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C2" w:rsidRPr="00824679" w:rsidRDefault="008F2AC2" w:rsidP="00420808">
      <w:pPr>
        <w:jc w:val="center"/>
        <w:rPr>
          <w:rFonts w:ascii="Arial" w:hAnsi="Arial" w:cs="Arial"/>
          <w:b/>
          <w:color w:val="000000" w:themeColor="text1"/>
          <w:sz w:val="36"/>
          <w:szCs w:val="24"/>
        </w:rPr>
      </w:pPr>
      <w:r w:rsidRPr="009972E9">
        <w:rPr>
          <w:rFonts w:ascii="Arial" w:hAnsi="Arial" w:cs="Arial"/>
          <w:b/>
          <w:color w:val="000000" w:themeColor="text1"/>
          <w:sz w:val="36"/>
          <w:szCs w:val="24"/>
        </w:rPr>
        <w:t>INTRODUCCIÓN.</w:t>
      </w:r>
    </w:p>
    <w:p w:rsidR="008F2AC2" w:rsidRPr="00824679" w:rsidRDefault="008F2AC2" w:rsidP="008F2AC2">
      <w:pPr>
        <w:rPr>
          <w:rFonts w:ascii="Arial" w:hAnsi="Arial" w:cs="Arial"/>
          <w:color w:val="000000" w:themeColor="text1"/>
          <w:sz w:val="24"/>
          <w:szCs w:val="24"/>
        </w:rPr>
      </w:pPr>
      <w:r w:rsidRPr="00824679">
        <w:rPr>
          <w:rFonts w:ascii="Arial" w:hAnsi="Arial" w:cs="Arial"/>
          <w:color w:val="000000" w:themeColor="text1"/>
          <w:sz w:val="24"/>
          <w:szCs w:val="24"/>
        </w:rPr>
        <w:t>En este trabajo hablare de la teoría cuántica, de la tabla periódica y  como está organizada, cuales son los elementos de los periodos, etc.</w:t>
      </w:r>
    </w:p>
    <w:p w:rsidR="008F2AC2" w:rsidRDefault="008F2AC2" w:rsidP="008F2AC2">
      <w:pPr>
        <w:rPr>
          <w:rFonts w:ascii="Arial" w:hAnsi="Arial" w:cs="Arial"/>
          <w:color w:val="000000"/>
          <w:sz w:val="24"/>
          <w:szCs w:val="24"/>
          <w:lang w:val="es-ES"/>
        </w:rPr>
      </w:pPr>
      <w:r w:rsidRPr="00824679">
        <w:rPr>
          <w:rFonts w:ascii="Arial" w:hAnsi="Arial" w:cs="Arial"/>
          <w:color w:val="000000" w:themeColor="text1"/>
          <w:sz w:val="24"/>
          <w:szCs w:val="24"/>
        </w:rPr>
        <w:t xml:space="preserve">También hablare acerca de los enlaces químicos como </w:t>
      </w:r>
      <w:r w:rsidRPr="00824679">
        <w:rPr>
          <w:rFonts w:ascii="Arial" w:hAnsi="Arial" w:cs="Arial"/>
          <w:color w:val="000000"/>
          <w:sz w:val="24"/>
          <w:szCs w:val="24"/>
          <w:lang w:val="es-ES"/>
        </w:rPr>
        <w:t>los enlaces covalentes,  sus distintas clasificaciones y formas</w:t>
      </w:r>
      <w:r>
        <w:rPr>
          <w:rFonts w:ascii="Arial" w:hAnsi="Arial" w:cs="Arial"/>
          <w:color w:val="000000"/>
          <w:sz w:val="24"/>
          <w:szCs w:val="24"/>
          <w:lang w:val="es-ES"/>
        </w:rPr>
        <w:t>.</w:t>
      </w:r>
    </w:p>
    <w:p w:rsidR="008F2AC2" w:rsidRDefault="008F2AC2" w:rsidP="008F2AC2">
      <w:pPr>
        <w:rPr>
          <w:rFonts w:ascii="Arial" w:hAnsi="Arial" w:cs="Arial"/>
          <w:color w:val="000000"/>
          <w:sz w:val="24"/>
          <w:szCs w:val="24"/>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lang w:val="es-ES"/>
        </w:rPr>
      </w:pPr>
    </w:p>
    <w:p w:rsidR="008F2AC2" w:rsidRPr="008F2AC2" w:rsidRDefault="008F2AC2" w:rsidP="008F2AC2">
      <w:pPr>
        <w:pStyle w:val="Prrafodelista"/>
        <w:rPr>
          <w:rFonts w:ascii="Arial" w:hAnsi="Arial" w:cs="Arial"/>
          <w:b/>
          <w:color w:val="FF0000"/>
          <w:sz w:val="40"/>
          <w:lang w:val="es-ES"/>
        </w:rPr>
      </w:pPr>
    </w:p>
    <w:p w:rsidR="008F2AC2" w:rsidRDefault="008F2AC2" w:rsidP="008F2AC2">
      <w:pPr>
        <w:pStyle w:val="Prrafodelista"/>
        <w:rPr>
          <w:rFonts w:ascii="Arial" w:hAnsi="Arial" w:cs="Arial"/>
          <w:b/>
          <w:color w:val="FF0000"/>
          <w:sz w:val="40"/>
        </w:rPr>
      </w:pPr>
    </w:p>
    <w:p w:rsidR="001846D4" w:rsidRPr="003C1738" w:rsidRDefault="001846D4" w:rsidP="003C1738">
      <w:pPr>
        <w:pStyle w:val="Prrafodelista"/>
        <w:numPr>
          <w:ilvl w:val="0"/>
          <w:numId w:val="7"/>
        </w:numPr>
        <w:jc w:val="center"/>
        <w:rPr>
          <w:rFonts w:ascii="Arial" w:hAnsi="Arial" w:cs="Arial"/>
          <w:b/>
          <w:color w:val="FF0000"/>
          <w:sz w:val="40"/>
        </w:rPr>
      </w:pPr>
      <w:r w:rsidRPr="003C1738">
        <w:rPr>
          <w:rFonts w:ascii="Arial" w:hAnsi="Arial" w:cs="Arial"/>
          <w:b/>
          <w:color w:val="FF0000"/>
          <w:sz w:val="40"/>
        </w:rPr>
        <w:lastRenderedPageBreak/>
        <w:t>Teoría Cuántica.</w:t>
      </w:r>
    </w:p>
    <w:p w:rsidR="00656AF3" w:rsidRPr="003C1738" w:rsidRDefault="003C1738" w:rsidP="003C1738">
      <w:pPr>
        <w:shd w:val="clear" w:color="auto" w:fill="FFFFFF"/>
        <w:spacing w:after="72"/>
        <w:rPr>
          <w:rFonts w:ascii="Arial" w:eastAsia="Times New Roman" w:hAnsi="Arial" w:cs="Arial"/>
          <w:color w:val="E36C0A" w:themeColor="accent6" w:themeShade="BF"/>
          <w:sz w:val="24"/>
          <w:szCs w:val="20"/>
          <w:lang w:val="es-ES" w:eastAsia="es-MX"/>
        </w:rPr>
      </w:pPr>
      <w:r w:rsidRPr="003C1738">
        <w:rPr>
          <w:rFonts w:ascii="Arial" w:eastAsia="Times New Roman" w:hAnsi="Arial" w:cs="Arial"/>
          <w:color w:val="E36C0A" w:themeColor="accent6" w:themeShade="BF"/>
          <w:sz w:val="24"/>
          <w:szCs w:val="20"/>
          <w:lang w:val="es-ES" w:eastAsia="es-MX"/>
        </w:rPr>
        <w:t xml:space="preserve">Teoría cuántica, teoría física basada en la utilización del concepto de unidad cuántica para describir las propiedades dinámicas de las partículas subatómicas y las interacciones entre la materia y la radiación. Las bases de la teoría fueron sentadas por el físico alemán Max Planck, que en 1900 postuló que la materia sólo puede emitir o absorber energía en pequeñas unidades discretas llamadas cuantos. Otra contribución fundamental al desarrollo de la teoría fue el principio de incertidumbre, formulado por el físico alemán Werner </w:t>
      </w:r>
      <w:proofErr w:type="spellStart"/>
      <w:r w:rsidRPr="003C1738">
        <w:rPr>
          <w:rFonts w:ascii="Arial" w:eastAsia="Times New Roman" w:hAnsi="Arial" w:cs="Arial"/>
          <w:color w:val="E36C0A" w:themeColor="accent6" w:themeShade="BF"/>
          <w:sz w:val="24"/>
          <w:szCs w:val="20"/>
          <w:lang w:val="es-ES" w:eastAsia="es-MX"/>
        </w:rPr>
        <w:t>Heisenberg</w:t>
      </w:r>
      <w:proofErr w:type="spellEnd"/>
      <w:r w:rsidRPr="003C1738">
        <w:rPr>
          <w:rFonts w:ascii="Arial" w:eastAsia="Times New Roman" w:hAnsi="Arial" w:cs="Arial"/>
          <w:color w:val="E36C0A" w:themeColor="accent6" w:themeShade="BF"/>
          <w:sz w:val="24"/>
          <w:szCs w:val="20"/>
          <w:lang w:val="es-ES" w:eastAsia="es-MX"/>
        </w:rPr>
        <w:t xml:space="preserve"> en 1927, y que afirma que no es posible especificar con exactitud simultáneamente la posición y el momento lineal de una partícula subatómica.</w:t>
      </w:r>
    </w:p>
    <w:p w:rsidR="0032286F" w:rsidRPr="00DC5360" w:rsidRDefault="001846D4" w:rsidP="001846D4">
      <w:pPr>
        <w:pStyle w:val="Prrafodelista"/>
        <w:numPr>
          <w:ilvl w:val="0"/>
          <w:numId w:val="1"/>
        </w:numPr>
        <w:rPr>
          <w:rFonts w:ascii="Arial" w:hAnsi="Arial" w:cs="Arial"/>
          <w:b/>
          <w:color w:val="000000" w:themeColor="text1"/>
          <w:sz w:val="32"/>
        </w:rPr>
      </w:pPr>
      <w:r w:rsidRPr="00DC5360">
        <w:rPr>
          <w:rFonts w:ascii="Arial" w:hAnsi="Arial" w:cs="Arial"/>
          <w:b/>
          <w:color w:val="000000" w:themeColor="text1"/>
          <w:sz w:val="32"/>
        </w:rPr>
        <w:t>Definición de QUIMICA INORGANICA.</w:t>
      </w:r>
    </w:p>
    <w:p w:rsidR="00C47AA8" w:rsidRPr="00C47AA8" w:rsidRDefault="0087338E" w:rsidP="00C47AA8">
      <w:pPr>
        <w:pStyle w:val="NormalWeb"/>
        <w:shd w:val="clear" w:color="auto" w:fill="FFFFFF"/>
        <w:spacing w:line="276" w:lineRule="auto"/>
        <w:rPr>
          <w:rFonts w:ascii="Arial" w:hAnsi="Arial" w:cs="Arial"/>
          <w:color w:val="292929"/>
          <w:szCs w:val="20"/>
          <w:lang w:val="es-ES"/>
        </w:rPr>
      </w:pPr>
      <w:r w:rsidRPr="00C47AA8">
        <w:rPr>
          <w:rFonts w:ascii="Arial" w:hAnsi="Arial" w:cs="Arial"/>
          <w:color w:val="292929"/>
          <w:szCs w:val="20"/>
          <w:lang w:val="es-ES"/>
        </w:rPr>
        <w:t xml:space="preserve">La química inorgánica es la rama de la química que estudia las propiedades, estructura y reactividad de los compuestos inorgánicos. </w:t>
      </w:r>
      <w:r w:rsidRPr="00C47AA8">
        <w:rPr>
          <w:rFonts w:ascii="Arial" w:hAnsi="Arial" w:cs="Arial"/>
          <w:color w:val="292929"/>
          <w:szCs w:val="20"/>
          <w:lang w:val="es-ES"/>
        </w:rPr>
        <w:br/>
        <w:t xml:space="preserve">Este campo de la química abarca todos los compuestos químicos descontando los que tienen enlaces carbono-hidrógeno, que son objeto de estudio por parte de la química orgánica. </w:t>
      </w:r>
      <w:r w:rsidRPr="00C47AA8">
        <w:rPr>
          <w:rFonts w:ascii="Arial" w:hAnsi="Arial" w:cs="Arial"/>
          <w:color w:val="292929"/>
          <w:szCs w:val="20"/>
          <w:lang w:val="es-ES"/>
        </w:rPr>
        <w:br/>
      </w:r>
      <w:r w:rsidR="00C47AA8" w:rsidRPr="00C47AA8">
        <w:rPr>
          <w:rFonts w:ascii="Arial" w:hAnsi="Arial" w:cs="Arial"/>
          <w:color w:val="292929"/>
          <w:szCs w:val="20"/>
          <w:lang w:val="es-ES"/>
        </w:rPr>
        <w:t xml:space="preserve">La parte más importante de los compuestos inorgánicos se forman por combinación de cationes y aniones unidos por enlaces iónicos. Así, el </w:t>
      </w:r>
      <w:proofErr w:type="spellStart"/>
      <w:r w:rsidR="00C47AA8" w:rsidRPr="00C47AA8">
        <w:rPr>
          <w:rFonts w:ascii="Arial" w:hAnsi="Arial" w:cs="Arial"/>
          <w:color w:val="292929"/>
          <w:szCs w:val="20"/>
          <w:lang w:val="es-ES"/>
        </w:rPr>
        <w:t>NaCl</w:t>
      </w:r>
      <w:proofErr w:type="spellEnd"/>
      <w:r w:rsidR="00C47AA8" w:rsidRPr="00C47AA8">
        <w:rPr>
          <w:rFonts w:ascii="Arial" w:hAnsi="Arial" w:cs="Arial"/>
          <w:color w:val="292929"/>
          <w:szCs w:val="20"/>
          <w:lang w:val="es-ES"/>
        </w:rPr>
        <w:t xml:space="preserve"> se forma por unión de cationes sodio con aniones cloruro. La facilidad con la que se forma un compuesto iónico depende del potencial de ionización (para el catión) y de la afinidad electrónica (para el anión) de los elementos que generan los iones respectivos. </w:t>
      </w:r>
    </w:p>
    <w:p w:rsidR="001232DF" w:rsidRPr="00C47AA8" w:rsidRDefault="00C47AA8" w:rsidP="00C47AA8">
      <w:pPr>
        <w:pStyle w:val="NormalWeb"/>
        <w:shd w:val="clear" w:color="auto" w:fill="FFFFFF"/>
        <w:spacing w:line="276" w:lineRule="auto"/>
        <w:rPr>
          <w:rFonts w:ascii="Arial" w:hAnsi="Arial" w:cs="Arial"/>
          <w:color w:val="292929"/>
          <w:szCs w:val="20"/>
          <w:lang w:val="es-ES"/>
        </w:rPr>
      </w:pPr>
      <w:r w:rsidRPr="00C47AA8">
        <w:rPr>
          <w:rFonts w:ascii="Arial" w:hAnsi="Arial" w:cs="Arial"/>
          <w:color w:val="292929"/>
          <w:szCs w:val="20"/>
          <w:lang w:val="es-ES"/>
        </w:rPr>
        <w:t xml:space="preserve">Los compuestos inorgánicos más importantes son los óxidos, carbonatos, sulfatos, etc. La mayor parte de los compuestos inorgánicos se caracterizan por puntos de fusión elevados, baja conductividad en estado sólido y una importante solubilidad en medio </w:t>
      </w:r>
      <w:proofErr w:type="gramStart"/>
      <w:r w:rsidRPr="00C47AA8">
        <w:rPr>
          <w:rFonts w:ascii="Arial" w:hAnsi="Arial" w:cs="Arial"/>
          <w:color w:val="292929"/>
          <w:szCs w:val="20"/>
          <w:lang w:val="es-ES"/>
        </w:rPr>
        <w:t>acuoso</w:t>
      </w:r>
      <w:proofErr w:type="gramEnd"/>
      <w:r w:rsidRPr="00C47AA8">
        <w:rPr>
          <w:rFonts w:ascii="Arial" w:hAnsi="Arial" w:cs="Arial"/>
          <w:color w:val="292929"/>
          <w:szCs w:val="20"/>
          <w:lang w:val="es-ES"/>
        </w:rPr>
        <w:t xml:space="preserve">. </w:t>
      </w:r>
    </w:p>
    <w:p w:rsidR="001846D4" w:rsidRPr="00DC5360" w:rsidRDefault="00D966A8" w:rsidP="001846D4">
      <w:pPr>
        <w:pStyle w:val="Prrafodelista"/>
        <w:numPr>
          <w:ilvl w:val="0"/>
          <w:numId w:val="1"/>
        </w:numPr>
        <w:rPr>
          <w:rFonts w:ascii="Arial" w:hAnsi="Arial" w:cs="Arial"/>
          <w:b/>
          <w:color w:val="000000" w:themeColor="text1"/>
          <w:sz w:val="32"/>
        </w:rPr>
      </w:pPr>
      <w:r w:rsidRPr="00DC5360">
        <w:rPr>
          <w:rFonts w:ascii="Arial" w:hAnsi="Arial" w:cs="Arial"/>
          <w:b/>
          <w:color w:val="000000" w:themeColor="text1"/>
          <w:sz w:val="32"/>
        </w:rPr>
        <w:t>Definición de MATERIA.</w:t>
      </w:r>
    </w:p>
    <w:p w:rsidR="00D966A8" w:rsidRPr="007273F7" w:rsidRDefault="00D966A8" w:rsidP="00D966A8">
      <w:pPr>
        <w:rPr>
          <w:rFonts w:ascii="Arial" w:hAnsi="Arial" w:cs="Arial"/>
          <w:sz w:val="24"/>
        </w:rPr>
      </w:pPr>
      <w:r w:rsidRPr="007273F7">
        <w:rPr>
          <w:rFonts w:ascii="Arial" w:hAnsi="Arial" w:cs="Arial"/>
          <w:sz w:val="24"/>
        </w:rPr>
        <w:t>La materia es cualquier cosa que ocupa un espacio y tiene masa. Toda la materia, puede existir en 3 estados que son: sólido, líquido y gas.</w:t>
      </w:r>
    </w:p>
    <w:p w:rsidR="00D966A8" w:rsidRPr="007273F7" w:rsidRDefault="00D966A8" w:rsidP="00D966A8">
      <w:pPr>
        <w:rPr>
          <w:rFonts w:ascii="Arial" w:hAnsi="Arial" w:cs="Arial"/>
          <w:sz w:val="24"/>
        </w:rPr>
      </w:pPr>
      <w:r w:rsidRPr="007273F7">
        <w:rPr>
          <w:rFonts w:ascii="Arial" w:hAnsi="Arial" w:cs="Arial"/>
          <w:sz w:val="24"/>
        </w:rPr>
        <w:t>Los objetos rígidos son sólidos con formas definidas. Los líquidos son menos rígidos que los sólidos y son fluidos, estos son capaces de fluir y adoptan la forma del recipiente que lo contiene. Como los líquidos, los gases presenta</w:t>
      </w:r>
      <w:r w:rsidR="001B4F59" w:rsidRPr="007273F7">
        <w:rPr>
          <w:rFonts w:ascii="Arial" w:hAnsi="Arial" w:cs="Arial"/>
          <w:sz w:val="24"/>
        </w:rPr>
        <w:t>n fluidez, pero la diferencia es que</w:t>
      </w:r>
      <w:r w:rsidRPr="007273F7">
        <w:rPr>
          <w:rFonts w:ascii="Arial" w:hAnsi="Arial" w:cs="Arial"/>
          <w:sz w:val="24"/>
        </w:rPr>
        <w:t xml:space="preserve"> los gases es que pueden expandirse indefinidamente.</w:t>
      </w:r>
    </w:p>
    <w:p w:rsidR="001B4F59" w:rsidRPr="007273F7" w:rsidRDefault="001B4F59" w:rsidP="00D966A8">
      <w:pPr>
        <w:rPr>
          <w:rFonts w:ascii="Arial" w:hAnsi="Arial" w:cs="Arial"/>
          <w:sz w:val="24"/>
        </w:rPr>
      </w:pPr>
      <w:r w:rsidRPr="007273F7">
        <w:rPr>
          <w:rFonts w:ascii="Arial" w:hAnsi="Arial" w:cs="Arial"/>
          <w:sz w:val="24"/>
        </w:rPr>
        <w:lastRenderedPageBreak/>
        <w:t>Estos tres estados de la materia se pueden interconvertir sin cambios en la composición de la materia. Por el calentamiento, un sólido, por ejemplo el hielo, puede transformarse formando un líquido, que sería el agua, a la temperatura a la cual ocurre eta transición se le llama punto de ebullición.</w:t>
      </w:r>
    </w:p>
    <w:p w:rsidR="001B4F59" w:rsidRPr="004943D5" w:rsidRDefault="001B4F59" w:rsidP="00D966A8">
      <w:pPr>
        <w:rPr>
          <w:rFonts w:ascii="Arial" w:hAnsi="Arial" w:cs="Arial"/>
          <w:sz w:val="24"/>
        </w:rPr>
      </w:pPr>
      <w:r w:rsidRPr="007273F7">
        <w:rPr>
          <w:rFonts w:ascii="Arial" w:hAnsi="Arial" w:cs="Arial"/>
          <w:sz w:val="24"/>
        </w:rPr>
        <w:t xml:space="preserve">Si seguimos calentando el liquido puede formarse en gas a esta transformación que ocurre se le llama punto de ebullición. Pero por otra parte el enfriamiento de un gas puede condensarlo y dar como resultado un líquido. Si esta líquido es </w:t>
      </w:r>
      <w:proofErr w:type="gramStart"/>
      <w:r w:rsidRPr="007273F7">
        <w:rPr>
          <w:rFonts w:ascii="Arial" w:hAnsi="Arial" w:cs="Arial"/>
          <w:sz w:val="24"/>
        </w:rPr>
        <w:t>enfriado</w:t>
      </w:r>
      <w:proofErr w:type="gramEnd"/>
      <w:r w:rsidRPr="007273F7">
        <w:rPr>
          <w:rFonts w:ascii="Arial" w:hAnsi="Arial" w:cs="Arial"/>
          <w:sz w:val="24"/>
        </w:rPr>
        <w:t xml:space="preserve"> todavía más, se congelara formando un sólido.</w:t>
      </w:r>
    </w:p>
    <w:p w:rsidR="001B4F59" w:rsidRPr="00DC5360" w:rsidRDefault="001B4F59" w:rsidP="00D966A8">
      <w:pPr>
        <w:pStyle w:val="Prrafodelista"/>
        <w:numPr>
          <w:ilvl w:val="0"/>
          <w:numId w:val="2"/>
        </w:numPr>
        <w:rPr>
          <w:rFonts w:ascii="Arial" w:hAnsi="Arial" w:cs="Arial"/>
          <w:b/>
          <w:color w:val="000000" w:themeColor="text1"/>
          <w:sz w:val="36"/>
        </w:rPr>
      </w:pPr>
      <w:r w:rsidRPr="00DC5360">
        <w:rPr>
          <w:rFonts w:ascii="Arial" w:hAnsi="Arial" w:cs="Arial"/>
          <w:b/>
          <w:color w:val="000000" w:themeColor="text1"/>
          <w:sz w:val="36"/>
        </w:rPr>
        <w:t>Definición de MEZCLA.</w:t>
      </w:r>
    </w:p>
    <w:p w:rsidR="001B4F59" w:rsidRPr="007273F7" w:rsidRDefault="00372584" w:rsidP="001B4F59">
      <w:pPr>
        <w:rPr>
          <w:rFonts w:ascii="Arial" w:hAnsi="Arial" w:cs="Arial"/>
          <w:sz w:val="24"/>
        </w:rPr>
      </w:pPr>
      <w:r w:rsidRPr="007273F7">
        <w:rPr>
          <w:rFonts w:ascii="Arial" w:hAnsi="Arial" w:cs="Arial"/>
          <w:sz w:val="24"/>
        </w:rPr>
        <w:t>Una mezcla es una combinación de dos o más sustancias en la cual las sustancias conservan sus propiedades físicas. Las mezclas no tienen una composición constante.</w:t>
      </w:r>
    </w:p>
    <w:p w:rsidR="00372584" w:rsidRPr="007273F7" w:rsidRDefault="00372584" w:rsidP="001B4F59">
      <w:pPr>
        <w:rPr>
          <w:rFonts w:ascii="Arial" w:hAnsi="Arial" w:cs="Arial"/>
          <w:sz w:val="24"/>
        </w:rPr>
      </w:pPr>
      <w:r w:rsidRPr="007273F7">
        <w:rPr>
          <w:rFonts w:ascii="Arial" w:hAnsi="Arial" w:cs="Arial"/>
          <w:sz w:val="24"/>
        </w:rPr>
        <w:t>Las mezclas pueden ser homogéneas y heterogéneas. Por ejemplo cuando vertimos una cuchara de azúcar en el agua esta se disuelve y entonces obtenemos una mezcla homogénea, es decir, la composición de la mezcla es la misma en toda disolución.</w:t>
      </w:r>
    </w:p>
    <w:p w:rsidR="00372584" w:rsidRPr="007273F7" w:rsidRDefault="00372584" w:rsidP="001B4F59">
      <w:pPr>
        <w:rPr>
          <w:rFonts w:ascii="Arial" w:hAnsi="Arial" w:cs="Arial"/>
          <w:sz w:val="24"/>
        </w:rPr>
      </w:pPr>
      <w:r w:rsidRPr="007273F7">
        <w:rPr>
          <w:rFonts w:ascii="Arial" w:hAnsi="Arial" w:cs="Arial"/>
          <w:sz w:val="24"/>
        </w:rPr>
        <w:t>Por el contrario si juntamos arena y virutas de fierro permanecerán como tales, a este tipo de mezcla se le conoce como mezcla heterogénea debido a que su composición no es uniforme.</w:t>
      </w:r>
    </w:p>
    <w:p w:rsidR="00372584" w:rsidRPr="007273F7" w:rsidRDefault="00372584" w:rsidP="001B4F59">
      <w:pPr>
        <w:rPr>
          <w:rFonts w:ascii="Arial" w:hAnsi="Arial" w:cs="Arial"/>
          <w:sz w:val="24"/>
        </w:rPr>
      </w:pPr>
      <w:r w:rsidRPr="007273F7">
        <w:rPr>
          <w:rFonts w:ascii="Arial" w:hAnsi="Arial" w:cs="Arial"/>
          <w:sz w:val="24"/>
        </w:rPr>
        <w:t>Cualquier mezcla y sea homogénea o heterogénea, se puede formar y separar en sus componentes puros por medios físicos sin cambiar la identidad de dichos componentes.</w:t>
      </w:r>
    </w:p>
    <w:p w:rsidR="00372584" w:rsidRPr="00DC5360" w:rsidRDefault="00F96967" w:rsidP="00372584">
      <w:pPr>
        <w:pStyle w:val="Prrafodelista"/>
        <w:numPr>
          <w:ilvl w:val="0"/>
          <w:numId w:val="2"/>
        </w:numPr>
        <w:rPr>
          <w:rFonts w:ascii="Arial" w:hAnsi="Arial" w:cs="Arial"/>
          <w:b/>
          <w:color w:val="000000" w:themeColor="text1"/>
          <w:sz w:val="36"/>
        </w:rPr>
      </w:pPr>
      <w:r w:rsidRPr="00DC5360">
        <w:rPr>
          <w:rFonts w:ascii="Arial" w:hAnsi="Arial" w:cs="Arial"/>
          <w:b/>
          <w:color w:val="000000" w:themeColor="text1"/>
          <w:sz w:val="36"/>
        </w:rPr>
        <w:t>Definición</w:t>
      </w:r>
      <w:r w:rsidR="00372584" w:rsidRPr="00DC5360">
        <w:rPr>
          <w:rFonts w:ascii="Arial" w:hAnsi="Arial" w:cs="Arial"/>
          <w:b/>
          <w:color w:val="000000" w:themeColor="text1"/>
          <w:sz w:val="36"/>
        </w:rPr>
        <w:t xml:space="preserve"> de ELEMENTO.</w:t>
      </w:r>
    </w:p>
    <w:p w:rsidR="00372584" w:rsidRPr="007273F7" w:rsidRDefault="00372584" w:rsidP="00372584">
      <w:pPr>
        <w:rPr>
          <w:rFonts w:ascii="Arial" w:hAnsi="Arial" w:cs="Arial"/>
          <w:sz w:val="24"/>
        </w:rPr>
      </w:pPr>
      <w:r w:rsidRPr="007273F7">
        <w:rPr>
          <w:rFonts w:ascii="Arial" w:hAnsi="Arial" w:cs="Arial"/>
          <w:sz w:val="24"/>
        </w:rPr>
        <w:t xml:space="preserve">Un elemento es una sustancia </w:t>
      </w:r>
      <w:r w:rsidR="00F96967" w:rsidRPr="007273F7">
        <w:rPr>
          <w:rFonts w:ascii="Arial" w:hAnsi="Arial" w:cs="Arial"/>
          <w:sz w:val="24"/>
        </w:rPr>
        <w:t>q</w:t>
      </w:r>
      <w:r w:rsidRPr="007273F7">
        <w:rPr>
          <w:rFonts w:ascii="Arial" w:hAnsi="Arial" w:cs="Arial"/>
          <w:sz w:val="24"/>
        </w:rPr>
        <w:t xml:space="preserve">ue no se puede separar en sustancias </w:t>
      </w:r>
      <w:r w:rsidR="00F96967" w:rsidRPr="007273F7">
        <w:rPr>
          <w:rFonts w:ascii="Arial" w:hAnsi="Arial" w:cs="Arial"/>
          <w:sz w:val="24"/>
        </w:rPr>
        <w:t>más</w:t>
      </w:r>
      <w:r w:rsidRPr="007273F7">
        <w:rPr>
          <w:rFonts w:ascii="Arial" w:hAnsi="Arial" w:cs="Arial"/>
          <w:sz w:val="24"/>
        </w:rPr>
        <w:t xml:space="preserve"> simples </w:t>
      </w:r>
      <w:r w:rsidR="00F96967" w:rsidRPr="007273F7">
        <w:rPr>
          <w:rFonts w:ascii="Arial" w:hAnsi="Arial" w:cs="Arial"/>
          <w:sz w:val="24"/>
        </w:rPr>
        <w:t>por métodos.</w:t>
      </w:r>
    </w:p>
    <w:p w:rsidR="00F96967" w:rsidRDefault="00F96967" w:rsidP="00372584">
      <w:pPr>
        <w:rPr>
          <w:rFonts w:ascii="Arial" w:hAnsi="Arial" w:cs="Arial"/>
          <w:sz w:val="24"/>
        </w:rPr>
      </w:pPr>
      <w:r w:rsidRPr="007273F7">
        <w:rPr>
          <w:rFonts w:ascii="Arial" w:hAnsi="Arial" w:cs="Arial"/>
          <w:sz w:val="24"/>
        </w:rPr>
        <w:t>Los químicos representan a los elementos mediante símbolos de una, dos o tres letras. La primero letra es una mayúscula, pero las siguientes siempre minúsculas. Los símbolos de algunos de los elementos derivan de s nombre en latín, pero la mayoría derivan de su nombre en inglés.</w:t>
      </w:r>
    </w:p>
    <w:p w:rsidR="00DC5360" w:rsidRDefault="00DC5360" w:rsidP="00372584">
      <w:pPr>
        <w:rPr>
          <w:rFonts w:ascii="Arial" w:hAnsi="Arial" w:cs="Arial"/>
          <w:sz w:val="24"/>
        </w:rPr>
      </w:pPr>
    </w:p>
    <w:p w:rsidR="00DC5360" w:rsidRDefault="00DC5360" w:rsidP="00372584">
      <w:pPr>
        <w:rPr>
          <w:rFonts w:ascii="Arial" w:hAnsi="Arial" w:cs="Arial"/>
          <w:sz w:val="24"/>
        </w:rPr>
      </w:pPr>
    </w:p>
    <w:p w:rsidR="00DC5360" w:rsidRPr="007273F7" w:rsidRDefault="00DC5360" w:rsidP="00372584">
      <w:pPr>
        <w:rPr>
          <w:rFonts w:ascii="Arial" w:hAnsi="Arial" w:cs="Arial"/>
          <w:sz w:val="24"/>
        </w:rPr>
      </w:pPr>
    </w:p>
    <w:p w:rsidR="00F96967" w:rsidRPr="00DC5360" w:rsidRDefault="00F96967" w:rsidP="00F96967">
      <w:pPr>
        <w:pStyle w:val="Prrafodelista"/>
        <w:numPr>
          <w:ilvl w:val="0"/>
          <w:numId w:val="2"/>
        </w:numPr>
        <w:rPr>
          <w:rFonts w:ascii="Arial" w:hAnsi="Arial" w:cs="Arial"/>
          <w:b/>
          <w:color w:val="000000" w:themeColor="text1"/>
          <w:sz w:val="36"/>
        </w:rPr>
      </w:pPr>
      <w:r w:rsidRPr="00DC5360">
        <w:rPr>
          <w:rFonts w:ascii="Arial" w:hAnsi="Arial" w:cs="Arial"/>
          <w:b/>
          <w:color w:val="000000" w:themeColor="text1"/>
          <w:sz w:val="36"/>
        </w:rPr>
        <w:lastRenderedPageBreak/>
        <w:t>Definición de COMPUESTO.</w:t>
      </w:r>
    </w:p>
    <w:p w:rsidR="00F96967" w:rsidRPr="007273F7" w:rsidRDefault="00F96967" w:rsidP="00F96967">
      <w:pPr>
        <w:rPr>
          <w:rFonts w:ascii="Arial" w:hAnsi="Arial" w:cs="Arial"/>
          <w:sz w:val="24"/>
        </w:rPr>
      </w:pPr>
      <w:r w:rsidRPr="007273F7">
        <w:rPr>
          <w:rFonts w:ascii="Arial" w:hAnsi="Arial" w:cs="Arial"/>
          <w:sz w:val="24"/>
        </w:rPr>
        <w:t>La mayoría de los elementos pueden interactuar con uno o más elementos para formar compuestos.</w:t>
      </w:r>
    </w:p>
    <w:p w:rsidR="00F96967" w:rsidRPr="007273F7" w:rsidRDefault="00F96967" w:rsidP="00F96967">
      <w:pPr>
        <w:rPr>
          <w:rFonts w:ascii="Arial" w:hAnsi="Arial" w:cs="Arial"/>
          <w:sz w:val="24"/>
        </w:rPr>
      </w:pPr>
      <w:r w:rsidRPr="007273F7">
        <w:rPr>
          <w:rFonts w:ascii="Arial" w:hAnsi="Arial" w:cs="Arial"/>
          <w:sz w:val="24"/>
        </w:rPr>
        <w:t>Un ejemplo: el agua se puede formar por combustión  del gas hidrogeno en presencia del oxigeno.</w:t>
      </w:r>
    </w:p>
    <w:p w:rsidR="00F96967" w:rsidRPr="00DC5360" w:rsidRDefault="00F96967" w:rsidP="00F96967">
      <w:pPr>
        <w:rPr>
          <w:rFonts w:ascii="Arial" w:hAnsi="Arial" w:cs="Arial"/>
          <w:sz w:val="24"/>
        </w:rPr>
      </w:pPr>
      <w:r w:rsidRPr="007273F7">
        <w:rPr>
          <w:rFonts w:ascii="Arial" w:hAnsi="Arial" w:cs="Arial"/>
          <w:sz w:val="24"/>
        </w:rPr>
        <w:t>A diferencia de las mezclas, los compuestos solo pueden separarse por medios químicos en sus componentes puros.</w:t>
      </w:r>
    </w:p>
    <w:p w:rsidR="00F96967" w:rsidRPr="00DC5360" w:rsidRDefault="00F96967" w:rsidP="00F96967">
      <w:pPr>
        <w:pStyle w:val="Prrafodelista"/>
        <w:numPr>
          <w:ilvl w:val="0"/>
          <w:numId w:val="2"/>
        </w:numPr>
        <w:rPr>
          <w:rFonts w:ascii="Arial" w:hAnsi="Arial" w:cs="Arial"/>
          <w:b/>
          <w:color w:val="000000" w:themeColor="text1"/>
          <w:sz w:val="36"/>
        </w:rPr>
      </w:pPr>
      <w:r w:rsidRPr="00DC5360">
        <w:rPr>
          <w:rFonts w:ascii="Arial" w:hAnsi="Arial" w:cs="Arial"/>
          <w:b/>
          <w:color w:val="000000" w:themeColor="text1"/>
          <w:sz w:val="36"/>
        </w:rPr>
        <w:t>Definición de MO</w:t>
      </w:r>
      <w:r w:rsidR="00DC70EA" w:rsidRPr="00DC5360">
        <w:rPr>
          <w:rFonts w:ascii="Arial" w:hAnsi="Arial" w:cs="Arial"/>
          <w:b/>
          <w:color w:val="000000" w:themeColor="text1"/>
          <w:sz w:val="36"/>
        </w:rPr>
        <w:t>L</w:t>
      </w:r>
      <w:r w:rsidRPr="00DC5360">
        <w:rPr>
          <w:rFonts w:ascii="Arial" w:hAnsi="Arial" w:cs="Arial"/>
          <w:b/>
          <w:color w:val="000000" w:themeColor="text1"/>
          <w:sz w:val="36"/>
        </w:rPr>
        <w:t>ÉCULA.</w:t>
      </w:r>
    </w:p>
    <w:p w:rsidR="006F190C" w:rsidRPr="007273F7" w:rsidRDefault="006F190C" w:rsidP="006F190C">
      <w:pPr>
        <w:rPr>
          <w:rFonts w:ascii="Arial" w:hAnsi="Arial" w:cs="Arial"/>
          <w:sz w:val="24"/>
        </w:rPr>
      </w:pPr>
      <w:r w:rsidRPr="007273F7">
        <w:rPr>
          <w:rFonts w:ascii="Arial" w:hAnsi="Arial" w:cs="Arial"/>
          <w:sz w:val="24"/>
        </w:rPr>
        <w:t>Una molécula es un agregado de, por lo menos, dos átomos de un entorno definido que se mantienen unidos por medio de fuerzas químicas, también llamadas enlaces químicos. Una molécula puede contener átomos del mismo elemento o átomos de dos o más elementos, siempre en una proporción fija, de acuerdo con la ley de las proporciones.</w:t>
      </w:r>
    </w:p>
    <w:p w:rsidR="006F190C" w:rsidRPr="007273F7" w:rsidRDefault="006F190C" w:rsidP="006F190C">
      <w:pPr>
        <w:rPr>
          <w:rFonts w:ascii="Arial" w:hAnsi="Arial" w:cs="Arial"/>
          <w:sz w:val="24"/>
        </w:rPr>
      </w:pPr>
      <w:r w:rsidRPr="007273F7">
        <w:rPr>
          <w:rFonts w:ascii="Arial" w:hAnsi="Arial" w:cs="Arial"/>
          <w:sz w:val="24"/>
        </w:rPr>
        <w:t>Se dice que la molécula de hidrogeno, representada por H</w:t>
      </w:r>
      <w:r w:rsidRPr="007273F7">
        <w:rPr>
          <w:rFonts w:ascii="Arial" w:hAnsi="Arial" w:cs="Arial"/>
          <w:sz w:val="24"/>
          <w:vertAlign w:val="subscript"/>
        </w:rPr>
        <w:t>2</w:t>
      </w:r>
      <w:r w:rsidRPr="007273F7">
        <w:rPr>
          <w:rFonts w:ascii="Arial" w:hAnsi="Arial" w:cs="Arial"/>
          <w:sz w:val="24"/>
        </w:rPr>
        <w:t>, es una molécula diatónica porque contiene solo dos átomos. Por supuesto, una molécula diatómica puede contener átomos de diferentes elementos.</w:t>
      </w:r>
    </w:p>
    <w:p w:rsidR="00F96967" w:rsidRPr="007273F7" w:rsidRDefault="006F190C" w:rsidP="006F190C">
      <w:pPr>
        <w:rPr>
          <w:rFonts w:ascii="Arial" w:hAnsi="Arial" w:cs="Arial"/>
          <w:sz w:val="24"/>
        </w:rPr>
      </w:pPr>
      <w:r w:rsidRPr="007273F7">
        <w:rPr>
          <w:rFonts w:ascii="Arial" w:hAnsi="Arial" w:cs="Arial"/>
          <w:sz w:val="24"/>
        </w:rPr>
        <w:t>La mayoría de las moléculas contienen más de dos átomos. Pueden ser átomos de un mismo elemento, como el Ozono (O</w:t>
      </w:r>
      <w:r w:rsidRPr="007273F7">
        <w:rPr>
          <w:rFonts w:ascii="Arial" w:hAnsi="Arial" w:cs="Arial"/>
          <w:sz w:val="24"/>
          <w:vertAlign w:val="subscript"/>
        </w:rPr>
        <w:t>3</w:t>
      </w:r>
      <w:r w:rsidRPr="007273F7">
        <w:rPr>
          <w:rFonts w:ascii="Arial" w:hAnsi="Arial" w:cs="Arial"/>
          <w:sz w:val="24"/>
        </w:rPr>
        <w:t>), o bien pueden ser combinaciones de dos o más elementos diferentes. Las moléculas que contienen más de dos átomos reciben el nombre de moléculas poliatómicas.</w:t>
      </w:r>
    </w:p>
    <w:p w:rsidR="006F190C" w:rsidRPr="00DC5360" w:rsidRDefault="00B5379B" w:rsidP="00B5379B">
      <w:pPr>
        <w:pStyle w:val="Prrafodelista"/>
        <w:numPr>
          <w:ilvl w:val="0"/>
          <w:numId w:val="2"/>
        </w:numPr>
        <w:rPr>
          <w:rFonts w:ascii="Arial" w:hAnsi="Arial" w:cs="Arial"/>
          <w:b/>
          <w:color w:val="000000" w:themeColor="text1"/>
          <w:sz w:val="36"/>
        </w:rPr>
      </w:pPr>
      <w:r w:rsidRPr="00DC5360">
        <w:rPr>
          <w:rFonts w:ascii="Arial" w:hAnsi="Arial" w:cs="Arial"/>
          <w:b/>
          <w:color w:val="000000" w:themeColor="text1"/>
          <w:sz w:val="36"/>
        </w:rPr>
        <w:t>Definición de ÁTOMO.</w:t>
      </w:r>
    </w:p>
    <w:p w:rsidR="00B5379B" w:rsidRPr="007273F7" w:rsidRDefault="00B5379B" w:rsidP="00B5379B">
      <w:pPr>
        <w:rPr>
          <w:rFonts w:ascii="Arial" w:hAnsi="Arial" w:cs="Arial"/>
          <w:color w:val="000000" w:themeColor="text1"/>
          <w:sz w:val="24"/>
        </w:rPr>
      </w:pPr>
      <w:r w:rsidRPr="007273F7">
        <w:rPr>
          <w:rFonts w:ascii="Arial" w:hAnsi="Arial" w:cs="Arial"/>
          <w:color w:val="000000" w:themeColor="text1"/>
          <w:sz w:val="24"/>
        </w:rPr>
        <w:t xml:space="preserve">A partir de la teoría atómica de Dalton se puede definir al átomo como: unidad básica de un elemento que puede intervenir en una combinación química. </w:t>
      </w:r>
    </w:p>
    <w:p w:rsidR="007273F7" w:rsidRPr="007273F7" w:rsidRDefault="007273F7" w:rsidP="00B5379B">
      <w:pPr>
        <w:rPr>
          <w:rFonts w:ascii="Arial" w:hAnsi="Arial" w:cs="Arial"/>
          <w:color w:val="000000" w:themeColor="text1"/>
          <w:sz w:val="24"/>
        </w:rPr>
      </w:pPr>
      <w:r w:rsidRPr="007273F7">
        <w:rPr>
          <w:rFonts w:ascii="Arial" w:hAnsi="Arial" w:cs="Arial"/>
          <w:color w:val="000000" w:themeColor="text1"/>
          <w:sz w:val="24"/>
        </w:rPr>
        <w:t>El átomo consta de dos partes: el nucléolo y la corteza o envoltura.</w:t>
      </w:r>
    </w:p>
    <w:p w:rsidR="00B5379B" w:rsidRPr="00DC5360" w:rsidRDefault="00B5379B" w:rsidP="00B5379B">
      <w:pPr>
        <w:pStyle w:val="Prrafodelista"/>
        <w:numPr>
          <w:ilvl w:val="0"/>
          <w:numId w:val="2"/>
        </w:numPr>
        <w:rPr>
          <w:rFonts w:ascii="Arial" w:hAnsi="Arial" w:cs="Arial"/>
          <w:b/>
          <w:color w:val="000000" w:themeColor="text1"/>
          <w:sz w:val="36"/>
        </w:rPr>
      </w:pPr>
      <w:r w:rsidRPr="00DC5360">
        <w:rPr>
          <w:rFonts w:ascii="Arial" w:hAnsi="Arial" w:cs="Arial"/>
          <w:b/>
          <w:color w:val="000000" w:themeColor="text1"/>
          <w:sz w:val="36"/>
        </w:rPr>
        <w:t>Definición de PARTICULAS SUBATOMICAS.</w:t>
      </w:r>
    </w:p>
    <w:p w:rsidR="00B5379B" w:rsidRPr="007273F7" w:rsidRDefault="00B5379B" w:rsidP="00B5379B">
      <w:pPr>
        <w:rPr>
          <w:rFonts w:ascii="Arial" w:hAnsi="Arial" w:cs="Arial"/>
          <w:sz w:val="24"/>
        </w:rPr>
      </w:pPr>
      <w:r w:rsidRPr="007273F7">
        <w:rPr>
          <w:rFonts w:ascii="Arial" w:hAnsi="Arial" w:cs="Arial"/>
          <w:sz w:val="24"/>
        </w:rPr>
        <w:t xml:space="preserve">Dalton imagino un átomo como una partícula extremadamente pequeña e indivisible. </w:t>
      </w:r>
    </w:p>
    <w:p w:rsidR="00B5379B" w:rsidRPr="007273F7" w:rsidRDefault="00B5379B" w:rsidP="00B5379B">
      <w:pPr>
        <w:rPr>
          <w:rFonts w:ascii="Arial" w:hAnsi="Arial" w:cs="Arial"/>
          <w:sz w:val="24"/>
        </w:rPr>
      </w:pPr>
      <w:r w:rsidRPr="007273F7">
        <w:rPr>
          <w:rFonts w:ascii="Arial" w:hAnsi="Arial" w:cs="Arial"/>
          <w:sz w:val="24"/>
        </w:rPr>
        <w:t xml:space="preserve">Sin embargo, una seria de investigaciones, que empezaron alrededor de 1850 y se extendieron hasta el siglo XX, demostraron que los átomos tienen una </w:t>
      </w:r>
      <w:r w:rsidRPr="007273F7">
        <w:rPr>
          <w:rFonts w:ascii="Arial" w:hAnsi="Arial" w:cs="Arial"/>
          <w:sz w:val="24"/>
        </w:rPr>
        <w:lastRenderedPageBreak/>
        <w:t>estructura</w:t>
      </w:r>
      <w:r w:rsidR="00456EFE" w:rsidRPr="007273F7">
        <w:rPr>
          <w:rFonts w:ascii="Arial" w:hAnsi="Arial" w:cs="Arial"/>
          <w:sz w:val="24"/>
        </w:rPr>
        <w:t xml:space="preserve"> interna, es decir, están formados por partículas aun más pequeñas, denominadas partículas subatómicas.</w:t>
      </w:r>
    </w:p>
    <w:p w:rsidR="00456EFE" w:rsidRPr="007273F7" w:rsidRDefault="00456EFE" w:rsidP="00B5379B">
      <w:pPr>
        <w:rPr>
          <w:rFonts w:ascii="Arial" w:hAnsi="Arial" w:cs="Arial"/>
          <w:sz w:val="24"/>
        </w:rPr>
      </w:pPr>
      <w:r w:rsidRPr="007273F7">
        <w:rPr>
          <w:rFonts w:ascii="Arial" w:hAnsi="Arial" w:cs="Arial"/>
          <w:sz w:val="24"/>
        </w:rPr>
        <w:t>Estas investigaciones condujeron al descubrimiento de tres partículas:</w:t>
      </w:r>
    </w:p>
    <w:p w:rsidR="007273F7" w:rsidRPr="007273F7" w:rsidRDefault="00456EFE" w:rsidP="007273F7">
      <w:pPr>
        <w:pStyle w:val="Prrafodelista"/>
        <w:numPr>
          <w:ilvl w:val="0"/>
          <w:numId w:val="3"/>
        </w:numPr>
        <w:rPr>
          <w:rFonts w:ascii="Arial" w:hAnsi="Arial" w:cs="Arial"/>
          <w:sz w:val="24"/>
        </w:rPr>
      </w:pPr>
      <w:r w:rsidRPr="007273F7">
        <w:rPr>
          <w:rFonts w:ascii="Arial" w:hAnsi="Arial" w:cs="Arial"/>
          <w:sz w:val="24"/>
        </w:rPr>
        <w:t>ELECTRON: partículas con carga negativa.</w:t>
      </w:r>
      <w:r w:rsidR="007273F7" w:rsidRPr="007273F7">
        <w:rPr>
          <w:rFonts w:ascii="Arial" w:hAnsi="Arial" w:cs="Arial"/>
          <w:sz w:val="24"/>
        </w:rPr>
        <w:t xml:space="preserve"> Son estables y forman la envoltura del átomo; su más es prácticamente nula.</w:t>
      </w:r>
    </w:p>
    <w:p w:rsidR="00456EFE" w:rsidRPr="007273F7" w:rsidRDefault="00456EFE" w:rsidP="00456EFE">
      <w:pPr>
        <w:pStyle w:val="Prrafodelista"/>
        <w:numPr>
          <w:ilvl w:val="0"/>
          <w:numId w:val="3"/>
        </w:numPr>
        <w:rPr>
          <w:rFonts w:ascii="Arial" w:hAnsi="Arial" w:cs="Arial"/>
          <w:sz w:val="24"/>
        </w:rPr>
      </w:pPr>
      <w:r w:rsidRPr="007273F7">
        <w:rPr>
          <w:rFonts w:ascii="Arial" w:hAnsi="Arial" w:cs="Arial"/>
          <w:sz w:val="24"/>
        </w:rPr>
        <w:t>PROTON: partículas del núcleo que tienen carga positiva.</w:t>
      </w:r>
      <w:r w:rsidR="007273F7" w:rsidRPr="007273F7">
        <w:rPr>
          <w:rFonts w:ascii="Arial" w:hAnsi="Arial" w:cs="Arial"/>
          <w:sz w:val="24"/>
        </w:rPr>
        <w:t xml:space="preserve"> Es estable y forma parte del núcleo de todos los átomos y su masa es de 1.67 x 10</w:t>
      </w:r>
      <w:r w:rsidR="007273F7" w:rsidRPr="007273F7">
        <w:rPr>
          <w:rFonts w:ascii="Arial" w:hAnsi="Arial" w:cs="Arial"/>
          <w:sz w:val="24"/>
          <w:vertAlign w:val="superscript"/>
        </w:rPr>
        <w:t>-24</w:t>
      </w:r>
      <w:r w:rsidR="007273F7" w:rsidRPr="007273F7">
        <w:rPr>
          <w:rFonts w:ascii="Arial" w:hAnsi="Arial" w:cs="Arial"/>
          <w:sz w:val="24"/>
        </w:rPr>
        <w:t xml:space="preserve"> g.</w:t>
      </w:r>
    </w:p>
    <w:p w:rsidR="00456EFE" w:rsidRPr="007273F7" w:rsidRDefault="00456EFE" w:rsidP="00456EFE">
      <w:pPr>
        <w:pStyle w:val="Prrafodelista"/>
        <w:numPr>
          <w:ilvl w:val="0"/>
          <w:numId w:val="3"/>
        </w:numPr>
        <w:rPr>
          <w:rFonts w:ascii="Arial" w:hAnsi="Arial" w:cs="Arial"/>
          <w:sz w:val="24"/>
          <w:szCs w:val="24"/>
        </w:rPr>
      </w:pPr>
      <w:r w:rsidRPr="007273F7">
        <w:rPr>
          <w:rFonts w:ascii="Arial" w:hAnsi="Arial" w:cs="Arial"/>
          <w:sz w:val="24"/>
        </w:rPr>
        <w:t xml:space="preserve">NEUTRON: partículas eléctricamente neutras con una masa un poco mayor que la masa de los </w:t>
      </w:r>
      <w:r w:rsidRPr="007273F7">
        <w:rPr>
          <w:rFonts w:ascii="Arial" w:hAnsi="Arial" w:cs="Arial"/>
          <w:sz w:val="24"/>
          <w:szCs w:val="24"/>
        </w:rPr>
        <w:t>protones.</w:t>
      </w:r>
      <w:r w:rsidR="007273F7" w:rsidRPr="007273F7">
        <w:rPr>
          <w:rFonts w:ascii="Arial" w:hAnsi="Arial" w:cs="Arial"/>
          <w:sz w:val="24"/>
          <w:szCs w:val="24"/>
        </w:rPr>
        <w:t xml:space="preserve"> Constituye el núcleo de los átomos.</w:t>
      </w:r>
    </w:p>
    <w:p w:rsidR="007273F7" w:rsidRPr="00DC5360" w:rsidRDefault="007273F7" w:rsidP="007273F7">
      <w:pPr>
        <w:pStyle w:val="Prrafodelista"/>
        <w:rPr>
          <w:rFonts w:ascii="Arial" w:hAnsi="Arial" w:cs="Arial"/>
          <w:color w:val="000000" w:themeColor="text1"/>
          <w:sz w:val="24"/>
          <w:szCs w:val="24"/>
        </w:rPr>
      </w:pPr>
    </w:p>
    <w:p w:rsidR="007273F7" w:rsidRDefault="007273F7" w:rsidP="007273F7">
      <w:pPr>
        <w:pStyle w:val="Prrafodelista"/>
        <w:numPr>
          <w:ilvl w:val="0"/>
          <w:numId w:val="2"/>
        </w:numPr>
        <w:rPr>
          <w:rFonts w:ascii="Arial" w:hAnsi="Arial" w:cs="Arial"/>
          <w:b/>
          <w:color w:val="17365D" w:themeColor="text2" w:themeShade="BF"/>
          <w:sz w:val="36"/>
          <w:szCs w:val="24"/>
        </w:rPr>
      </w:pPr>
      <w:r w:rsidRPr="00DC5360">
        <w:rPr>
          <w:rFonts w:ascii="Arial" w:hAnsi="Arial" w:cs="Arial"/>
          <w:b/>
          <w:color w:val="000000" w:themeColor="text1"/>
          <w:sz w:val="36"/>
          <w:szCs w:val="24"/>
        </w:rPr>
        <w:t>MODELO ATÓMICO DE GRIEGOS.</w:t>
      </w:r>
    </w:p>
    <w:p w:rsidR="007273F7" w:rsidRDefault="007273F7" w:rsidP="007273F7">
      <w:pPr>
        <w:rPr>
          <w:rFonts w:ascii="Arial" w:hAnsi="Arial" w:cs="Arial"/>
          <w:color w:val="000000" w:themeColor="text1"/>
          <w:sz w:val="24"/>
          <w:szCs w:val="24"/>
        </w:rPr>
      </w:pPr>
      <w:r w:rsidRPr="00393923">
        <w:rPr>
          <w:rFonts w:ascii="Arial" w:hAnsi="Arial" w:cs="Arial"/>
          <w:color w:val="000000" w:themeColor="text1"/>
          <w:sz w:val="24"/>
          <w:szCs w:val="24"/>
        </w:rPr>
        <w:t xml:space="preserve">A la civilización griega le debemos el concepto filosófico de átomo. Hace </w:t>
      </w:r>
      <w:r w:rsidR="00393923" w:rsidRPr="00393923">
        <w:rPr>
          <w:rFonts w:ascii="Arial" w:hAnsi="Arial" w:cs="Arial"/>
          <w:color w:val="000000" w:themeColor="text1"/>
          <w:sz w:val="24"/>
          <w:szCs w:val="24"/>
        </w:rPr>
        <w:t>más</w:t>
      </w:r>
      <w:r w:rsidRPr="00393923">
        <w:rPr>
          <w:rFonts w:ascii="Arial" w:hAnsi="Arial" w:cs="Arial"/>
          <w:color w:val="000000" w:themeColor="text1"/>
          <w:sz w:val="24"/>
          <w:szCs w:val="24"/>
        </w:rPr>
        <w:t xml:space="preserve"> de 2000 años </w:t>
      </w:r>
      <w:r w:rsidR="00393923" w:rsidRPr="00393923">
        <w:rPr>
          <w:rFonts w:ascii="Arial" w:hAnsi="Arial" w:cs="Arial"/>
          <w:color w:val="000000" w:themeColor="text1"/>
          <w:sz w:val="24"/>
          <w:szCs w:val="24"/>
        </w:rPr>
        <w:t>el filósofo griego Demócrito</w:t>
      </w:r>
      <w:r w:rsidR="00DC70EA">
        <w:rPr>
          <w:rFonts w:ascii="Arial" w:hAnsi="Arial" w:cs="Arial"/>
          <w:color w:val="000000" w:themeColor="text1"/>
          <w:sz w:val="24"/>
          <w:szCs w:val="24"/>
        </w:rPr>
        <w:t xml:space="preserve"> y Leucipo,</w:t>
      </w:r>
      <w:r w:rsidR="00393923" w:rsidRPr="00393923">
        <w:rPr>
          <w:rFonts w:ascii="Arial" w:hAnsi="Arial" w:cs="Arial"/>
          <w:color w:val="000000" w:themeColor="text1"/>
          <w:sz w:val="24"/>
          <w:szCs w:val="24"/>
        </w:rPr>
        <w:t xml:space="preserve"> </w:t>
      </w:r>
      <w:r w:rsidR="00DC70EA" w:rsidRPr="00393923">
        <w:rPr>
          <w:rFonts w:ascii="Arial" w:hAnsi="Arial" w:cs="Arial"/>
          <w:color w:val="000000" w:themeColor="text1"/>
          <w:sz w:val="24"/>
          <w:szCs w:val="24"/>
        </w:rPr>
        <w:t>indicó</w:t>
      </w:r>
      <w:r w:rsidR="00393923" w:rsidRPr="00393923">
        <w:rPr>
          <w:rFonts w:ascii="Arial" w:hAnsi="Arial" w:cs="Arial"/>
          <w:color w:val="000000" w:themeColor="text1"/>
          <w:sz w:val="24"/>
          <w:szCs w:val="24"/>
        </w:rPr>
        <w:t xml:space="preserve"> que al dividir la materia se tendría que llegar a una última partícula, la cual ya no se podría dividir; a esta la llamo átomo, palabra que significa indivisible.</w:t>
      </w:r>
    </w:p>
    <w:p w:rsidR="00DC70EA" w:rsidRDefault="00D73184" w:rsidP="007273F7">
      <w:pPr>
        <w:rPr>
          <w:rFonts w:ascii="Arial" w:hAnsi="Arial" w:cs="Arial"/>
          <w:sz w:val="24"/>
          <w:szCs w:val="20"/>
        </w:rPr>
      </w:pPr>
      <w:r w:rsidRPr="00D73184">
        <w:rPr>
          <w:rFonts w:ascii="Arial" w:hAnsi="Arial" w:cs="Arial"/>
          <w:sz w:val="24"/>
          <w:szCs w:val="20"/>
        </w:rPr>
        <w:t>Sin embargo las ideas de Demócrito sobre la materia no fueron aceptadas por los filósofos de su época y hubieron de transcurrir cerca de 2200 años para que la idea de los átomos fuera tomada de nuevo en consideración.</w:t>
      </w:r>
    </w:p>
    <w:p w:rsidR="00DC70EA" w:rsidRPr="00DC70EA" w:rsidRDefault="00DC70EA" w:rsidP="007273F7">
      <w:pPr>
        <w:rPr>
          <w:rFonts w:ascii="Arial" w:hAnsi="Arial" w:cs="Arial"/>
          <w:sz w:val="24"/>
          <w:szCs w:val="20"/>
        </w:rPr>
      </w:pPr>
    </w:p>
    <w:p w:rsidR="00393923" w:rsidRPr="00DC5360" w:rsidRDefault="00393923" w:rsidP="00393923">
      <w:pPr>
        <w:pStyle w:val="Prrafodelista"/>
        <w:numPr>
          <w:ilvl w:val="0"/>
          <w:numId w:val="2"/>
        </w:numPr>
        <w:rPr>
          <w:rFonts w:ascii="Arial" w:hAnsi="Arial" w:cs="Arial"/>
          <w:b/>
          <w:color w:val="000000" w:themeColor="text1"/>
          <w:sz w:val="24"/>
          <w:szCs w:val="24"/>
        </w:rPr>
      </w:pPr>
      <w:r w:rsidRPr="00DC5360">
        <w:rPr>
          <w:rFonts w:ascii="Arial" w:hAnsi="Arial" w:cs="Arial"/>
          <w:b/>
          <w:color w:val="000000" w:themeColor="text1"/>
          <w:sz w:val="36"/>
          <w:szCs w:val="24"/>
        </w:rPr>
        <w:t>MODELO ATÓMICO DE THOMPSON.</w:t>
      </w:r>
    </w:p>
    <w:p w:rsidR="00A508F7" w:rsidRDefault="00A508F7" w:rsidP="00393923">
      <w:pPr>
        <w:rPr>
          <w:rFonts w:ascii="Arial" w:hAnsi="Arial" w:cs="Arial"/>
          <w:color w:val="000000" w:themeColor="text1"/>
          <w:sz w:val="24"/>
          <w:szCs w:val="24"/>
        </w:rPr>
      </w:pPr>
      <w:r>
        <w:rPr>
          <w:rFonts w:ascii="Arial" w:hAnsi="Arial" w:cs="Arial"/>
          <w:color w:val="000000" w:themeColor="text1"/>
          <w:sz w:val="24"/>
          <w:szCs w:val="24"/>
        </w:rPr>
        <w:t>El físico Inglés Thompson, en 1897, al realizar estudios sobre los rayos catódicos, descubrió que pueden ser desviados por un campo magnético y los considero como partículas eléctricamente negativas, que existen en toda la materia y los llamo electrones. Par 1910, su modelo del átomo que era el más aceptado, donde los electrones se encontraban dispersos como pasas en un pastel,  pero todavía concebía al átomo como una partícula material compacta e indivisible.</w:t>
      </w:r>
    </w:p>
    <w:p w:rsidR="00A508F7" w:rsidRDefault="00D07EF6" w:rsidP="00A508F7">
      <w:pPr>
        <w:rPr>
          <w:rFonts w:ascii="Arial" w:hAnsi="Arial" w:cs="Arial"/>
          <w:color w:val="000000" w:themeColor="text1"/>
          <w:sz w:val="24"/>
          <w:szCs w:val="24"/>
        </w:rPr>
      </w:pPr>
      <w:r>
        <w:rPr>
          <w:noProof/>
          <w:color w:val="0000FF"/>
          <w:lang w:eastAsia="es-MX"/>
        </w:rPr>
        <w:lastRenderedPageBreak/>
        <w:drawing>
          <wp:inline distT="0" distB="0" distL="0" distR="0">
            <wp:extent cx="2095500" cy="2095500"/>
            <wp:effectExtent l="0" t="0" r="0" b="0"/>
            <wp:docPr id="4" name="Imagen 4" descr="http://upload.wikimedia.org/wikipedia/commons/thumb/f/ff/Plum_pudding_atom.svg/220px-Plum_pudding_atom.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f/ff/Plum_pudding_atom.svg/220px-Plum_pudding_atom.svg.png">
                      <a:hlinkClick r:id="rId7"/>
                    </pic:cNvPr>
                    <pic:cNvPicPr>
                      <a:picLocks noChangeAspect="1" noChangeArrowheads="1"/>
                    </pic:cNvPicPr>
                  </pic:nvPicPr>
                  <pic:blipFill>
                    <a:blip r:embed="rId8"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r w:rsidR="00A508F7">
        <w:rPr>
          <w:rFonts w:ascii="Arial" w:hAnsi="Arial" w:cs="Arial"/>
          <w:color w:val="000000" w:themeColor="text1"/>
          <w:sz w:val="24"/>
          <w:szCs w:val="24"/>
        </w:rPr>
        <w:t xml:space="preserve">  El descubrimiento de los rayos X, la        radiactividad y los trabajos realizados  por Thompson a fines del siglo XIX, hicieron que los químicos admitieran que el átomo era divisible.</w:t>
      </w:r>
    </w:p>
    <w:p w:rsidR="00A508F7" w:rsidRPr="00DC5360" w:rsidRDefault="00A508F7" w:rsidP="00A508F7">
      <w:pPr>
        <w:pStyle w:val="Prrafodelista"/>
        <w:numPr>
          <w:ilvl w:val="0"/>
          <w:numId w:val="2"/>
        </w:numPr>
        <w:rPr>
          <w:rFonts w:ascii="Arial" w:hAnsi="Arial" w:cs="Arial"/>
          <w:b/>
          <w:color w:val="000000" w:themeColor="text1"/>
          <w:sz w:val="36"/>
          <w:szCs w:val="24"/>
        </w:rPr>
      </w:pPr>
      <w:r w:rsidRPr="00DC5360">
        <w:rPr>
          <w:rFonts w:ascii="Arial" w:hAnsi="Arial" w:cs="Arial"/>
          <w:b/>
          <w:color w:val="000000" w:themeColor="text1"/>
          <w:sz w:val="36"/>
          <w:szCs w:val="24"/>
        </w:rPr>
        <w:t>MODELO ATÓMICO DE RUTHERFORD.</w:t>
      </w:r>
    </w:p>
    <w:p w:rsidR="00A508F7" w:rsidRDefault="005815A8" w:rsidP="00A508F7">
      <w:pPr>
        <w:ind w:left="360"/>
        <w:rPr>
          <w:rFonts w:ascii="Arial" w:hAnsi="Arial" w:cs="Arial"/>
          <w:sz w:val="24"/>
          <w:szCs w:val="24"/>
        </w:rPr>
      </w:pPr>
      <w:r>
        <w:rPr>
          <w:rFonts w:ascii="Arial" w:hAnsi="Arial" w:cs="Arial"/>
          <w:sz w:val="24"/>
          <w:szCs w:val="24"/>
        </w:rPr>
        <w:t>Rutherford, en 1911, empleando una sustancia radiactiva, bombardeó un lamina delgada de oro como partículas alfa y observo que la mayor parte de las partículas atravesaban la lamina, otras se desviaban y algunas regresaban debido a esto, propuso que el átomo estaba formado por un pequeño núcleo positivo, que la mayor parte de la masa del átomo se concentraba en el núcleo y que los electrones se encontraban alrededor del núcleo, formando la mayor parte del volumen del átomo.</w:t>
      </w:r>
    </w:p>
    <w:p w:rsidR="005815A8" w:rsidRDefault="005815A8" w:rsidP="005815A8">
      <w:pPr>
        <w:ind w:left="360"/>
        <w:rPr>
          <w:rFonts w:ascii="Arial" w:hAnsi="Arial" w:cs="Arial"/>
          <w:sz w:val="24"/>
          <w:szCs w:val="24"/>
        </w:rPr>
      </w:pPr>
      <w:r>
        <w:rPr>
          <w:rFonts w:ascii="Arial" w:hAnsi="Arial" w:cs="Arial"/>
          <w:sz w:val="24"/>
          <w:szCs w:val="24"/>
        </w:rPr>
        <w:t>Asimismo, propuso la existencia del protón como partícula nuclear.</w:t>
      </w:r>
    </w:p>
    <w:p w:rsidR="005815A8" w:rsidRDefault="005815A8" w:rsidP="005815A8">
      <w:pPr>
        <w:ind w:left="360"/>
        <w:rPr>
          <w:rFonts w:ascii="Arial" w:hAnsi="Arial" w:cs="Arial"/>
          <w:sz w:val="24"/>
          <w:szCs w:val="24"/>
        </w:rPr>
      </w:pPr>
      <w:r>
        <w:rPr>
          <w:rFonts w:ascii="Arial" w:hAnsi="Arial" w:cs="Arial"/>
          <w:sz w:val="24"/>
          <w:szCs w:val="24"/>
        </w:rPr>
        <w:t>Aunque le debemos a Rutherford el descubrimiento del átomo nuclear, su modelo no se acepto debido a que los electrones eléctricamente negativos, al girar deberían perder energía y al final chocar con el núcleo produciendo la destrucción del átomo y esto en realidad no ocurre.</w:t>
      </w:r>
    </w:p>
    <w:p w:rsidR="00DC70EA" w:rsidRDefault="00D07EF6" w:rsidP="008F2AC2">
      <w:pPr>
        <w:ind w:left="360"/>
        <w:rPr>
          <w:rFonts w:ascii="Arial" w:hAnsi="Arial" w:cs="Arial"/>
          <w:sz w:val="24"/>
          <w:szCs w:val="24"/>
        </w:rPr>
      </w:pPr>
      <w:r>
        <w:rPr>
          <w:noProof/>
          <w:color w:val="0000FF"/>
          <w:lang w:eastAsia="es-MX"/>
        </w:rPr>
        <w:drawing>
          <wp:inline distT="0" distB="0" distL="0" distR="0">
            <wp:extent cx="2183027" cy="2183027"/>
            <wp:effectExtent l="0" t="0" r="0" b="0"/>
            <wp:docPr id="7" name="Imagen 7" descr="http://upload.wikimedia.org/wikipedia/commons/thumb/9/92/Rutherford_atom.svg/300px-Rutherford_atom.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9/92/Rutherford_atom.svg/300px-Rutherford_atom.svg.png">
                      <a:hlinkClick r:id="rId9"/>
                    </pic:cNvPr>
                    <pic:cNvPicPr>
                      <a:picLocks noChangeAspect="1" noChangeArrowheads="1"/>
                    </pic:cNvPicPr>
                  </pic:nvPicPr>
                  <pic:blipFill>
                    <a:blip r:embed="rId10" cstate="print"/>
                    <a:srcRect/>
                    <a:stretch>
                      <a:fillRect/>
                    </a:stretch>
                  </pic:blipFill>
                  <pic:spPr bwMode="auto">
                    <a:xfrm>
                      <a:off x="0" y="0"/>
                      <a:ext cx="2182812" cy="2182812"/>
                    </a:xfrm>
                    <a:prstGeom prst="rect">
                      <a:avLst/>
                    </a:prstGeom>
                    <a:noFill/>
                    <a:ln w="9525">
                      <a:noFill/>
                      <a:miter lim="800000"/>
                      <a:headEnd/>
                      <a:tailEnd/>
                    </a:ln>
                  </pic:spPr>
                </pic:pic>
              </a:graphicData>
            </a:graphic>
          </wp:inline>
        </w:drawing>
      </w:r>
      <w:r w:rsidR="00DC70EA">
        <w:rPr>
          <w:rFonts w:ascii="Arial" w:hAnsi="Arial" w:cs="Arial"/>
          <w:sz w:val="24"/>
          <w:szCs w:val="24"/>
        </w:rPr>
        <w:t xml:space="preserve"> </w:t>
      </w:r>
      <w:r w:rsidR="00DC70EA">
        <w:rPr>
          <w:noProof/>
          <w:color w:val="330033"/>
          <w:lang w:eastAsia="es-MX"/>
        </w:rPr>
        <w:drawing>
          <wp:inline distT="0" distB="0" distL="0" distR="0">
            <wp:extent cx="1395008" cy="2158314"/>
            <wp:effectExtent l="19050" t="0" r="0" b="0"/>
            <wp:docPr id="3" name="Imagen 7" descr="http://www.cespro.com/Materias/MatContenidos/Contquimica/Quimica_basica_archivo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espro.com/Materias/MatContenidos/Contquimica/Quimica_basica_archivos/image002.GIF"/>
                    <pic:cNvPicPr>
                      <a:picLocks noChangeAspect="1" noChangeArrowheads="1"/>
                    </pic:cNvPicPr>
                  </pic:nvPicPr>
                  <pic:blipFill>
                    <a:blip r:embed="rId11" cstate="print"/>
                    <a:srcRect/>
                    <a:stretch>
                      <a:fillRect/>
                    </a:stretch>
                  </pic:blipFill>
                  <pic:spPr bwMode="auto">
                    <a:xfrm>
                      <a:off x="0" y="0"/>
                      <a:ext cx="1397502" cy="2162173"/>
                    </a:xfrm>
                    <a:prstGeom prst="rect">
                      <a:avLst/>
                    </a:prstGeom>
                    <a:noFill/>
                    <a:ln w="9525">
                      <a:noFill/>
                      <a:miter lim="800000"/>
                      <a:headEnd/>
                      <a:tailEnd/>
                    </a:ln>
                  </pic:spPr>
                </pic:pic>
              </a:graphicData>
            </a:graphic>
          </wp:inline>
        </w:drawing>
      </w:r>
    </w:p>
    <w:p w:rsidR="005815A8" w:rsidRDefault="005815A8" w:rsidP="005815A8">
      <w:pPr>
        <w:pStyle w:val="Prrafodelista"/>
        <w:numPr>
          <w:ilvl w:val="0"/>
          <w:numId w:val="2"/>
        </w:numPr>
        <w:rPr>
          <w:rFonts w:ascii="Arial" w:hAnsi="Arial" w:cs="Arial"/>
          <w:b/>
          <w:color w:val="17365D" w:themeColor="text2" w:themeShade="BF"/>
          <w:sz w:val="36"/>
          <w:szCs w:val="24"/>
        </w:rPr>
      </w:pPr>
      <w:r w:rsidRPr="005815A8">
        <w:rPr>
          <w:rFonts w:ascii="Arial" w:hAnsi="Arial" w:cs="Arial"/>
          <w:b/>
          <w:color w:val="17365D" w:themeColor="text2" w:themeShade="BF"/>
          <w:sz w:val="36"/>
          <w:szCs w:val="24"/>
        </w:rPr>
        <w:lastRenderedPageBreak/>
        <w:t>MODELO ATOMICO DE BOHR.</w:t>
      </w:r>
    </w:p>
    <w:p w:rsidR="00162B63" w:rsidRPr="00A06F06" w:rsidRDefault="005815A8" w:rsidP="005815A8">
      <w:pPr>
        <w:rPr>
          <w:rFonts w:ascii="Arial" w:hAnsi="Arial" w:cs="Arial"/>
          <w:sz w:val="24"/>
          <w:szCs w:val="24"/>
        </w:rPr>
      </w:pPr>
      <w:r w:rsidRPr="00A06F06">
        <w:rPr>
          <w:rFonts w:ascii="Arial" w:hAnsi="Arial" w:cs="Arial"/>
          <w:sz w:val="24"/>
          <w:szCs w:val="24"/>
        </w:rPr>
        <w:t xml:space="preserve">Durante los años de 1913 a 1915, el físico danés Niels Bohr, discípulo de Rutherford supuso que la energía es emitida en cuantos o “paquetes”; un cuanto es </w:t>
      </w:r>
      <w:r w:rsidR="00162B63" w:rsidRPr="00A06F06">
        <w:rPr>
          <w:rFonts w:ascii="Arial" w:hAnsi="Arial" w:cs="Arial"/>
          <w:sz w:val="24"/>
          <w:szCs w:val="24"/>
        </w:rPr>
        <w:t>un paquete discreto de energía.</w:t>
      </w:r>
    </w:p>
    <w:p w:rsidR="00162B63" w:rsidRPr="00A06F06" w:rsidRDefault="00162B63" w:rsidP="005815A8">
      <w:pPr>
        <w:rPr>
          <w:rFonts w:ascii="Arial" w:hAnsi="Arial" w:cs="Arial"/>
          <w:sz w:val="24"/>
          <w:szCs w:val="24"/>
        </w:rPr>
      </w:pPr>
      <w:r w:rsidRPr="00A06F06">
        <w:rPr>
          <w:rFonts w:ascii="Arial" w:hAnsi="Arial" w:cs="Arial"/>
          <w:sz w:val="24"/>
          <w:szCs w:val="24"/>
        </w:rPr>
        <w:t>En 1905, Einstein desarrollo las ideas de Planck y demostró que no solo la radiación es emitida en porciones discretas o cuantos, sino que existe siempre en forma de energía en la luz, y supuso que a energía luminosa desprendida por partículas atómicas es emitida en paquetes o cuantos de energía a lo que generalmente se les llama fotones.</w:t>
      </w:r>
    </w:p>
    <w:p w:rsidR="00162B63" w:rsidRPr="00A06F06" w:rsidRDefault="00162B63" w:rsidP="005815A8">
      <w:pPr>
        <w:rPr>
          <w:rFonts w:ascii="Arial" w:hAnsi="Arial" w:cs="Arial"/>
          <w:sz w:val="24"/>
          <w:szCs w:val="24"/>
        </w:rPr>
      </w:pPr>
      <w:r w:rsidRPr="00A06F06">
        <w:rPr>
          <w:rFonts w:ascii="Arial" w:hAnsi="Arial" w:cs="Arial"/>
          <w:sz w:val="24"/>
          <w:szCs w:val="24"/>
        </w:rPr>
        <w:t>En relación con los espectros luminosos, diremos lo siguiente: cuando la luz blanca se hace pasar por un prisma, nos da una imagen continua en la que aparecen bandas de distintos colores que se llaman espectro continuo.</w:t>
      </w:r>
    </w:p>
    <w:p w:rsidR="00162B63" w:rsidRPr="00A06F06" w:rsidRDefault="00162B63" w:rsidP="005815A8">
      <w:pPr>
        <w:rPr>
          <w:rFonts w:ascii="Arial" w:hAnsi="Arial" w:cs="Arial"/>
          <w:sz w:val="24"/>
          <w:szCs w:val="24"/>
        </w:rPr>
      </w:pPr>
      <w:r w:rsidRPr="00A06F06">
        <w:rPr>
          <w:rFonts w:ascii="Arial" w:hAnsi="Arial" w:cs="Arial"/>
          <w:sz w:val="24"/>
          <w:szCs w:val="24"/>
        </w:rPr>
        <w:t xml:space="preserve">Para explicar las bandas de los espectros, Bohr propuso un modelo de átomo que se basa en los siguientes postulados: </w:t>
      </w:r>
    </w:p>
    <w:p w:rsidR="00162B63" w:rsidRPr="0047771E" w:rsidRDefault="00162B63" w:rsidP="00162B63">
      <w:pPr>
        <w:pStyle w:val="Prrafodelista"/>
        <w:numPr>
          <w:ilvl w:val="0"/>
          <w:numId w:val="2"/>
        </w:numPr>
        <w:rPr>
          <w:rFonts w:ascii="Arial" w:hAnsi="Arial" w:cs="Arial"/>
          <w:i/>
          <w:sz w:val="24"/>
          <w:szCs w:val="24"/>
        </w:rPr>
      </w:pPr>
      <w:r w:rsidRPr="0047771E">
        <w:rPr>
          <w:rFonts w:ascii="Arial" w:hAnsi="Arial" w:cs="Arial"/>
          <w:i/>
          <w:sz w:val="24"/>
          <w:szCs w:val="24"/>
        </w:rPr>
        <w:t>Los electrones describen orbitas circulares alrededor del núcleo formado niveles de energía a los que se llama niveles estacionarios.</w:t>
      </w:r>
    </w:p>
    <w:p w:rsidR="00162B63" w:rsidRPr="0047771E" w:rsidRDefault="00162B63" w:rsidP="00162B63">
      <w:pPr>
        <w:pStyle w:val="Prrafodelista"/>
        <w:numPr>
          <w:ilvl w:val="0"/>
          <w:numId w:val="2"/>
        </w:numPr>
        <w:rPr>
          <w:rFonts w:ascii="Arial" w:hAnsi="Arial" w:cs="Arial"/>
          <w:i/>
          <w:sz w:val="24"/>
          <w:szCs w:val="24"/>
        </w:rPr>
      </w:pPr>
      <w:r w:rsidRPr="0047771E">
        <w:rPr>
          <w:rFonts w:ascii="Arial" w:hAnsi="Arial" w:cs="Arial"/>
          <w:i/>
          <w:sz w:val="24"/>
          <w:szCs w:val="24"/>
        </w:rPr>
        <w:t>Los electrones en movimiento en un nivel estacionario no emiten energía.</w:t>
      </w:r>
    </w:p>
    <w:p w:rsidR="00162B63" w:rsidRDefault="00162B63" w:rsidP="00162B63">
      <w:pPr>
        <w:pStyle w:val="Prrafodelista"/>
        <w:numPr>
          <w:ilvl w:val="0"/>
          <w:numId w:val="2"/>
        </w:numPr>
        <w:rPr>
          <w:rFonts w:ascii="Arial" w:hAnsi="Arial" w:cs="Arial"/>
          <w:i/>
          <w:sz w:val="24"/>
          <w:szCs w:val="24"/>
        </w:rPr>
      </w:pPr>
      <w:r w:rsidRPr="0047771E">
        <w:rPr>
          <w:rFonts w:ascii="Arial" w:hAnsi="Arial" w:cs="Arial"/>
          <w:i/>
          <w:sz w:val="24"/>
          <w:szCs w:val="24"/>
        </w:rPr>
        <w:t>Cuando un electrón pasa de una órbita a otra, emite o absorbe un fotón cuya energía es igual a la diferencia de energías de los niveles entre los que tienen lugar la transición.</w:t>
      </w:r>
    </w:p>
    <w:p w:rsidR="005816B6" w:rsidRPr="005816B6" w:rsidRDefault="005816B6" w:rsidP="005816B6">
      <w:pPr>
        <w:ind w:left="360"/>
        <w:rPr>
          <w:rFonts w:ascii="Arial" w:hAnsi="Arial" w:cs="Arial"/>
          <w:i/>
          <w:sz w:val="24"/>
          <w:szCs w:val="24"/>
        </w:rPr>
      </w:pPr>
      <w:r>
        <w:rPr>
          <w:noProof/>
          <w:lang w:eastAsia="es-MX"/>
        </w:rPr>
        <w:drawing>
          <wp:inline distT="0" distB="0" distL="0" distR="0">
            <wp:extent cx="2180893" cy="1933575"/>
            <wp:effectExtent l="19050" t="0" r="0" b="0"/>
            <wp:docPr id="1" name="Imagen 1" descr="modelo atómico de B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 atómico de Bohr"/>
                    <pic:cNvPicPr>
                      <a:picLocks noChangeAspect="1" noChangeArrowheads="1"/>
                    </pic:cNvPicPr>
                  </pic:nvPicPr>
                  <pic:blipFill>
                    <a:blip r:embed="rId12" cstate="print"/>
                    <a:srcRect/>
                    <a:stretch>
                      <a:fillRect/>
                    </a:stretch>
                  </pic:blipFill>
                  <pic:spPr bwMode="auto">
                    <a:xfrm>
                      <a:off x="0" y="0"/>
                      <a:ext cx="2183069" cy="1935504"/>
                    </a:xfrm>
                    <a:prstGeom prst="rect">
                      <a:avLst/>
                    </a:prstGeom>
                    <a:noFill/>
                    <a:ln w="9525">
                      <a:noFill/>
                      <a:miter lim="800000"/>
                      <a:headEnd/>
                      <a:tailEnd/>
                    </a:ln>
                  </pic:spPr>
                </pic:pic>
              </a:graphicData>
            </a:graphic>
          </wp:inline>
        </w:drawing>
      </w:r>
    </w:p>
    <w:p w:rsidR="00A06F06" w:rsidRPr="00A06F06" w:rsidRDefault="00A06F06" w:rsidP="00A06F06">
      <w:pPr>
        <w:pStyle w:val="Prrafodelista"/>
        <w:rPr>
          <w:rFonts w:ascii="Arial" w:hAnsi="Arial" w:cs="Arial"/>
          <w:sz w:val="24"/>
          <w:szCs w:val="24"/>
        </w:rPr>
      </w:pPr>
    </w:p>
    <w:p w:rsidR="004D6CBE" w:rsidRPr="00A06F06" w:rsidRDefault="004D6CBE" w:rsidP="00A06F06">
      <w:pPr>
        <w:rPr>
          <w:rFonts w:ascii="Arial" w:hAnsi="Arial" w:cs="Arial"/>
          <w:sz w:val="24"/>
          <w:szCs w:val="24"/>
        </w:rPr>
      </w:pPr>
      <w:r w:rsidRPr="00A06F06">
        <w:rPr>
          <w:rFonts w:ascii="Arial" w:hAnsi="Arial" w:cs="Arial"/>
          <w:sz w:val="24"/>
          <w:szCs w:val="24"/>
        </w:rPr>
        <w:t>Cada nivel de energía queda determinado por medio del número cuántico n. Si n= 1, se tiene el nivel con menor energía (más cercano del núcleo); siguen en orden creciente de energía n= 2, n= 3, etc.</w:t>
      </w:r>
    </w:p>
    <w:p w:rsidR="004D6CBE" w:rsidRPr="00A06F06" w:rsidRDefault="004D6CBE" w:rsidP="00A06F06">
      <w:pPr>
        <w:rPr>
          <w:rFonts w:ascii="Arial" w:hAnsi="Arial" w:cs="Arial"/>
          <w:sz w:val="24"/>
          <w:szCs w:val="24"/>
        </w:rPr>
      </w:pPr>
      <w:r w:rsidRPr="00A06F06">
        <w:rPr>
          <w:rFonts w:ascii="Arial" w:hAnsi="Arial" w:cs="Arial"/>
          <w:sz w:val="24"/>
          <w:szCs w:val="24"/>
        </w:rPr>
        <w:lastRenderedPageBreak/>
        <w:t>El número máximo de niveles que un átomo puede tener es siete.</w:t>
      </w:r>
      <w:r w:rsidR="00A06F06">
        <w:rPr>
          <w:rFonts w:ascii="Arial" w:hAnsi="Arial" w:cs="Arial"/>
          <w:sz w:val="24"/>
          <w:szCs w:val="24"/>
        </w:rPr>
        <w:t xml:space="preserve"> </w:t>
      </w:r>
      <w:r w:rsidRPr="00A06F06">
        <w:rPr>
          <w:rFonts w:ascii="Arial" w:hAnsi="Arial" w:cs="Arial"/>
          <w:sz w:val="24"/>
          <w:szCs w:val="24"/>
        </w:rPr>
        <w:t>Los electrones no se distribuyen en forma arbitraria en los diferentes niveles de energía, sino que se sigue una regla establecida por Rydberg, que se enuncia de la siguiente manera:</w:t>
      </w:r>
    </w:p>
    <w:p w:rsidR="004D6CBE" w:rsidRPr="00A06F06" w:rsidRDefault="004D6CBE" w:rsidP="00A06F06">
      <w:pPr>
        <w:rPr>
          <w:rFonts w:ascii="Arial" w:hAnsi="Arial" w:cs="Arial"/>
          <w:sz w:val="24"/>
          <w:szCs w:val="24"/>
        </w:rPr>
      </w:pPr>
      <w:r w:rsidRPr="00A06F06">
        <w:rPr>
          <w:rFonts w:ascii="Arial" w:hAnsi="Arial" w:cs="Arial"/>
          <w:sz w:val="24"/>
          <w:szCs w:val="24"/>
        </w:rPr>
        <w:t xml:space="preserve">Los electrones se distribuyen alrededor del núcleo, en los diferentes niveles de energía, de acuerdo con el doble del cuadrado </w:t>
      </w:r>
      <w:r w:rsidR="00A06F06" w:rsidRPr="00A06F06">
        <w:rPr>
          <w:rFonts w:ascii="Arial" w:hAnsi="Arial" w:cs="Arial"/>
          <w:sz w:val="24"/>
          <w:szCs w:val="24"/>
        </w:rPr>
        <w:t>de los números naturales</w:t>
      </w:r>
      <w:r w:rsidRPr="00A06F06">
        <w:rPr>
          <w:rFonts w:ascii="Arial" w:hAnsi="Arial" w:cs="Arial"/>
          <w:sz w:val="24"/>
          <w:szCs w:val="24"/>
        </w:rPr>
        <w:t xml:space="preserve">. Esto es: </w:t>
      </w:r>
    </w:p>
    <w:p w:rsidR="00A06F06" w:rsidRDefault="004D6CBE" w:rsidP="00A06F06">
      <w:pPr>
        <w:rPr>
          <w:rFonts w:ascii="Arial" w:hAnsi="Arial" w:cs="Arial"/>
          <w:sz w:val="24"/>
          <w:szCs w:val="24"/>
        </w:rPr>
      </w:pPr>
      <w:r w:rsidRPr="00A06F06">
        <w:rPr>
          <w:rFonts w:ascii="Arial" w:hAnsi="Arial" w:cs="Arial"/>
          <w:sz w:val="24"/>
          <w:szCs w:val="24"/>
        </w:rPr>
        <w:t xml:space="preserve">Los electrones </w:t>
      </w:r>
      <w:r w:rsidR="00A06F06" w:rsidRPr="00A06F06">
        <w:rPr>
          <w:rFonts w:ascii="Arial" w:hAnsi="Arial" w:cs="Arial"/>
          <w:sz w:val="24"/>
          <w:szCs w:val="24"/>
        </w:rPr>
        <w:t>se distribuyen alrededor del núcleo, en los diferentes niveles de energía, de acuerdo con el doble del cuadrado de los números naturales. Esto es: 2n</w:t>
      </w:r>
      <w:r w:rsidR="00A06F06" w:rsidRPr="00A06F06">
        <w:rPr>
          <w:rFonts w:ascii="Arial" w:hAnsi="Arial" w:cs="Arial"/>
          <w:sz w:val="24"/>
          <w:szCs w:val="24"/>
          <w:vertAlign w:val="superscript"/>
        </w:rPr>
        <w:t>2</w:t>
      </w:r>
      <w:r w:rsidR="00A06F06" w:rsidRPr="00A06F06">
        <w:rPr>
          <w:rFonts w:ascii="Arial" w:hAnsi="Arial" w:cs="Arial"/>
          <w:sz w:val="24"/>
          <w:szCs w:val="24"/>
        </w:rPr>
        <w:t>, donde los valores de n van desde uno hasta siete.</w:t>
      </w:r>
    </w:p>
    <w:p w:rsidR="00A06F06" w:rsidRDefault="00A06F06" w:rsidP="00A06F06">
      <w:pPr>
        <w:rPr>
          <w:rFonts w:ascii="Arial" w:hAnsi="Arial" w:cs="Arial"/>
          <w:sz w:val="24"/>
          <w:szCs w:val="24"/>
        </w:rPr>
      </w:pPr>
      <w:r>
        <w:rPr>
          <w:rFonts w:ascii="Arial" w:hAnsi="Arial" w:cs="Arial"/>
          <w:sz w:val="24"/>
          <w:szCs w:val="24"/>
        </w:rPr>
        <w:t>N= 1      2 x 1</w:t>
      </w:r>
      <w:r>
        <w:rPr>
          <w:rFonts w:ascii="Arial" w:hAnsi="Arial" w:cs="Arial"/>
          <w:sz w:val="24"/>
          <w:szCs w:val="24"/>
          <w:vertAlign w:val="superscript"/>
        </w:rPr>
        <w:t>2</w:t>
      </w:r>
      <w:r>
        <w:rPr>
          <w:rFonts w:ascii="Arial" w:hAnsi="Arial" w:cs="Arial"/>
          <w:sz w:val="24"/>
          <w:szCs w:val="24"/>
        </w:rPr>
        <w:t>= 2 x 1= 2 (dos electrones como máximo en el 1er nivel)</w:t>
      </w:r>
    </w:p>
    <w:p w:rsidR="00A06F06" w:rsidRDefault="00A06F06" w:rsidP="00A06F06">
      <w:pPr>
        <w:rPr>
          <w:rFonts w:ascii="Arial" w:hAnsi="Arial" w:cs="Arial"/>
          <w:sz w:val="24"/>
          <w:szCs w:val="24"/>
        </w:rPr>
      </w:pPr>
      <w:r>
        <w:rPr>
          <w:rFonts w:ascii="Arial" w:hAnsi="Arial" w:cs="Arial"/>
          <w:sz w:val="24"/>
          <w:szCs w:val="24"/>
        </w:rPr>
        <w:t>N=2       2 x 2</w:t>
      </w:r>
      <w:r>
        <w:rPr>
          <w:rFonts w:ascii="Arial" w:hAnsi="Arial" w:cs="Arial"/>
          <w:sz w:val="24"/>
          <w:szCs w:val="24"/>
          <w:vertAlign w:val="superscript"/>
        </w:rPr>
        <w:t>2</w:t>
      </w:r>
      <w:r>
        <w:rPr>
          <w:rFonts w:ascii="Arial" w:hAnsi="Arial" w:cs="Arial"/>
          <w:sz w:val="24"/>
          <w:szCs w:val="24"/>
        </w:rPr>
        <w:t>= 2 x 4= 8 (ocho electrones como máximo en el 2do. Nivel)</w:t>
      </w:r>
    </w:p>
    <w:p w:rsidR="00A06F06" w:rsidRDefault="00A06F06" w:rsidP="00A06F06">
      <w:pPr>
        <w:rPr>
          <w:rFonts w:ascii="Arial" w:hAnsi="Arial" w:cs="Arial"/>
          <w:sz w:val="24"/>
          <w:szCs w:val="24"/>
        </w:rPr>
      </w:pPr>
      <w:r>
        <w:rPr>
          <w:rFonts w:ascii="Arial" w:hAnsi="Arial" w:cs="Arial"/>
          <w:sz w:val="24"/>
          <w:szCs w:val="24"/>
        </w:rPr>
        <w:t>N=3       2 x 3</w:t>
      </w:r>
      <w:r>
        <w:rPr>
          <w:rFonts w:ascii="Arial" w:hAnsi="Arial" w:cs="Arial"/>
          <w:sz w:val="24"/>
          <w:szCs w:val="24"/>
          <w:vertAlign w:val="superscript"/>
        </w:rPr>
        <w:t>2</w:t>
      </w:r>
      <w:r>
        <w:rPr>
          <w:rFonts w:ascii="Arial" w:hAnsi="Arial" w:cs="Arial"/>
          <w:sz w:val="24"/>
          <w:szCs w:val="24"/>
        </w:rPr>
        <w:t>= 2 x 9= 18 (dieciochos electrones como máximo en el 3er. Nivel)</w:t>
      </w:r>
    </w:p>
    <w:p w:rsidR="00A06F06" w:rsidRDefault="00A06F06" w:rsidP="00A06F06">
      <w:pPr>
        <w:rPr>
          <w:rFonts w:ascii="Arial" w:hAnsi="Arial" w:cs="Arial"/>
          <w:sz w:val="24"/>
          <w:szCs w:val="24"/>
        </w:rPr>
      </w:pPr>
      <w:r>
        <w:rPr>
          <w:rFonts w:ascii="Arial" w:hAnsi="Arial" w:cs="Arial"/>
          <w:sz w:val="24"/>
          <w:szCs w:val="24"/>
        </w:rPr>
        <w:t>N=4       2 x 4</w:t>
      </w:r>
      <w:r>
        <w:rPr>
          <w:rFonts w:ascii="Arial" w:hAnsi="Arial" w:cs="Arial"/>
          <w:sz w:val="24"/>
          <w:szCs w:val="24"/>
          <w:vertAlign w:val="superscript"/>
        </w:rPr>
        <w:t xml:space="preserve">2= </w:t>
      </w:r>
      <w:r>
        <w:rPr>
          <w:rFonts w:ascii="Arial" w:hAnsi="Arial" w:cs="Arial"/>
          <w:sz w:val="24"/>
          <w:szCs w:val="24"/>
        </w:rPr>
        <w:t xml:space="preserve"> 2 x 16= 32 (treinta y dos electrones como máximo en el 4to nivel)</w:t>
      </w:r>
    </w:p>
    <w:p w:rsidR="00A06F06" w:rsidRDefault="00A06F06" w:rsidP="00A06F06">
      <w:pPr>
        <w:rPr>
          <w:rFonts w:ascii="Arial" w:hAnsi="Arial" w:cs="Arial"/>
          <w:sz w:val="24"/>
          <w:szCs w:val="24"/>
        </w:rPr>
      </w:pPr>
      <w:r>
        <w:rPr>
          <w:rFonts w:ascii="Arial" w:hAnsi="Arial" w:cs="Arial"/>
          <w:sz w:val="24"/>
          <w:szCs w:val="24"/>
        </w:rPr>
        <w:t>Esta regla no se aplica para los niveles 5</w:t>
      </w:r>
      <w:r w:rsidR="00B809A3">
        <w:rPr>
          <w:rFonts w:ascii="Arial" w:hAnsi="Arial" w:cs="Arial"/>
          <w:sz w:val="24"/>
          <w:szCs w:val="24"/>
        </w:rPr>
        <w:t>, 6 y 7.</w:t>
      </w:r>
    </w:p>
    <w:p w:rsidR="00B809A3" w:rsidRDefault="00B809A3" w:rsidP="00A06F06">
      <w:pPr>
        <w:rPr>
          <w:rFonts w:ascii="Arial" w:hAnsi="Arial" w:cs="Arial"/>
          <w:sz w:val="24"/>
          <w:szCs w:val="24"/>
        </w:rPr>
      </w:pPr>
      <w:r>
        <w:rPr>
          <w:rFonts w:ascii="Arial" w:hAnsi="Arial" w:cs="Arial"/>
          <w:sz w:val="24"/>
          <w:szCs w:val="24"/>
        </w:rPr>
        <w:t xml:space="preserve">La misma regla establece que en el nivel que quede como último, no puede haber </w:t>
      </w:r>
      <w:r w:rsidR="005F20DB">
        <w:rPr>
          <w:rFonts w:ascii="Arial" w:hAnsi="Arial" w:cs="Arial"/>
          <w:sz w:val="24"/>
          <w:szCs w:val="24"/>
        </w:rPr>
        <w:t>más</w:t>
      </w:r>
      <w:r>
        <w:rPr>
          <w:rFonts w:ascii="Arial" w:hAnsi="Arial" w:cs="Arial"/>
          <w:sz w:val="24"/>
          <w:szCs w:val="24"/>
        </w:rPr>
        <w:t xml:space="preserve"> de ocho electrones, ni más de 18 en el penúltimo.</w:t>
      </w:r>
    </w:p>
    <w:p w:rsidR="00A06F06" w:rsidRPr="00DC5360" w:rsidRDefault="005F20DB" w:rsidP="00DC70EA">
      <w:pPr>
        <w:pStyle w:val="Prrafodelista"/>
        <w:numPr>
          <w:ilvl w:val="0"/>
          <w:numId w:val="1"/>
        </w:numPr>
        <w:rPr>
          <w:rFonts w:ascii="Arial" w:hAnsi="Arial" w:cs="Arial"/>
          <w:b/>
          <w:color w:val="000000" w:themeColor="text1"/>
          <w:sz w:val="36"/>
          <w:szCs w:val="24"/>
        </w:rPr>
      </w:pPr>
      <w:r w:rsidRPr="00DC5360">
        <w:rPr>
          <w:rFonts w:ascii="Arial" w:hAnsi="Arial" w:cs="Arial"/>
          <w:b/>
          <w:color w:val="000000" w:themeColor="text1"/>
          <w:sz w:val="36"/>
          <w:szCs w:val="24"/>
        </w:rPr>
        <w:t>MODELO ATÓMICO DE SOMMERFELD.</w:t>
      </w:r>
    </w:p>
    <w:p w:rsidR="005F20DB" w:rsidRDefault="005F20DB" w:rsidP="005F20DB">
      <w:pPr>
        <w:rPr>
          <w:rFonts w:ascii="Arial" w:hAnsi="Arial" w:cs="Arial"/>
          <w:sz w:val="24"/>
          <w:szCs w:val="24"/>
        </w:rPr>
      </w:pPr>
      <w:r>
        <w:rPr>
          <w:rFonts w:ascii="Arial" w:hAnsi="Arial" w:cs="Arial"/>
          <w:sz w:val="24"/>
          <w:szCs w:val="24"/>
        </w:rPr>
        <w:t>Sommerfeld introdujo el concepto de subniveles para explicar estas bandas finas, modificando el modelo de Bohr e identificando que las orbitas de los electrones no solo con circulares, sino también elípticas.</w:t>
      </w:r>
    </w:p>
    <w:p w:rsidR="0047771E" w:rsidRDefault="005F20DB" w:rsidP="005F20DB">
      <w:pPr>
        <w:rPr>
          <w:rFonts w:ascii="Arial" w:hAnsi="Arial" w:cs="Arial"/>
          <w:sz w:val="24"/>
          <w:szCs w:val="24"/>
        </w:rPr>
      </w:pPr>
      <w:r>
        <w:rPr>
          <w:rFonts w:ascii="Arial" w:hAnsi="Arial" w:cs="Arial"/>
          <w:sz w:val="24"/>
          <w:szCs w:val="24"/>
        </w:rPr>
        <w:t>Estos subniveles son indicados por l numero cuántico 1, al que en un principio se le llamo secundario.</w:t>
      </w:r>
    </w:p>
    <w:p w:rsidR="00D27F6C" w:rsidRPr="00DC5360" w:rsidRDefault="00D27F6C" w:rsidP="00D27F6C">
      <w:pPr>
        <w:pStyle w:val="Prrafodelista"/>
        <w:numPr>
          <w:ilvl w:val="0"/>
          <w:numId w:val="5"/>
        </w:numPr>
        <w:rPr>
          <w:rFonts w:ascii="Arial" w:hAnsi="Arial" w:cs="Arial"/>
          <w:color w:val="000000" w:themeColor="text1"/>
          <w:sz w:val="32"/>
          <w:szCs w:val="24"/>
        </w:rPr>
      </w:pPr>
      <w:r w:rsidRPr="00DC5360">
        <w:rPr>
          <w:rFonts w:ascii="Arial" w:hAnsi="Arial" w:cs="Arial"/>
          <w:b/>
          <w:color w:val="000000" w:themeColor="text1"/>
          <w:sz w:val="36"/>
          <w:szCs w:val="24"/>
        </w:rPr>
        <w:t>DEFINICION DE LOS NÚMEROS CUANTICOS.</w:t>
      </w:r>
    </w:p>
    <w:p w:rsidR="00D27F6C" w:rsidRDefault="00B86516" w:rsidP="008E15AB">
      <w:pPr>
        <w:spacing w:beforeAutospacing="1" w:after="100" w:afterAutospacing="1" w:line="240" w:lineRule="auto"/>
        <w:ind w:right="720"/>
        <w:rPr>
          <w:rFonts w:ascii="Arial" w:eastAsia="Times New Roman" w:hAnsi="Arial" w:cs="Arial"/>
          <w:color w:val="000000"/>
          <w:sz w:val="24"/>
          <w:szCs w:val="24"/>
          <w:lang w:eastAsia="es-MX"/>
        </w:rPr>
      </w:pPr>
      <w:r w:rsidRPr="008E15AB">
        <w:rPr>
          <w:rFonts w:ascii="Arial" w:eastAsia="Times New Roman" w:hAnsi="Arial" w:cs="Arial"/>
          <w:color w:val="000000"/>
          <w:sz w:val="24"/>
          <w:szCs w:val="24"/>
          <w:lang w:eastAsia="es-MX"/>
        </w:rPr>
        <w:t xml:space="preserve">Los números cuánticos se denominan con las letras </w:t>
      </w:r>
      <w:r w:rsidRPr="008E15AB">
        <w:rPr>
          <w:rFonts w:ascii="Arial" w:eastAsia="Times New Roman" w:hAnsi="Arial" w:cs="Arial"/>
          <w:b/>
          <w:bCs/>
          <w:color w:val="FF0000"/>
          <w:sz w:val="24"/>
          <w:szCs w:val="24"/>
          <w:lang w:eastAsia="es-MX"/>
        </w:rPr>
        <w:t>n</w:t>
      </w:r>
      <w:r w:rsidRPr="008E15AB">
        <w:rPr>
          <w:rFonts w:ascii="Arial" w:eastAsia="Times New Roman" w:hAnsi="Arial" w:cs="Arial"/>
          <w:color w:val="000000"/>
          <w:sz w:val="24"/>
          <w:szCs w:val="24"/>
          <w:lang w:eastAsia="es-MX"/>
        </w:rPr>
        <w:t>,</w:t>
      </w:r>
      <w:r w:rsidRPr="008E15AB">
        <w:rPr>
          <w:rFonts w:ascii="Arial" w:eastAsia="Times New Roman" w:hAnsi="Arial" w:cs="Arial"/>
          <w:b/>
          <w:bCs/>
          <w:color w:val="000000"/>
          <w:sz w:val="24"/>
          <w:szCs w:val="24"/>
          <w:lang w:eastAsia="es-MX"/>
        </w:rPr>
        <w:t xml:space="preserve"> </w:t>
      </w:r>
      <w:r w:rsidRPr="008E15AB">
        <w:rPr>
          <w:rFonts w:ascii="Arial" w:eastAsia="Times New Roman" w:hAnsi="Arial" w:cs="Arial"/>
          <w:b/>
          <w:bCs/>
          <w:color w:val="FF0000"/>
          <w:sz w:val="24"/>
          <w:szCs w:val="24"/>
          <w:lang w:eastAsia="es-MX"/>
        </w:rPr>
        <w:t>m</w:t>
      </w:r>
      <w:r w:rsidRPr="008E15AB">
        <w:rPr>
          <w:rFonts w:ascii="Arial" w:eastAsia="Times New Roman" w:hAnsi="Arial" w:cs="Arial"/>
          <w:color w:val="000000"/>
          <w:sz w:val="24"/>
          <w:szCs w:val="24"/>
          <w:lang w:eastAsia="es-MX"/>
        </w:rPr>
        <w:t>,</w:t>
      </w:r>
      <w:r w:rsidRPr="008E15AB">
        <w:rPr>
          <w:rFonts w:ascii="Arial" w:eastAsia="Times New Roman" w:hAnsi="Arial" w:cs="Arial"/>
          <w:b/>
          <w:bCs/>
          <w:color w:val="000000"/>
          <w:sz w:val="24"/>
          <w:szCs w:val="24"/>
          <w:lang w:eastAsia="es-MX"/>
        </w:rPr>
        <w:t xml:space="preserve"> </w:t>
      </w:r>
      <w:r w:rsidRPr="008E15AB">
        <w:rPr>
          <w:rFonts w:ascii="Arial" w:eastAsia="Times New Roman" w:hAnsi="Arial" w:cs="Arial"/>
          <w:b/>
          <w:bCs/>
          <w:color w:val="FF0000"/>
          <w:sz w:val="24"/>
          <w:szCs w:val="24"/>
          <w:lang w:eastAsia="es-MX"/>
        </w:rPr>
        <w:t>l</w:t>
      </w:r>
      <w:r w:rsidRPr="008E15AB">
        <w:rPr>
          <w:rFonts w:ascii="Arial" w:eastAsia="Times New Roman" w:hAnsi="Arial" w:cs="Arial"/>
          <w:b/>
          <w:bCs/>
          <w:color w:val="000000"/>
          <w:sz w:val="24"/>
          <w:szCs w:val="24"/>
          <w:lang w:eastAsia="es-MX"/>
        </w:rPr>
        <w:t xml:space="preserve"> </w:t>
      </w:r>
      <w:r w:rsidRPr="008E15AB">
        <w:rPr>
          <w:rFonts w:ascii="Arial" w:eastAsia="Times New Roman" w:hAnsi="Arial" w:cs="Arial"/>
          <w:color w:val="000000"/>
          <w:sz w:val="24"/>
          <w:szCs w:val="24"/>
          <w:lang w:eastAsia="es-MX"/>
        </w:rPr>
        <w:t xml:space="preserve">y </w:t>
      </w:r>
      <w:r w:rsidRPr="008E15AB">
        <w:rPr>
          <w:rFonts w:ascii="Arial" w:eastAsia="Times New Roman" w:hAnsi="Arial" w:cs="Arial"/>
          <w:b/>
          <w:bCs/>
          <w:color w:val="FF0000"/>
          <w:sz w:val="24"/>
          <w:szCs w:val="24"/>
          <w:lang w:eastAsia="es-MX"/>
        </w:rPr>
        <w:t>s</w:t>
      </w:r>
      <w:r w:rsidRPr="008E15AB">
        <w:rPr>
          <w:rFonts w:ascii="Arial" w:eastAsia="Times New Roman" w:hAnsi="Arial" w:cs="Arial"/>
          <w:color w:val="000000"/>
          <w:sz w:val="24"/>
          <w:szCs w:val="24"/>
          <w:lang w:eastAsia="es-MX"/>
        </w:rPr>
        <w:t xml:space="preserve"> y nos indican la posición y la energía del electrón. Ningún electrón de un mismo átomo puede tener los mismos números cuánticos.</w:t>
      </w:r>
    </w:p>
    <w:p w:rsidR="008F2AC2" w:rsidRDefault="008F2AC2" w:rsidP="008E15AB">
      <w:pPr>
        <w:spacing w:beforeAutospacing="1" w:after="100" w:afterAutospacing="1" w:line="240" w:lineRule="auto"/>
        <w:ind w:right="720"/>
        <w:rPr>
          <w:rFonts w:ascii="Arial" w:eastAsia="Times New Roman" w:hAnsi="Arial" w:cs="Arial"/>
          <w:color w:val="000000"/>
          <w:sz w:val="24"/>
          <w:szCs w:val="24"/>
          <w:lang w:eastAsia="es-MX"/>
        </w:rPr>
      </w:pPr>
    </w:p>
    <w:p w:rsidR="008F2AC2" w:rsidRPr="008E15AB" w:rsidRDefault="008F2AC2" w:rsidP="008E15AB">
      <w:pPr>
        <w:spacing w:beforeAutospacing="1" w:after="100" w:afterAutospacing="1" w:line="240" w:lineRule="auto"/>
        <w:ind w:right="720"/>
        <w:rPr>
          <w:rFonts w:ascii="Arial" w:eastAsia="Times New Roman" w:hAnsi="Arial" w:cs="Arial"/>
          <w:color w:val="000000"/>
          <w:sz w:val="24"/>
          <w:szCs w:val="24"/>
          <w:lang w:eastAsia="es-MX"/>
        </w:rPr>
      </w:pPr>
    </w:p>
    <w:p w:rsidR="00DC5360" w:rsidRPr="00DC5360" w:rsidRDefault="00D27F6C" w:rsidP="00DC5360">
      <w:pPr>
        <w:pStyle w:val="Prrafodelista"/>
        <w:numPr>
          <w:ilvl w:val="0"/>
          <w:numId w:val="5"/>
        </w:numPr>
        <w:rPr>
          <w:rFonts w:ascii="Arial" w:hAnsi="Arial" w:cs="Arial"/>
          <w:color w:val="000000" w:themeColor="text1"/>
          <w:sz w:val="32"/>
          <w:szCs w:val="24"/>
        </w:rPr>
      </w:pPr>
      <w:r w:rsidRPr="00DC5360">
        <w:rPr>
          <w:rFonts w:ascii="Arial" w:hAnsi="Arial" w:cs="Arial"/>
          <w:b/>
          <w:color w:val="000000" w:themeColor="text1"/>
          <w:sz w:val="36"/>
          <w:szCs w:val="24"/>
        </w:rPr>
        <w:lastRenderedPageBreak/>
        <w:t xml:space="preserve">TEORÍA </w:t>
      </w:r>
      <w:r w:rsidR="00DC5360">
        <w:rPr>
          <w:rFonts w:ascii="Arial" w:hAnsi="Arial" w:cs="Arial"/>
          <w:b/>
          <w:color w:val="000000" w:themeColor="text1"/>
          <w:sz w:val="36"/>
          <w:szCs w:val="24"/>
        </w:rPr>
        <w:t>de Broglie</w:t>
      </w:r>
      <w:r w:rsidR="008E15AB">
        <w:rPr>
          <w:rFonts w:ascii="Arial" w:hAnsi="Arial" w:cs="Arial"/>
          <w:b/>
          <w:color w:val="000000" w:themeColor="text1"/>
          <w:sz w:val="36"/>
          <w:szCs w:val="24"/>
        </w:rPr>
        <w:t>.</w:t>
      </w:r>
    </w:p>
    <w:p w:rsidR="00DC5360" w:rsidRPr="008E15AB" w:rsidRDefault="00DC5360" w:rsidP="008E15AB">
      <w:pPr>
        <w:spacing w:before="100" w:beforeAutospacing="1" w:after="100" w:afterAutospacing="1" w:line="240" w:lineRule="auto"/>
        <w:rPr>
          <w:rFonts w:ascii="Arial" w:eastAsia="Times New Roman" w:hAnsi="Arial" w:cs="Arial"/>
          <w:color w:val="000000"/>
          <w:sz w:val="24"/>
          <w:szCs w:val="18"/>
          <w:lang w:val="es-ES" w:eastAsia="es-MX"/>
        </w:rPr>
      </w:pPr>
      <w:r w:rsidRPr="008E15AB">
        <w:rPr>
          <w:rFonts w:ascii="Arial" w:eastAsia="Times New Roman" w:hAnsi="Arial" w:cs="Arial"/>
          <w:color w:val="000000"/>
          <w:sz w:val="24"/>
          <w:szCs w:val="18"/>
          <w:lang w:val="es-ES" w:eastAsia="es-MX"/>
        </w:rPr>
        <w:t xml:space="preserve">El físico francés </w:t>
      </w:r>
      <w:r w:rsidRPr="008E15AB">
        <w:rPr>
          <w:rFonts w:ascii="Arial" w:eastAsia="Times New Roman" w:hAnsi="Arial" w:cs="Arial"/>
          <w:b/>
          <w:bCs/>
          <w:color w:val="000000"/>
          <w:sz w:val="24"/>
          <w:szCs w:val="18"/>
          <w:lang w:val="es-ES" w:eastAsia="es-MX"/>
        </w:rPr>
        <w:t>Louis de Broglie</w:t>
      </w:r>
      <w:r w:rsidRPr="008E15AB">
        <w:rPr>
          <w:rFonts w:ascii="Arial" w:eastAsia="Times New Roman" w:hAnsi="Arial" w:cs="Arial"/>
          <w:color w:val="000000"/>
          <w:sz w:val="24"/>
          <w:szCs w:val="18"/>
          <w:lang w:val="es-ES" w:eastAsia="es-MX"/>
        </w:rPr>
        <w:t xml:space="preserve"> en 1924, considero, que la luz no solo es un efecto corpuscular sino también ondulatorio. La dualidad onda-corpúsculo es la posesión de propiedades tanto ondulatorias como corpusculares por parte de los objetos subatómicos. </w:t>
      </w:r>
      <w:r w:rsidRPr="008E15AB">
        <w:rPr>
          <w:rFonts w:ascii="Arial" w:eastAsia="Times New Roman" w:hAnsi="Arial" w:cs="Arial"/>
          <w:b/>
          <w:bCs/>
          <w:color w:val="000000"/>
          <w:sz w:val="24"/>
          <w:szCs w:val="18"/>
          <w:lang w:val="es-ES" w:eastAsia="es-MX"/>
        </w:rPr>
        <w:t>La teoría de la dualidad de la materia</w:t>
      </w:r>
      <w:r w:rsidRPr="008E15AB">
        <w:rPr>
          <w:rFonts w:ascii="Arial" w:eastAsia="Times New Roman" w:hAnsi="Arial" w:cs="Arial"/>
          <w:color w:val="000000"/>
          <w:sz w:val="24"/>
          <w:szCs w:val="18"/>
          <w:lang w:val="es-ES" w:eastAsia="es-MX"/>
        </w:rPr>
        <w:t xml:space="preserve"> considera que la materia tiene un comportamiento corpúsculo-onda ó partícula-onda.</w:t>
      </w:r>
    </w:p>
    <w:p w:rsidR="00DC5360" w:rsidRPr="008E15AB" w:rsidRDefault="00DC5360" w:rsidP="008E15AB">
      <w:pPr>
        <w:spacing w:before="100" w:beforeAutospacing="1" w:after="100" w:afterAutospacing="1" w:line="240" w:lineRule="auto"/>
        <w:rPr>
          <w:rFonts w:ascii="Arial" w:eastAsia="Times New Roman" w:hAnsi="Arial" w:cs="Arial"/>
          <w:color w:val="000000"/>
          <w:sz w:val="24"/>
          <w:szCs w:val="18"/>
          <w:lang w:val="es-ES" w:eastAsia="es-MX"/>
        </w:rPr>
      </w:pPr>
      <w:r w:rsidRPr="008E15AB">
        <w:rPr>
          <w:rFonts w:ascii="Arial" w:eastAsia="Times New Roman" w:hAnsi="Arial" w:cs="Arial"/>
          <w:color w:val="000000"/>
          <w:sz w:val="24"/>
          <w:szCs w:val="18"/>
          <w:lang w:val="es-ES" w:eastAsia="es-MX"/>
        </w:rPr>
        <w:separator/>
        <w:t xml:space="preserve"> = longitud de onda h = constante de Planck</w:t>
      </w:r>
    </w:p>
    <w:p w:rsidR="00D27F6C" w:rsidRPr="008E15AB" w:rsidRDefault="00DC5360" w:rsidP="008E15AB">
      <w:pPr>
        <w:spacing w:before="100" w:beforeAutospacing="1" w:after="100" w:afterAutospacing="1" w:line="240" w:lineRule="auto"/>
        <w:rPr>
          <w:rFonts w:ascii="Arial" w:eastAsia="Times New Roman" w:hAnsi="Arial" w:cs="Arial"/>
          <w:color w:val="000000"/>
          <w:sz w:val="24"/>
          <w:szCs w:val="18"/>
          <w:lang w:val="es-ES" w:eastAsia="es-MX"/>
        </w:rPr>
      </w:pPr>
      <w:r w:rsidRPr="008E15AB">
        <w:rPr>
          <w:rFonts w:ascii="Arial" w:eastAsia="Times New Roman" w:hAnsi="Arial" w:cs="Arial"/>
          <w:color w:val="000000"/>
          <w:sz w:val="24"/>
          <w:szCs w:val="18"/>
          <w:lang w:val="es-ES" w:eastAsia="es-MX"/>
        </w:rPr>
        <w:t>m = masa del electrón v = velocidad de la partícula-onda</w:t>
      </w:r>
      <w:r w:rsidR="008E15AB">
        <w:rPr>
          <w:rFonts w:ascii="Arial" w:eastAsia="Times New Roman" w:hAnsi="Arial" w:cs="Arial"/>
          <w:color w:val="000000"/>
          <w:sz w:val="24"/>
          <w:szCs w:val="18"/>
          <w:lang w:val="es-ES" w:eastAsia="es-MX"/>
        </w:rPr>
        <w:t>.</w:t>
      </w:r>
    </w:p>
    <w:p w:rsidR="00D27F6C" w:rsidRPr="00DC5360" w:rsidRDefault="00D27F6C" w:rsidP="00D27F6C">
      <w:pPr>
        <w:pStyle w:val="Prrafodelista"/>
        <w:numPr>
          <w:ilvl w:val="0"/>
          <w:numId w:val="1"/>
        </w:numPr>
        <w:rPr>
          <w:rFonts w:ascii="Arial" w:hAnsi="Arial" w:cs="Arial"/>
          <w:b/>
          <w:color w:val="000000" w:themeColor="text1"/>
          <w:sz w:val="36"/>
          <w:szCs w:val="24"/>
        </w:rPr>
      </w:pPr>
      <w:r w:rsidRPr="00DC5360">
        <w:rPr>
          <w:rFonts w:ascii="Arial" w:hAnsi="Arial" w:cs="Arial"/>
          <w:b/>
          <w:color w:val="000000" w:themeColor="text1"/>
          <w:sz w:val="36"/>
          <w:szCs w:val="24"/>
        </w:rPr>
        <w:t>Principio de INCERTIDUMBRE.</w:t>
      </w:r>
    </w:p>
    <w:p w:rsidR="00D27F6C" w:rsidRDefault="00D27F6C" w:rsidP="00D27F6C">
      <w:pPr>
        <w:rPr>
          <w:rFonts w:ascii="Arial" w:hAnsi="Arial" w:cs="Arial"/>
          <w:i/>
          <w:sz w:val="24"/>
          <w:szCs w:val="24"/>
        </w:rPr>
      </w:pPr>
      <w:r w:rsidRPr="0047771E">
        <w:rPr>
          <w:rFonts w:ascii="Arial" w:hAnsi="Arial" w:cs="Arial"/>
          <w:i/>
          <w:sz w:val="24"/>
          <w:szCs w:val="24"/>
        </w:rPr>
        <w:t>No es posible conocer al mismo tiempo la posición y la velocidad de un electrón.</w:t>
      </w:r>
    </w:p>
    <w:p w:rsidR="00D27F6C" w:rsidRDefault="00D27F6C" w:rsidP="00D27F6C">
      <w:pPr>
        <w:rPr>
          <w:rFonts w:ascii="Arial" w:hAnsi="Arial" w:cs="Arial"/>
          <w:sz w:val="24"/>
          <w:szCs w:val="24"/>
        </w:rPr>
      </w:pPr>
      <w:r>
        <w:rPr>
          <w:rFonts w:ascii="Arial" w:hAnsi="Arial" w:cs="Arial"/>
          <w:sz w:val="24"/>
          <w:szCs w:val="24"/>
        </w:rPr>
        <w:t>Lo anterior nos lleva a considerar únicamente la probabilidad de encontrar al electrón en cierta región del espacio que rodea al núcleo.</w:t>
      </w:r>
    </w:p>
    <w:p w:rsidR="008E15AB" w:rsidRDefault="00D27F6C" w:rsidP="00D27F6C">
      <w:pPr>
        <w:rPr>
          <w:rFonts w:ascii="Arial" w:hAnsi="Arial" w:cs="Arial"/>
          <w:sz w:val="24"/>
          <w:szCs w:val="24"/>
        </w:rPr>
      </w:pPr>
      <w:r>
        <w:rPr>
          <w:rFonts w:ascii="Arial" w:hAnsi="Arial" w:cs="Arial"/>
          <w:sz w:val="24"/>
          <w:szCs w:val="24"/>
        </w:rPr>
        <w:t>En realidad, el electrón puede estar en cualquier sitio alrededor del núcleo, pero menos en el núcleo mismo. Las regiones del espacio que rodean al núcleo y donde la probabilidad de encontrar el electrón es mayor, se llama orbitales.</w:t>
      </w:r>
    </w:p>
    <w:p w:rsidR="00D27F6C" w:rsidRPr="00B86516" w:rsidRDefault="00D27F6C" w:rsidP="00D27F6C">
      <w:pPr>
        <w:pStyle w:val="Prrafodelista"/>
        <w:numPr>
          <w:ilvl w:val="0"/>
          <w:numId w:val="5"/>
        </w:numPr>
        <w:rPr>
          <w:rFonts w:ascii="Arial" w:hAnsi="Arial" w:cs="Arial"/>
          <w:b/>
          <w:color w:val="17365D" w:themeColor="text2" w:themeShade="BF"/>
          <w:sz w:val="36"/>
          <w:szCs w:val="36"/>
        </w:rPr>
      </w:pPr>
      <w:r w:rsidRPr="00DC5360">
        <w:rPr>
          <w:rFonts w:ascii="Arial" w:hAnsi="Arial" w:cs="Arial"/>
          <w:b/>
          <w:color w:val="000000" w:themeColor="text1"/>
          <w:sz w:val="36"/>
          <w:szCs w:val="36"/>
        </w:rPr>
        <w:t>Principio de Schrodinger</w:t>
      </w:r>
      <w:r w:rsidRPr="00B86516">
        <w:rPr>
          <w:rFonts w:ascii="Arial" w:hAnsi="Arial" w:cs="Arial"/>
          <w:b/>
          <w:color w:val="17365D" w:themeColor="text2" w:themeShade="BF"/>
          <w:sz w:val="36"/>
          <w:szCs w:val="36"/>
        </w:rPr>
        <w:t>.</w:t>
      </w:r>
    </w:p>
    <w:p w:rsidR="00D27F6C" w:rsidRDefault="00D27F6C" w:rsidP="00D27F6C">
      <w:pPr>
        <w:rPr>
          <w:rFonts w:ascii="Arial" w:hAnsi="Arial" w:cs="Arial"/>
          <w:sz w:val="24"/>
          <w:szCs w:val="24"/>
        </w:rPr>
      </w:pPr>
      <w:r>
        <w:rPr>
          <w:rFonts w:ascii="Arial" w:hAnsi="Arial" w:cs="Arial"/>
          <w:sz w:val="24"/>
          <w:szCs w:val="24"/>
        </w:rPr>
        <w:t>La ecuación de onda de Schrodinger, presentada en 1926, establece la relación entre la energía de un electrón y la distribución de este en el espacio, de acuerdo con sus propiedades ondulatorias. En esta ecuación aparecen los números cuánticos, n, l y m.</w:t>
      </w:r>
    </w:p>
    <w:p w:rsidR="00B86516" w:rsidRPr="00DC5360" w:rsidRDefault="00B86516" w:rsidP="00B86516">
      <w:pPr>
        <w:pStyle w:val="Prrafodelista"/>
        <w:numPr>
          <w:ilvl w:val="0"/>
          <w:numId w:val="7"/>
        </w:numPr>
        <w:rPr>
          <w:rFonts w:ascii="Arial" w:hAnsi="Arial" w:cs="Arial"/>
          <w:b/>
          <w:color w:val="000000" w:themeColor="text1"/>
          <w:sz w:val="32"/>
          <w:szCs w:val="36"/>
        </w:rPr>
      </w:pPr>
      <w:r w:rsidRPr="00DC5360">
        <w:rPr>
          <w:rFonts w:ascii="Arial" w:hAnsi="Arial" w:cs="Arial"/>
          <w:b/>
          <w:color w:val="000000" w:themeColor="text1"/>
          <w:sz w:val="32"/>
          <w:szCs w:val="36"/>
        </w:rPr>
        <w:t>Definición de NUMEROS CUANTICOS n, l, m y s.</w:t>
      </w:r>
    </w:p>
    <w:p w:rsidR="00B86516" w:rsidRPr="008E15AB" w:rsidRDefault="00B86516" w:rsidP="00B86516">
      <w:pPr>
        <w:spacing w:beforeAutospacing="1" w:after="100" w:afterAutospacing="1" w:line="240" w:lineRule="auto"/>
        <w:rPr>
          <w:rFonts w:ascii="Arial" w:eastAsia="Times New Roman" w:hAnsi="Arial" w:cs="Arial"/>
          <w:color w:val="000000" w:themeColor="text1"/>
          <w:sz w:val="24"/>
          <w:szCs w:val="24"/>
          <w:lang w:eastAsia="es-MX"/>
        </w:rPr>
      </w:pPr>
      <w:r w:rsidRPr="008E15AB">
        <w:rPr>
          <w:rFonts w:ascii="Arial" w:eastAsia="Times New Roman" w:hAnsi="Arial" w:cs="Arial"/>
          <w:b/>
          <w:bCs/>
          <w:color w:val="000000" w:themeColor="text1"/>
          <w:sz w:val="24"/>
          <w:szCs w:val="24"/>
          <w:lang w:eastAsia="es-MX"/>
        </w:rPr>
        <w:t>n</w:t>
      </w:r>
      <w:r w:rsidRPr="008E15AB">
        <w:rPr>
          <w:rFonts w:ascii="Arial" w:eastAsia="Times New Roman" w:hAnsi="Arial" w:cs="Arial"/>
          <w:color w:val="000000" w:themeColor="text1"/>
          <w:sz w:val="24"/>
          <w:szCs w:val="24"/>
          <w:lang w:eastAsia="es-MX"/>
        </w:rPr>
        <w:t xml:space="preserve"> = número cuántico principal, que indica el nivel de energía donde se encuentra el electrón, asume valores enteros positivos, del 1 al 7. </w:t>
      </w:r>
    </w:p>
    <w:p w:rsidR="00B86516" w:rsidRPr="008E15AB" w:rsidRDefault="00B86516" w:rsidP="00B86516">
      <w:pPr>
        <w:spacing w:before="100" w:beforeAutospacing="1" w:after="100" w:afterAutospacing="1" w:line="240" w:lineRule="auto"/>
        <w:rPr>
          <w:rFonts w:ascii="Arial" w:eastAsia="Times New Roman" w:hAnsi="Arial" w:cs="Arial"/>
          <w:color w:val="000000" w:themeColor="text1"/>
          <w:sz w:val="24"/>
          <w:szCs w:val="24"/>
          <w:lang w:eastAsia="es-MX"/>
        </w:rPr>
      </w:pPr>
      <w:r w:rsidRPr="008E15AB">
        <w:rPr>
          <w:rFonts w:ascii="Arial" w:eastAsia="Times New Roman" w:hAnsi="Arial" w:cs="Arial"/>
          <w:b/>
          <w:bCs/>
          <w:color w:val="000000" w:themeColor="text1"/>
          <w:sz w:val="24"/>
          <w:szCs w:val="24"/>
          <w:lang w:eastAsia="es-MX"/>
        </w:rPr>
        <w:t xml:space="preserve">l </w:t>
      </w:r>
      <w:r w:rsidRPr="008E15AB">
        <w:rPr>
          <w:rFonts w:ascii="Arial" w:eastAsia="Times New Roman" w:hAnsi="Arial" w:cs="Arial"/>
          <w:color w:val="000000" w:themeColor="text1"/>
          <w:sz w:val="24"/>
          <w:szCs w:val="24"/>
          <w:lang w:eastAsia="es-MX"/>
        </w:rPr>
        <w:t xml:space="preserve">= número cuántico secundario, que indica el orbital en el que se encuentra el electrón, puede ser s, </w:t>
      </w:r>
      <w:proofErr w:type="gramStart"/>
      <w:r w:rsidRPr="008E15AB">
        <w:rPr>
          <w:rFonts w:ascii="Arial" w:eastAsia="Times New Roman" w:hAnsi="Arial" w:cs="Arial"/>
          <w:color w:val="000000" w:themeColor="text1"/>
          <w:sz w:val="24"/>
          <w:szCs w:val="24"/>
          <w:lang w:eastAsia="es-MX"/>
        </w:rPr>
        <w:t>p ,</w:t>
      </w:r>
      <w:proofErr w:type="gramEnd"/>
      <w:r w:rsidRPr="008E15AB">
        <w:rPr>
          <w:rFonts w:ascii="Arial" w:eastAsia="Times New Roman" w:hAnsi="Arial" w:cs="Arial"/>
          <w:color w:val="000000" w:themeColor="text1"/>
          <w:sz w:val="24"/>
          <w:szCs w:val="24"/>
          <w:lang w:eastAsia="es-MX"/>
        </w:rPr>
        <w:t xml:space="preserve"> d y f (0 , 1 , 2 y 3 ). </w:t>
      </w:r>
    </w:p>
    <w:p w:rsidR="00B86516" w:rsidRPr="00B86516" w:rsidRDefault="00B86516" w:rsidP="00B86516">
      <w:pPr>
        <w:spacing w:before="100" w:beforeAutospacing="1" w:after="100" w:afterAutospacing="1" w:line="240" w:lineRule="auto"/>
        <w:rPr>
          <w:rFonts w:ascii="Arial" w:eastAsia="Times New Roman" w:hAnsi="Arial" w:cs="Arial"/>
          <w:color w:val="000000"/>
          <w:sz w:val="24"/>
          <w:szCs w:val="24"/>
          <w:lang w:eastAsia="es-MX"/>
        </w:rPr>
      </w:pPr>
      <w:r w:rsidRPr="008E15AB">
        <w:rPr>
          <w:rFonts w:ascii="Arial" w:eastAsia="Times New Roman" w:hAnsi="Arial" w:cs="Arial"/>
          <w:b/>
          <w:bCs/>
          <w:color w:val="000000" w:themeColor="text1"/>
          <w:sz w:val="24"/>
          <w:szCs w:val="24"/>
          <w:lang w:eastAsia="es-MX"/>
        </w:rPr>
        <w:t>m</w:t>
      </w:r>
      <w:r w:rsidRPr="008E15AB">
        <w:rPr>
          <w:rFonts w:ascii="Arial" w:eastAsia="Times New Roman" w:hAnsi="Arial" w:cs="Arial"/>
          <w:color w:val="000000" w:themeColor="text1"/>
          <w:sz w:val="24"/>
          <w:szCs w:val="24"/>
          <w:lang w:eastAsia="es-MX"/>
        </w:rPr>
        <w:t xml:space="preserve"> = número cuántico magnético, representa la orientación de los orbitales en el espacio, o el tipo de orbital, dentro de un orbital especifico. Asume valores del número</w:t>
      </w:r>
      <w:r w:rsidRPr="00B86516">
        <w:rPr>
          <w:rFonts w:ascii="Arial" w:eastAsia="Times New Roman" w:hAnsi="Arial" w:cs="Arial"/>
          <w:color w:val="000000"/>
          <w:sz w:val="24"/>
          <w:szCs w:val="24"/>
          <w:lang w:eastAsia="es-MX"/>
        </w:rPr>
        <w:t xml:space="preserve"> cuántico secundario negativo (-l) pasando por cero, hasta el número cuántico positivo (+l). </w:t>
      </w:r>
    </w:p>
    <w:p w:rsidR="00B86516" w:rsidRPr="00B86516" w:rsidRDefault="00B86516" w:rsidP="00B86516">
      <w:pPr>
        <w:spacing w:before="100" w:beforeAutospacing="1" w:after="100" w:afterAutospacing="1" w:line="240" w:lineRule="auto"/>
        <w:rPr>
          <w:rFonts w:ascii="Arial" w:eastAsia="Times New Roman" w:hAnsi="Arial" w:cs="Arial"/>
          <w:color w:val="000000"/>
          <w:sz w:val="24"/>
          <w:szCs w:val="24"/>
          <w:lang w:eastAsia="es-MX"/>
        </w:rPr>
      </w:pPr>
      <w:r w:rsidRPr="008E15AB">
        <w:rPr>
          <w:rFonts w:ascii="Arial" w:eastAsia="Times New Roman" w:hAnsi="Arial" w:cs="Arial"/>
          <w:b/>
          <w:bCs/>
          <w:color w:val="000000" w:themeColor="text1"/>
          <w:sz w:val="24"/>
          <w:szCs w:val="24"/>
          <w:lang w:eastAsia="es-MX"/>
        </w:rPr>
        <w:lastRenderedPageBreak/>
        <w:t>s</w:t>
      </w:r>
      <w:r w:rsidRPr="00B86516">
        <w:rPr>
          <w:rFonts w:ascii="Arial" w:eastAsia="Times New Roman" w:hAnsi="Arial" w:cs="Arial"/>
          <w:color w:val="000000"/>
          <w:sz w:val="24"/>
          <w:szCs w:val="24"/>
          <w:lang w:eastAsia="es-MX"/>
        </w:rPr>
        <w:t xml:space="preserve"> = número cuántico de spin, que describe la orientación del giro del electrón. Este número tiene en cuenta la rotación del electrón alrededor de su propio eje a medida que se mueve rodeando al núcleo. Asume únicamente dos valores +1/2 y - </w:t>
      </w:r>
    </w:p>
    <w:p w:rsidR="00B86516" w:rsidRPr="00B86516" w:rsidRDefault="00B86516" w:rsidP="00B86516">
      <w:pPr>
        <w:spacing w:before="100" w:beforeAutospacing="1" w:after="100" w:afterAutospacing="1" w:line="240" w:lineRule="auto"/>
        <w:rPr>
          <w:rFonts w:ascii="Arial" w:eastAsia="Times New Roman" w:hAnsi="Arial" w:cs="Arial"/>
          <w:color w:val="000000"/>
          <w:sz w:val="24"/>
          <w:szCs w:val="24"/>
          <w:lang w:eastAsia="es-MX"/>
        </w:rPr>
      </w:pPr>
      <w:r w:rsidRPr="00B86516">
        <w:rPr>
          <w:rFonts w:ascii="Arial" w:eastAsia="Times New Roman" w:hAnsi="Arial" w:cs="Arial"/>
          <w:b/>
          <w:bCs/>
          <w:color w:val="000000"/>
          <w:sz w:val="24"/>
          <w:szCs w:val="24"/>
          <w:lang w:eastAsia="es-MX"/>
        </w:rPr>
        <w:t>En resumen los números cuánticos se expresan:</w:t>
      </w:r>
      <w:r w:rsidRPr="00B86516">
        <w:rPr>
          <w:rFonts w:ascii="Arial" w:eastAsia="Times New Roman" w:hAnsi="Arial" w:cs="Arial"/>
          <w:color w:val="000000"/>
          <w:sz w:val="24"/>
          <w:szCs w:val="24"/>
          <w:lang w:eastAsia="es-MX"/>
        </w:rPr>
        <w:t xml:space="preserve"> </w:t>
      </w:r>
    </w:p>
    <w:p w:rsidR="00B86516" w:rsidRPr="00B86516" w:rsidRDefault="00B86516" w:rsidP="00B86516">
      <w:pPr>
        <w:spacing w:before="100" w:beforeAutospacing="1" w:after="100" w:afterAutospacing="1" w:line="240" w:lineRule="auto"/>
        <w:rPr>
          <w:rFonts w:ascii="Arial" w:eastAsia="Times New Roman" w:hAnsi="Arial" w:cs="Arial"/>
          <w:color w:val="000000"/>
          <w:sz w:val="24"/>
          <w:szCs w:val="24"/>
          <w:lang w:eastAsia="es-MX"/>
        </w:rPr>
      </w:pPr>
      <w:proofErr w:type="gramStart"/>
      <w:r w:rsidRPr="008E15AB">
        <w:rPr>
          <w:rFonts w:ascii="Arial" w:eastAsia="Times New Roman" w:hAnsi="Arial" w:cs="Arial"/>
          <w:b/>
          <w:bCs/>
          <w:color w:val="000000" w:themeColor="text1"/>
          <w:sz w:val="24"/>
          <w:szCs w:val="24"/>
          <w:lang w:eastAsia="es-MX"/>
        </w:rPr>
        <w:t>n</w:t>
      </w:r>
      <w:proofErr w:type="gramEnd"/>
      <w:r w:rsidRPr="00B86516">
        <w:rPr>
          <w:rFonts w:ascii="Arial" w:eastAsia="Times New Roman" w:hAnsi="Arial" w:cs="Arial"/>
          <w:color w:val="000000"/>
          <w:sz w:val="24"/>
          <w:szCs w:val="24"/>
          <w:lang w:eastAsia="es-MX"/>
        </w:rPr>
        <w:t xml:space="preserve"> :</w:t>
      </w:r>
      <w:r w:rsidRPr="00B86516">
        <w:rPr>
          <w:rFonts w:ascii="Arial" w:eastAsia="Times New Roman" w:hAnsi="Arial" w:cs="Arial"/>
          <w:b/>
          <w:bCs/>
          <w:color w:val="000000"/>
          <w:sz w:val="24"/>
          <w:szCs w:val="24"/>
          <w:lang w:eastAsia="es-MX"/>
        </w:rPr>
        <w:t xml:space="preserve"> </w:t>
      </w:r>
      <w:r w:rsidRPr="00B86516">
        <w:rPr>
          <w:rFonts w:ascii="Arial" w:eastAsia="Times New Roman" w:hAnsi="Arial" w:cs="Arial"/>
          <w:color w:val="000000"/>
          <w:sz w:val="24"/>
          <w:szCs w:val="24"/>
          <w:lang w:eastAsia="es-MX"/>
        </w:rPr>
        <w:t xml:space="preserve">Nivel de energía (1, 2, 3, 4, 5, 6, 7) </w:t>
      </w:r>
    </w:p>
    <w:p w:rsidR="00B86516" w:rsidRPr="00B86516" w:rsidRDefault="00B86516" w:rsidP="00B86516">
      <w:pPr>
        <w:spacing w:before="100" w:beforeAutospacing="1" w:after="100" w:afterAutospacing="1" w:line="240" w:lineRule="auto"/>
        <w:rPr>
          <w:rFonts w:ascii="Arial" w:eastAsia="Times New Roman" w:hAnsi="Arial" w:cs="Arial"/>
          <w:color w:val="000000"/>
          <w:sz w:val="24"/>
          <w:szCs w:val="24"/>
          <w:lang w:eastAsia="es-MX"/>
        </w:rPr>
      </w:pPr>
      <w:proofErr w:type="gramStart"/>
      <w:r w:rsidRPr="008E15AB">
        <w:rPr>
          <w:rFonts w:ascii="Arial" w:eastAsia="Times New Roman" w:hAnsi="Arial" w:cs="Arial"/>
          <w:b/>
          <w:bCs/>
          <w:color w:val="000000" w:themeColor="text1"/>
          <w:sz w:val="24"/>
          <w:szCs w:val="24"/>
          <w:lang w:eastAsia="es-MX"/>
        </w:rPr>
        <w:t>l</w:t>
      </w:r>
      <w:proofErr w:type="gramEnd"/>
      <w:r w:rsidRPr="008E15AB">
        <w:rPr>
          <w:rFonts w:ascii="Arial" w:eastAsia="Times New Roman" w:hAnsi="Arial" w:cs="Arial"/>
          <w:color w:val="000000" w:themeColor="text1"/>
          <w:sz w:val="24"/>
          <w:szCs w:val="24"/>
          <w:lang w:eastAsia="es-MX"/>
        </w:rPr>
        <w:t xml:space="preserve"> </w:t>
      </w:r>
      <w:r w:rsidRPr="00B86516">
        <w:rPr>
          <w:rFonts w:ascii="Arial" w:eastAsia="Times New Roman" w:hAnsi="Arial" w:cs="Arial"/>
          <w:color w:val="000000"/>
          <w:sz w:val="24"/>
          <w:szCs w:val="24"/>
          <w:lang w:eastAsia="es-MX"/>
        </w:rPr>
        <w:t xml:space="preserve">: Orbital (s=0, p=1, d=2 y f=3) de </w:t>
      </w:r>
      <w:r w:rsidRPr="00B86516">
        <w:rPr>
          <w:rFonts w:ascii="Arial" w:eastAsia="Times New Roman" w:hAnsi="Arial" w:cs="Arial"/>
          <w:b/>
          <w:bCs/>
          <w:color w:val="000000"/>
          <w:sz w:val="24"/>
          <w:szCs w:val="24"/>
          <w:lang w:eastAsia="es-MX"/>
        </w:rPr>
        <w:t>l</w:t>
      </w:r>
      <w:r w:rsidRPr="00B86516">
        <w:rPr>
          <w:rFonts w:ascii="Arial" w:eastAsia="Times New Roman" w:hAnsi="Arial" w:cs="Arial"/>
          <w:color w:val="000000"/>
          <w:sz w:val="24"/>
          <w:szCs w:val="24"/>
          <w:lang w:eastAsia="es-MX"/>
        </w:rPr>
        <w:t xml:space="preserve"> =0 (orbital </w:t>
      </w:r>
      <w:r w:rsidRPr="00B86516">
        <w:rPr>
          <w:rFonts w:ascii="Arial" w:eastAsia="Times New Roman" w:hAnsi="Arial" w:cs="Arial"/>
          <w:b/>
          <w:bCs/>
          <w:color w:val="000000"/>
          <w:sz w:val="24"/>
          <w:szCs w:val="24"/>
          <w:lang w:eastAsia="es-MX"/>
        </w:rPr>
        <w:t>s</w:t>
      </w:r>
      <w:r w:rsidRPr="00B86516">
        <w:rPr>
          <w:rFonts w:ascii="Arial" w:eastAsia="Times New Roman" w:hAnsi="Arial" w:cs="Arial"/>
          <w:color w:val="000000"/>
          <w:sz w:val="24"/>
          <w:szCs w:val="24"/>
          <w:lang w:eastAsia="es-MX"/>
        </w:rPr>
        <w:t xml:space="preserve">) hasta n - 1. </w:t>
      </w:r>
    </w:p>
    <w:p w:rsidR="00B86516" w:rsidRPr="00B86516" w:rsidRDefault="00B86516" w:rsidP="00B86516">
      <w:pPr>
        <w:spacing w:before="100" w:beforeAutospacing="1" w:after="100" w:afterAutospacing="1" w:line="240" w:lineRule="auto"/>
        <w:rPr>
          <w:rFonts w:ascii="Arial" w:eastAsia="Times New Roman" w:hAnsi="Arial" w:cs="Arial"/>
          <w:color w:val="000000"/>
          <w:sz w:val="24"/>
          <w:szCs w:val="24"/>
          <w:lang w:eastAsia="es-MX"/>
        </w:rPr>
      </w:pPr>
      <w:proofErr w:type="gramStart"/>
      <w:r w:rsidRPr="008E15AB">
        <w:rPr>
          <w:rFonts w:ascii="Arial" w:eastAsia="Times New Roman" w:hAnsi="Arial" w:cs="Arial"/>
          <w:b/>
          <w:bCs/>
          <w:color w:val="000000" w:themeColor="text1"/>
          <w:sz w:val="24"/>
          <w:szCs w:val="24"/>
          <w:lang w:eastAsia="es-MX"/>
        </w:rPr>
        <w:t>m</w:t>
      </w:r>
      <w:proofErr w:type="gramEnd"/>
      <w:r w:rsidRPr="00B86516">
        <w:rPr>
          <w:rFonts w:ascii="Arial" w:eastAsia="Times New Roman" w:hAnsi="Arial" w:cs="Arial"/>
          <w:color w:val="000000"/>
          <w:sz w:val="24"/>
          <w:szCs w:val="24"/>
          <w:lang w:eastAsia="es-MX"/>
        </w:rPr>
        <w:t xml:space="preserve"> :</w:t>
      </w:r>
      <w:r w:rsidRPr="00B86516">
        <w:rPr>
          <w:rFonts w:ascii="Arial" w:eastAsia="Times New Roman" w:hAnsi="Arial" w:cs="Arial"/>
          <w:b/>
          <w:bCs/>
          <w:color w:val="000000"/>
          <w:sz w:val="24"/>
          <w:szCs w:val="24"/>
          <w:lang w:eastAsia="es-MX"/>
        </w:rPr>
        <w:t xml:space="preserve"> </w:t>
      </w:r>
      <w:r w:rsidRPr="00B86516">
        <w:rPr>
          <w:rFonts w:ascii="Arial" w:eastAsia="Times New Roman" w:hAnsi="Arial" w:cs="Arial"/>
          <w:color w:val="000000"/>
          <w:sz w:val="24"/>
          <w:szCs w:val="24"/>
          <w:lang w:eastAsia="es-MX"/>
        </w:rPr>
        <w:t>magnético (m=</w:t>
      </w:r>
      <w:r w:rsidRPr="00B86516">
        <w:rPr>
          <w:rFonts w:ascii="Arial" w:eastAsia="Times New Roman" w:hAnsi="Arial" w:cs="Arial"/>
          <w:i/>
          <w:iCs/>
          <w:color w:val="000000"/>
          <w:sz w:val="24"/>
          <w:szCs w:val="24"/>
          <w:lang w:eastAsia="es-MX"/>
        </w:rPr>
        <w:t>-</w:t>
      </w:r>
      <w:r w:rsidRPr="00B86516">
        <w:rPr>
          <w:rFonts w:ascii="Arial" w:eastAsia="Times New Roman" w:hAnsi="Arial" w:cs="Arial"/>
          <w:b/>
          <w:bCs/>
          <w:i/>
          <w:iCs/>
          <w:color w:val="000000"/>
          <w:sz w:val="24"/>
          <w:szCs w:val="24"/>
          <w:lang w:eastAsia="es-MX"/>
        </w:rPr>
        <w:t>l</w:t>
      </w:r>
      <w:r w:rsidRPr="00B86516">
        <w:rPr>
          <w:rFonts w:ascii="Arial" w:eastAsia="Times New Roman" w:hAnsi="Arial" w:cs="Arial"/>
          <w:color w:val="000000"/>
          <w:sz w:val="24"/>
          <w:szCs w:val="24"/>
          <w:lang w:eastAsia="es-MX"/>
        </w:rPr>
        <w:t xml:space="preserve"> ,0 </w:t>
      </w:r>
      <w:r w:rsidRPr="00B86516">
        <w:rPr>
          <w:rFonts w:ascii="Arial" w:eastAsia="Times New Roman" w:hAnsi="Arial" w:cs="Arial"/>
          <w:i/>
          <w:iCs/>
          <w:color w:val="000000"/>
          <w:sz w:val="24"/>
          <w:szCs w:val="24"/>
          <w:lang w:eastAsia="es-MX"/>
        </w:rPr>
        <w:t>+</w:t>
      </w:r>
      <w:r w:rsidRPr="00B86516">
        <w:rPr>
          <w:rFonts w:ascii="Arial" w:eastAsia="Times New Roman" w:hAnsi="Arial" w:cs="Arial"/>
          <w:b/>
          <w:bCs/>
          <w:i/>
          <w:iCs/>
          <w:color w:val="000000"/>
          <w:sz w:val="24"/>
          <w:szCs w:val="24"/>
          <w:lang w:eastAsia="es-MX"/>
        </w:rPr>
        <w:t>1</w:t>
      </w:r>
      <w:r w:rsidRPr="00B86516">
        <w:rPr>
          <w:rFonts w:ascii="Arial" w:eastAsia="Times New Roman" w:hAnsi="Arial" w:cs="Arial"/>
          <w:color w:val="000000"/>
          <w:sz w:val="24"/>
          <w:szCs w:val="24"/>
          <w:lang w:eastAsia="es-MX"/>
        </w:rPr>
        <w:t xml:space="preserve">) desde </w:t>
      </w:r>
      <w:r w:rsidRPr="00B86516">
        <w:rPr>
          <w:rFonts w:ascii="Arial" w:eastAsia="Times New Roman" w:hAnsi="Arial" w:cs="Arial"/>
          <w:i/>
          <w:iCs/>
          <w:color w:val="000000"/>
          <w:sz w:val="24"/>
          <w:szCs w:val="24"/>
          <w:lang w:eastAsia="es-MX"/>
        </w:rPr>
        <w:t>-</w:t>
      </w:r>
      <w:r w:rsidRPr="00B86516">
        <w:rPr>
          <w:rFonts w:ascii="Arial" w:eastAsia="Times New Roman" w:hAnsi="Arial" w:cs="Arial"/>
          <w:b/>
          <w:bCs/>
          <w:i/>
          <w:iCs/>
          <w:color w:val="000000"/>
          <w:sz w:val="24"/>
          <w:szCs w:val="24"/>
          <w:lang w:eastAsia="es-MX"/>
        </w:rPr>
        <w:t>l</w:t>
      </w:r>
      <w:r w:rsidRPr="00B86516">
        <w:rPr>
          <w:rFonts w:ascii="Arial" w:eastAsia="Times New Roman" w:hAnsi="Arial" w:cs="Arial"/>
          <w:color w:val="000000"/>
          <w:sz w:val="24"/>
          <w:szCs w:val="24"/>
          <w:lang w:eastAsia="es-MX"/>
        </w:rPr>
        <w:t>, pasando por cero,</w:t>
      </w:r>
      <w:r w:rsidR="004943D5">
        <w:rPr>
          <w:rFonts w:ascii="Arial" w:eastAsia="Times New Roman" w:hAnsi="Arial" w:cs="Arial"/>
          <w:color w:val="000000"/>
          <w:sz w:val="24"/>
          <w:szCs w:val="24"/>
          <w:lang w:eastAsia="es-MX"/>
        </w:rPr>
        <w:t xml:space="preserve"> </w:t>
      </w:r>
      <w:r w:rsidRPr="00B86516">
        <w:rPr>
          <w:rFonts w:ascii="Arial" w:eastAsia="Times New Roman" w:hAnsi="Arial" w:cs="Arial"/>
          <w:color w:val="000000"/>
          <w:sz w:val="24"/>
          <w:szCs w:val="24"/>
          <w:lang w:eastAsia="es-MX"/>
        </w:rPr>
        <w:t xml:space="preserve">hasta </w:t>
      </w:r>
      <w:r w:rsidRPr="00B86516">
        <w:rPr>
          <w:rFonts w:ascii="Arial" w:eastAsia="Times New Roman" w:hAnsi="Arial" w:cs="Arial"/>
          <w:i/>
          <w:iCs/>
          <w:color w:val="000000"/>
          <w:sz w:val="24"/>
          <w:szCs w:val="24"/>
          <w:lang w:eastAsia="es-MX"/>
        </w:rPr>
        <w:t>+</w:t>
      </w:r>
      <w:r w:rsidRPr="00B86516">
        <w:rPr>
          <w:rFonts w:ascii="Arial" w:eastAsia="Times New Roman" w:hAnsi="Arial" w:cs="Arial"/>
          <w:b/>
          <w:bCs/>
          <w:i/>
          <w:iCs/>
          <w:color w:val="000000"/>
          <w:sz w:val="24"/>
          <w:szCs w:val="24"/>
          <w:lang w:eastAsia="es-MX"/>
        </w:rPr>
        <w:t>l</w:t>
      </w:r>
      <w:r w:rsidRPr="00B86516">
        <w:rPr>
          <w:rFonts w:ascii="Arial" w:eastAsia="Times New Roman" w:hAnsi="Arial" w:cs="Arial"/>
          <w:color w:val="000000"/>
          <w:sz w:val="24"/>
          <w:szCs w:val="24"/>
          <w:lang w:eastAsia="es-MX"/>
        </w:rPr>
        <w:t xml:space="preserve">. </w:t>
      </w:r>
    </w:p>
    <w:p w:rsidR="00B86516" w:rsidRPr="00B86516" w:rsidRDefault="00B86516" w:rsidP="00B86516">
      <w:pPr>
        <w:spacing w:before="100" w:beforeAutospacing="1" w:after="100" w:afterAutospacing="1" w:line="240" w:lineRule="auto"/>
        <w:rPr>
          <w:rFonts w:ascii="Arial" w:eastAsia="Times New Roman" w:hAnsi="Arial" w:cs="Arial"/>
          <w:color w:val="000000"/>
          <w:sz w:val="24"/>
          <w:szCs w:val="24"/>
          <w:lang w:eastAsia="es-MX"/>
        </w:rPr>
      </w:pPr>
      <w:proofErr w:type="gramStart"/>
      <w:r w:rsidRPr="008E15AB">
        <w:rPr>
          <w:rFonts w:ascii="Arial" w:eastAsia="Times New Roman" w:hAnsi="Arial" w:cs="Arial"/>
          <w:b/>
          <w:bCs/>
          <w:color w:val="000000" w:themeColor="text1"/>
          <w:sz w:val="24"/>
          <w:szCs w:val="24"/>
          <w:lang w:eastAsia="es-MX"/>
        </w:rPr>
        <w:t>s</w:t>
      </w:r>
      <w:proofErr w:type="gramEnd"/>
      <w:r w:rsidRPr="008E15AB">
        <w:rPr>
          <w:rFonts w:ascii="Arial" w:eastAsia="Times New Roman" w:hAnsi="Arial" w:cs="Arial"/>
          <w:color w:val="000000" w:themeColor="text1"/>
          <w:sz w:val="24"/>
          <w:szCs w:val="24"/>
          <w:lang w:eastAsia="es-MX"/>
        </w:rPr>
        <w:t xml:space="preserve"> </w:t>
      </w:r>
      <w:r w:rsidRPr="00B86516">
        <w:rPr>
          <w:rFonts w:ascii="Arial" w:eastAsia="Times New Roman" w:hAnsi="Arial" w:cs="Arial"/>
          <w:color w:val="000000"/>
          <w:sz w:val="24"/>
          <w:szCs w:val="24"/>
          <w:lang w:eastAsia="es-MX"/>
        </w:rPr>
        <w:t xml:space="preserve">: spin (-1 , + 1 ). </w:t>
      </w:r>
    </w:p>
    <w:p w:rsidR="00B86516" w:rsidRPr="00B86516" w:rsidRDefault="00B86516" w:rsidP="00B86516">
      <w:pPr>
        <w:spacing w:before="100" w:beforeAutospacing="1" w:after="100" w:afterAutospacing="1" w:line="240" w:lineRule="auto"/>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Los números cuánticos sirven a su vez para entender la información que aporta la </w:t>
      </w:r>
      <w:r w:rsidRPr="008E15AB">
        <w:rPr>
          <w:rFonts w:ascii="Arial" w:eastAsia="Times New Roman" w:hAnsi="Arial" w:cs="Arial"/>
          <w:color w:val="000000" w:themeColor="text1"/>
          <w:sz w:val="24"/>
          <w:szCs w:val="24"/>
          <w:u w:val="single"/>
          <w:lang w:eastAsia="es-MX"/>
        </w:rPr>
        <w:t>configuración electrónica</w:t>
      </w:r>
      <w:r w:rsidRPr="008E15AB">
        <w:rPr>
          <w:rFonts w:ascii="Arial" w:eastAsia="Times New Roman" w:hAnsi="Arial" w:cs="Arial"/>
          <w:color w:val="000000" w:themeColor="text1"/>
          <w:sz w:val="24"/>
          <w:szCs w:val="24"/>
          <w:lang w:eastAsia="es-MX"/>
        </w:rPr>
        <w:t>.</w:t>
      </w:r>
    </w:p>
    <w:p w:rsidR="00B86516" w:rsidRPr="00B86516" w:rsidRDefault="00B86516" w:rsidP="00B86516">
      <w:pPr>
        <w:spacing w:beforeAutospacing="1" w:after="100" w:afterAutospacing="1" w:line="240" w:lineRule="auto"/>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De esta forma se pueden obtener los números cuánticos de los electrones de los niveles superiores. Para mayor facilidad se presentará una tabla para asignar los números cuánticos correctos, conociendo la configuración electrónica y la localización exacta del electrón. </w:t>
      </w:r>
      <w:r w:rsidRPr="00B86516">
        <w:rPr>
          <w:rFonts w:ascii="Arial" w:eastAsia="Times New Roman" w:hAnsi="Arial" w:cs="Arial"/>
          <w:color w:val="0000A0"/>
          <w:sz w:val="24"/>
          <w:szCs w:val="24"/>
          <w:lang w:eastAsia="es-MX"/>
        </w:rPr>
        <w:br/>
      </w:r>
    </w:p>
    <w:p w:rsidR="00B86516" w:rsidRPr="00B86516" w:rsidRDefault="00B86516" w:rsidP="00B86516">
      <w:pPr>
        <w:spacing w:before="100" w:beforeAutospacing="1" w:after="100" w:afterAutospacing="1" w:line="240" w:lineRule="auto"/>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El número que precede al orbital es igual al </w:t>
      </w:r>
      <w:r w:rsidRPr="00B86516">
        <w:rPr>
          <w:rFonts w:ascii="Arial" w:eastAsia="Times New Roman" w:hAnsi="Arial" w:cs="Arial"/>
          <w:color w:val="000000"/>
          <w:sz w:val="24"/>
          <w:szCs w:val="24"/>
          <w:u w:val="single"/>
          <w:lang w:eastAsia="es-MX"/>
        </w:rPr>
        <w:t>número cuántico principal</w:t>
      </w:r>
      <w:r w:rsidRPr="00B86516">
        <w:rPr>
          <w:rFonts w:ascii="Arial" w:eastAsia="Times New Roman" w:hAnsi="Arial" w:cs="Arial"/>
          <w:color w:val="000000"/>
          <w:sz w:val="24"/>
          <w:szCs w:val="24"/>
          <w:lang w:eastAsia="es-MX"/>
        </w:rPr>
        <w:t xml:space="preserve">, por ejemplo para los electrones que están en el orbital 4p, el nivel = 4. </w:t>
      </w:r>
    </w:p>
    <w:p w:rsidR="00B86516" w:rsidRPr="00B86516" w:rsidRDefault="00B86516" w:rsidP="00B86516">
      <w:pPr>
        <w:spacing w:before="100" w:beforeAutospacing="1" w:after="100" w:afterAutospacing="1" w:line="240" w:lineRule="auto"/>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El </w:t>
      </w:r>
      <w:r w:rsidRPr="00B86516">
        <w:rPr>
          <w:rFonts w:ascii="Arial" w:eastAsia="Times New Roman" w:hAnsi="Arial" w:cs="Arial"/>
          <w:color w:val="000000"/>
          <w:sz w:val="24"/>
          <w:szCs w:val="24"/>
          <w:u w:val="single"/>
          <w:lang w:eastAsia="es-MX"/>
        </w:rPr>
        <w:t>número cuántico secundario</w:t>
      </w:r>
      <w:r w:rsidRPr="00B86516">
        <w:rPr>
          <w:rFonts w:ascii="Arial" w:eastAsia="Times New Roman" w:hAnsi="Arial" w:cs="Arial"/>
          <w:color w:val="000000"/>
          <w:sz w:val="24"/>
          <w:szCs w:val="24"/>
          <w:lang w:eastAsia="es-MX"/>
        </w:rPr>
        <w:t xml:space="preserve"> se establece observando el orbital referido, por ejemplo para el orbital 4p, el subnivel es el orbital,             l = 1 (p) </w:t>
      </w:r>
    </w:p>
    <w:p w:rsidR="00B86516" w:rsidRPr="00B86516" w:rsidRDefault="00B86516" w:rsidP="00B86516">
      <w:pPr>
        <w:spacing w:before="100" w:beforeAutospacing="1" w:after="100" w:afterAutospacing="1" w:line="240" w:lineRule="auto"/>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  </w:t>
      </w:r>
    </w:p>
    <w:tbl>
      <w:tblPr>
        <w:tblW w:w="3390" w:type="dxa"/>
        <w:jc w:val="center"/>
        <w:tblCellSpacing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695"/>
        <w:gridCol w:w="1695"/>
      </w:tblGrid>
      <w:tr w:rsidR="00B86516" w:rsidRPr="00B86516" w:rsidTr="00B86516">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b/>
                <w:bCs/>
                <w:color w:val="000000"/>
                <w:sz w:val="24"/>
                <w:szCs w:val="24"/>
                <w:lang w:eastAsia="es-MX"/>
              </w:rPr>
              <w:t>Orbital</w:t>
            </w:r>
            <w:r w:rsidRPr="00B86516">
              <w:rPr>
                <w:rFonts w:ascii="Arial" w:eastAsia="Times New Roman" w:hAnsi="Arial" w:cs="Arial"/>
                <w:color w:val="000000"/>
                <w:sz w:val="24"/>
                <w:szCs w:val="24"/>
                <w:lang w:eastAsia="es-MX"/>
              </w:rPr>
              <w:t xml:space="preserve"> </w:t>
            </w:r>
          </w:p>
        </w:tc>
        <w:tc>
          <w:tcPr>
            <w:tcW w:w="25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b/>
                <w:bCs/>
                <w:color w:val="000000"/>
                <w:sz w:val="24"/>
                <w:szCs w:val="24"/>
                <w:lang w:eastAsia="es-MX"/>
              </w:rPr>
              <w:t>Equivalencia</w:t>
            </w:r>
            <w:r w:rsidRPr="00B86516">
              <w:rPr>
                <w:rFonts w:ascii="Arial" w:eastAsia="Times New Roman" w:hAnsi="Arial" w:cs="Arial"/>
                <w:color w:val="000000"/>
                <w:sz w:val="24"/>
                <w:szCs w:val="24"/>
                <w:lang w:eastAsia="es-MX"/>
              </w:rPr>
              <w:t xml:space="preserve"> </w:t>
            </w:r>
          </w:p>
        </w:tc>
      </w:tr>
      <w:tr w:rsidR="00B86516" w:rsidRPr="00B86516" w:rsidTr="00B86516">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s </w:t>
            </w:r>
          </w:p>
        </w:tc>
        <w:tc>
          <w:tcPr>
            <w:tcW w:w="25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0 </w:t>
            </w:r>
          </w:p>
        </w:tc>
      </w:tr>
      <w:tr w:rsidR="00B86516" w:rsidRPr="00B86516" w:rsidTr="00B86516">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p </w:t>
            </w:r>
          </w:p>
        </w:tc>
        <w:tc>
          <w:tcPr>
            <w:tcW w:w="25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1 </w:t>
            </w:r>
          </w:p>
        </w:tc>
      </w:tr>
      <w:tr w:rsidR="00B86516" w:rsidRPr="00B86516" w:rsidTr="00B86516">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d </w:t>
            </w:r>
          </w:p>
        </w:tc>
        <w:tc>
          <w:tcPr>
            <w:tcW w:w="25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2 </w:t>
            </w:r>
          </w:p>
        </w:tc>
      </w:tr>
      <w:tr w:rsidR="00B86516" w:rsidRPr="00B86516" w:rsidTr="00B86516">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f </w:t>
            </w:r>
          </w:p>
        </w:tc>
        <w:tc>
          <w:tcPr>
            <w:tcW w:w="25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3 </w:t>
            </w:r>
          </w:p>
        </w:tc>
      </w:tr>
    </w:tbl>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  </w:t>
      </w:r>
    </w:p>
    <w:p w:rsidR="00B86516" w:rsidRPr="00B86516" w:rsidRDefault="00B86516" w:rsidP="00B86516">
      <w:pPr>
        <w:spacing w:before="100" w:beforeAutospacing="1" w:after="100" w:afterAutospacing="1" w:line="240" w:lineRule="auto"/>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El existen tres tipos de orbitales p (</w:t>
      </w:r>
      <w:proofErr w:type="spellStart"/>
      <w:r w:rsidRPr="00B86516">
        <w:rPr>
          <w:rFonts w:ascii="Arial" w:eastAsia="Times New Roman" w:hAnsi="Arial" w:cs="Arial"/>
          <w:color w:val="000000"/>
          <w:sz w:val="24"/>
          <w:szCs w:val="24"/>
          <w:lang w:eastAsia="es-MX"/>
        </w:rPr>
        <w:t>p</w:t>
      </w:r>
      <w:r w:rsidRPr="00B86516">
        <w:rPr>
          <w:rFonts w:ascii="Arial" w:eastAsia="Times New Roman" w:hAnsi="Arial" w:cs="Arial"/>
          <w:color w:val="000000"/>
          <w:sz w:val="24"/>
          <w:szCs w:val="24"/>
          <w:vertAlign w:val="subscript"/>
          <w:lang w:eastAsia="es-MX"/>
        </w:rPr>
        <w:t>x</w:t>
      </w:r>
      <w:proofErr w:type="spellEnd"/>
      <w:r w:rsidRPr="00B86516">
        <w:rPr>
          <w:rFonts w:ascii="Arial" w:eastAsia="Times New Roman" w:hAnsi="Arial" w:cs="Arial"/>
          <w:color w:val="000000"/>
          <w:sz w:val="24"/>
          <w:szCs w:val="24"/>
          <w:lang w:eastAsia="es-MX"/>
        </w:rPr>
        <w:t xml:space="preserve">, </w:t>
      </w:r>
      <w:proofErr w:type="spellStart"/>
      <w:r w:rsidRPr="00B86516">
        <w:rPr>
          <w:rFonts w:ascii="Arial" w:eastAsia="Times New Roman" w:hAnsi="Arial" w:cs="Arial"/>
          <w:color w:val="000000"/>
          <w:sz w:val="24"/>
          <w:szCs w:val="24"/>
          <w:lang w:eastAsia="es-MX"/>
        </w:rPr>
        <w:t>p</w:t>
      </w:r>
      <w:r w:rsidRPr="00B86516">
        <w:rPr>
          <w:rFonts w:ascii="Arial" w:eastAsia="Times New Roman" w:hAnsi="Arial" w:cs="Arial"/>
          <w:color w:val="000000"/>
          <w:sz w:val="24"/>
          <w:szCs w:val="24"/>
          <w:vertAlign w:val="subscript"/>
          <w:lang w:eastAsia="es-MX"/>
        </w:rPr>
        <w:t>y</w:t>
      </w:r>
      <w:proofErr w:type="spellEnd"/>
      <w:r w:rsidRPr="00B86516">
        <w:rPr>
          <w:rFonts w:ascii="Arial" w:eastAsia="Times New Roman" w:hAnsi="Arial" w:cs="Arial"/>
          <w:color w:val="000000"/>
          <w:sz w:val="24"/>
          <w:szCs w:val="24"/>
          <w:lang w:eastAsia="es-MX"/>
        </w:rPr>
        <w:t xml:space="preserve"> y </w:t>
      </w:r>
      <w:proofErr w:type="spellStart"/>
      <w:proofErr w:type="gramStart"/>
      <w:r w:rsidRPr="00B86516">
        <w:rPr>
          <w:rFonts w:ascii="Arial" w:eastAsia="Times New Roman" w:hAnsi="Arial" w:cs="Arial"/>
          <w:color w:val="000000"/>
          <w:sz w:val="24"/>
          <w:szCs w:val="24"/>
          <w:lang w:eastAsia="es-MX"/>
        </w:rPr>
        <w:t>p</w:t>
      </w:r>
      <w:r w:rsidRPr="00B86516">
        <w:rPr>
          <w:rFonts w:ascii="Arial" w:eastAsia="Times New Roman" w:hAnsi="Arial" w:cs="Arial"/>
          <w:color w:val="000000"/>
          <w:sz w:val="24"/>
          <w:szCs w:val="24"/>
          <w:vertAlign w:val="subscript"/>
          <w:lang w:eastAsia="es-MX"/>
        </w:rPr>
        <w:t>z</w:t>
      </w:r>
      <w:proofErr w:type="spellEnd"/>
      <w:r w:rsidRPr="00B86516">
        <w:rPr>
          <w:rFonts w:ascii="Arial" w:eastAsia="Times New Roman" w:hAnsi="Arial" w:cs="Arial"/>
          <w:color w:val="000000"/>
          <w:sz w:val="24"/>
          <w:szCs w:val="24"/>
          <w:lang w:eastAsia="es-MX"/>
        </w:rPr>
        <w:t xml:space="preserve"> )</w:t>
      </w:r>
      <w:proofErr w:type="gramEnd"/>
      <w:r w:rsidRPr="00B86516">
        <w:rPr>
          <w:rFonts w:ascii="Arial" w:eastAsia="Times New Roman" w:hAnsi="Arial" w:cs="Arial"/>
          <w:color w:val="000000"/>
          <w:sz w:val="24"/>
          <w:szCs w:val="24"/>
          <w:lang w:eastAsia="es-MX"/>
        </w:rPr>
        <w:t xml:space="preserve"> por lo que se dice que hay tres espacios donde se acomodan dos electrones en cada uno, esos espacios o tipos de orbitales reciben el </w:t>
      </w:r>
      <w:r w:rsidRPr="00B86516">
        <w:rPr>
          <w:rFonts w:ascii="Arial" w:eastAsia="Times New Roman" w:hAnsi="Arial" w:cs="Arial"/>
          <w:color w:val="000000"/>
          <w:sz w:val="24"/>
          <w:szCs w:val="24"/>
          <w:u w:val="single"/>
          <w:lang w:eastAsia="es-MX"/>
        </w:rPr>
        <w:t>número cuántico magnético</w:t>
      </w:r>
      <w:r w:rsidRPr="00B86516">
        <w:rPr>
          <w:rFonts w:ascii="Arial" w:eastAsia="Times New Roman" w:hAnsi="Arial" w:cs="Arial"/>
          <w:color w:val="000000"/>
          <w:sz w:val="24"/>
          <w:szCs w:val="24"/>
          <w:lang w:eastAsia="es-MX"/>
        </w:rPr>
        <w:t xml:space="preserve"> de   -1 , 0 y +1 . Es decir para el orbital p existen 3 números cuánticos magnéticos. </w:t>
      </w:r>
    </w:p>
    <w:tbl>
      <w:tblPr>
        <w:tblW w:w="7755" w:type="dxa"/>
        <w:jc w:val="center"/>
        <w:tblCellSpacing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227"/>
        <w:gridCol w:w="1181"/>
        <w:gridCol w:w="3951"/>
        <w:gridCol w:w="1396"/>
      </w:tblGrid>
      <w:tr w:rsidR="00B86516" w:rsidRPr="00B86516" w:rsidTr="00B86516">
        <w:trPr>
          <w:tblCellSpacing w:w="15" w:type="dxa"/>
          <w:jc w:val="center"/>
        </w:trPr>
        <w:tc>
          <w:tcPr>
            <w:tcW w:w="85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b/>
                <w:bCs/>
                <w:color w:val="000000"/>
                <w:sz w:val="24"/>
                <w:szCs w:val="24"/>
                <w:lang w:eastAsia="es-MX"/>
              </w:rPr>
              <w:lastRenderedPageBreak/>
              <w:t>Orbital</w:t>
            </w:r>
            <w:r w:rsidRPr="00B86516">
              <w:rPr>
                <w:rFonts w:ascii="Arial" w:eastAsia="Times New Roman" w:hAnsi="Arial" w:cs="Arial"/>
                <w:color w:val="000000"/>
                <w:sz w:val="24"/>
                <w:szCs w:val="24"/>
                <w:lang w:eastAsia="es-MX"/>
              </w:rPr>
              <w:t xml:space="preserve"> </w:t>
            </w:r>
          </w:p>
        </w:tc>
        <w:tc>
          <w:tcPr>
            <w:tcW w:w="7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b/>
                <w:bCs/>
                <w:color w:val="000000"/>
                <w:sz w:val="24"/>
                <w:szCs w:val="24"/>
                <w:lang w:eastAsia="es-MX"/>
              </w:rPr>
              <w:t>Tipos de orbitales</w:t>
            </w:r>
            <w:r w:rsidRPr="00B86516">
              <w:rPr>
                <w:rFonts w:ascii="Arial" w:eastAsia="Times New Roman" w:hAnsi="Arial" w:cs="Arial"/>
                <w:color w:val="000000"/>
                <w:sz w:val="24"/>
                <w:szCs w:val="24"/>
                <w:lang w:eastAsia="es-MX"/>
              </w:rPr>
              <w:t xml:space="preserve"> </w:t>
            </w:r>
          </w:p>
        </w:tc>
        <w:tc>
          <w:tcPr>
            <w:tcW w:w="265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b/>
                <w:bCs/>
                <w:color w:val="000000"/>
                <w:sz w:val="24"/>
                <w:szCs w:val="24"/>
                <w:lang w:eastAsia="es-MX"/>
              </w:rPr>
              <w:t>Números cuánticos m</w:t>
            </w:r>
            <w:r w:rsidRPr="00B86516">
              <w:rPr>
                <w:rFonts w:ascii="Arial" w:eastAsia="Times New Roman" w:hAnsi="Arial" w:cs="Arial"/>
                <w:color w:val="000000"/>
                <w:sz w:val="24"/>
                <w:szCs w:val="24"/>
                <w:lang w:eastAsia="es-MX"/>
              </w:rPr>
              <w:t xml:space="preserve"> </w:t>
            </w:r>
          </w:p>
        </w:tc>
        <w:tc>
          <w:tcPr>
            <w:tcW w:w="8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b/>
                <w:bCs/>
                <w:color w:val="000000"/>
                <w:sz w:val="24"/>
                <w:szCs w:val="24"/>
                <w:lang w:eastAsia="es-MX"/>
              </w:rPr>
              <w:t>Numero de electrones</w:t>
            </w:r>
            <w:r w:rsidRPr="00B86516">
              <w:rPr>
                <w:rFonts w:ascii="Arial" w:eastAsia="Times New Roman" w:hAnsi="Arial" w:cs="Arial"/>
                <w:color w:val="000000"/>
                <w:sz w:val="24"/>
                <w:szCs w:val="24"/>
                <w:lang w:eastAsia="es-MX"/>
              </w:rPr>
              <w:t xml:space="preserve"> </w:t>
            </w:r>
          </w:p>
        </w:tc>
      </w:tr>
      <w:tr w:rsidR="00B86516" w:rsidRPr="00B86516" w:rsidTr="00B86516">
        <w:trPr>
          <w:tblCellSpacing w:w="15" w:type="dxa"/>
          <w:jc w:val="center"/>
        </w:trPr>
        <w:tc>
          <w:tcPr>
            <w:tcW w:w="85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s </w:t>
            </w:r>
          </w:p>
        </w:tc>
        <w:tc>
          <w:tcPr>
            <w:tcW w:w="7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1 </w:t>
            </w:r>
          </w:p>
        </w:tc>
        <w:tc>
          <w:tcPr>
            <w:tcW w:w="265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0 </w:t>
            </w:r>
          </w:p>
        </w:tc>
        <w:tc>
          <w:tcPr>
            <w:tcW w:w="8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2 </w:t>
            </w:r>
          </w:p>
        </w:tc>
      </w:tr>
      <w:tr w:rsidR="00B86516" w:rsidRPr="00B86516" w:rsidTr="00B86516">
        <w:trPr>
          <w:tblCellSpacing w:w="15" w:type="dxa"/>
          <w:jc w:val="center"/>
        </w:trPr>
        <w:tc>
          <w:tcPr>
            <w:tcW w:w="85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p </w:t>
            </w:r>
          </w:p>
        </w:tc>
        <w:tc>
          <w:tcPr>
            <w:tcW w:w="7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3 </w:t>
            </w:r>
          </w:p>
        </w:tc>
        <w:tc>
          <w:tcPr>
            <w:tcW w:w="265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-1 , 0 , +1 </w:t>
            </w:r>
          </w:p>
        </w:tc>
        <w:tc>
          <w:tcPr>
            <w:tcW w:w="8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6 </w:t>
            </w:r>
          </w:p>
        </w:tc>
      </w:tr>
      <w:tr w:rsidR="00B86516" w:rsidRPr="00B86516" w:rsidTr="00B86516">
        <w:trPr>
          <w:tblCellSpacing w:w="15" w:type="dxa"/>
          <w:jc w:val="center"/>
        </w:trPr>
        <w:tc>
          <w:tcPr>
            <w:tcW w:w="85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d </w:t>
            </w:r>
          </w:p>
        </w:tc>
        <w:tc>
          <w:tcPr>
            <w:tcW w:w="7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5 </w:t>
            </w:r>
          </w:p>
        </w:tc>
        <w:tc>
          <w:tcPr>
            <w:tcW w:w="265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-2 , -1 , 0 , +1 ,+2 </w:t>
            </w:r>
          </w:p>
        </w:tc>
        <w:tc>
          <w:tcPr>
            <w:tcW w:w="8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10 </w:t>
            </w:r>
          </w:p>
        </w:tc>
      </w:tr>
      <w:tr w:rsidR="00B86516" w:rsidRPr="00B86516" w:rsidTr="00B86516">
        <w:trPr>
          <w:tblCellSpacing w:w="15" w:type="dxa"/>
          <w:jc w:val="center"/>
        </w:trPr>
        <w:tc>
          <w:tcPr>
            <w:tcW w:w="85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f </w:t>
            </w:r>
          </w:p>
        </w:tc>
        <w:tc>
          <w:tcPr>
            <w:tcW w:w="7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7 </w:t>
            </w:r>
          </w:p>
        </w:tc>
        <w:tc>
          <w:tcPr>
            <w:tcW w:w="265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-3 , -2 , -1 , 0 , +1 , +2 , +3 </w:t>
            </w:r>
          </w:p>
        </w:tc>
        <w:tc>
          <w:tcPr>
            <w:tcW w:w="800" w:type="pct"/>
            <w:tcBorders>
              <w:top w:val="outset" w:sz="6" w:space="0" w:color="000000"/>
              <w:left w:val="outset" w:sz="6" w:space="0" w:color="000000"/>
              <w:bottom w:val="outset" w:sz="6" w:space="0" w:color="000000"/>
              <w:right w:val="outset" w:sz="6" w:space="0" w:color="000000"/>
            </w:tcBorders>
            <w:hideMark/>
          </w:tcPr>
          <w:p w:rsidR="00B86516" w:rsidRPr="00B86516" w:rsidRDefault="00B86516" w:rsidP="00B86516">
            <w:pPr>
              <w:spacing w:after="0" w:line="240" w:lineRule="auto"/>
              <w:jc w:val="center"/>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14 </w:t>
            </w:r>
          </w:p>
        </w:tc>
      </w:tr>
    </w:tbl>
    <w:p w:rsidR="00B86516" w:rsidRDefault="00B86516" w:rsidP="00B86516">
      <w:pPr>
        <w:spacing w:after="0" w:line="240" w:lineRule="auto"/>
        <w:rPr>
          <w:rFonts w:ascii="Arial" w:eastAsia="Times New Roman" w:hAnsi="Arial" w:cs="Arial"/>
          <w:color w:val="000000"/>
          <w:sz w:val="24"/>
          <w:szCs w:val="24"/>
          <w:lang w:eastAsia="es-MX"/>
        </w:rPr>
      </w:pPr>
    </w:p>
    <w:p w:rsidR="00B86516" w:rsidRPr="00B86516" w:rsidRDefault="00B86516" w:rsidP="00B86516">
      <w:pPr>
        <w:spacing w:after="0" w:line="240" w:lineRule="auto"/>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Si nos referimos al cuarto nivel de energía, </w:t>
      </w:r>
      <w:proofErr w:type="gramStart"/>
      <w:r w:rsidRPr="00B86516">
        <w:rPr>
          <w:rFonts w:ascii="Arial" w:eastAsia="Times New Roman" w:hAnsi="Arial" w:cs="Arial"/>
          <w:color w:val="000000"/>
          <w:sz w:val="24"/>
          <w:szCs w:val="24"/>
          <w:lang w:eastAsia="es-MX"/>
        </w:rPr>
        <w:t>4s</w:t>
      </w:r>
      <w:r w:rsidRPr="00B86516">
        <w:rPr>
          <w:rFonts w:ascii="Arial" w:eastAsia="Times New Roman" w:hAnsi="Arial" w:cs="Arial"/>
          <w:color w:val="000000"/>
          <w:sz w:val="24"/>
          <w:szCs w:val="24"/>
          <w:vertAlign w:val="superscript"/>
          <w:lang w:eastAsia="es-MX"/>
        </w:rPr>
        <w:t>2</w:t>
      </w:r>
      <w:r w:rsidRPr="00B86516">
        <w:rPr>
          <w:rFonts w:ascii="Arial" w:eastAsia="Times New Roman" w:hAnsi="Arial" w:cs="Arial"/>
          <w:color w:val="000000"/>
          <w:sz w:val="24"/>
          <w:szCs w:val="24"/>
          <w:lang w:eastAsia="es-MX"/>
        </w:rPr>
        <w:t>3d</w:t>
      </w:r>
      <w:r w:rsidRPr="00B86516">
        <w:rPr>
          <w:rFonts w:ascii="Arial" w:eastAsia="Times New Roman" w:hAnsi="Arial" w:cs="Arial"/>
          <w:color w:val="000000"/>
          <w:sz w:val="24"/>
          <w:szCs w:val="24"/>
          <w:vertAlign w:val="superscript"/>
          <w:lang w:eastAsia="es-MX"/>
        </w:rPr>
        <w:t>10</w:t>
      </w:r>
      <w:r w:rsidRPr="00B86516">
        <w:rPr>
          <w:rFonts w:ascii="Arial" w:eastAsia="Times New Roman" w:hAnsi="Arial" w:cs="Arial"/>
          <w:color w:val="000000"/>
          <w:sz w:val="24"/>
          <w:szCs w:val="24"/>
          <w:lang w:eastAsia="es-MX"/>
        </w:rPr>
        <w:t>4p</w:t>
      </w:r>
      <w:r w:rsidR="004943D5">
        <w:rPr>
          <w:rFonts w:ascii="Arial" w:eastAsia="Times New Roman" w:hAnsi="Arial" w:cs="Arial"/>
          <w:color w:val="000000"/>
          <w:sz w:val="24"/>
          <w:szCs w:val="24"/>
          <w:vertAlign w:val="superscript"/>
          <w:lang w:eastAsia="es-MX"/>
        </w:rPr>
        <w:t>6</w:t>
      </w:r>
      <w:r w:rsidRPr="00B86516">
        <w:rPr>
          <w:rFonts w:ascii="Arial" w:eastAsia="Times New Roman" w:hAnsi="Arial" w:cs="Arial"/>
          <w:color w:val="000000"/>
          <w:sz w:val="24"/>
          <w:szCs w:val="24"/>
          <w:vertAlign w:val="superscript"/>
          <w:lang w:eastAsia="es-MX"/>
        </w:rPr>
        <w:t xml:space="preserve"> </w:t>
      </w:r>
      <w:r w:rsidRPr="00B86516">
        <w:rPr>
          <w:rFonts w:ascii="Arial" w:eastAsia="Times New Roman" w:hAnsi="Arial" w:cs="Arial"/>
          <w:color w:val="000000"/>
          <w:sz w:val="24"/>
          <w:szCs w:val="24"/>
          <w:lang w:eastAsia="es-MX"/>
        </w:rPr>
        <w:t>,</w:t>
      </w:r>
      <w:proofErr w:type="gramEnd"/>
      <w:r w:rsidRPr="00B86516">
        <w:rPr>
          <w:rFonts w:ascii="Arial" w:eastAsia="Times New Roman" w:hAnsi="Arial" w:cs="Arial"/>
          <w:color w:val="000000"/>
          <w:sz w:val="24"/>
          <w:szCs w:val="24"/>
          <w:lang w:eastAsia="es-MX"/>
        </w:rPr>
        <w:t xml:space="preserve"> y se menciona al orbital 4p, el superíndice indica el total de electrones de ese orbital, si se sabe que el orbital p siempre tiene los números cuánticos </w:t>
      </w:r>
      <w:r w:rsidRPr="00B86516">
        <w:rPr>
          <w:rFonts w:ascii="Arial" w:eastAsia="Times New Roman" w:hAnsi="Arial" w:cs="Arial"/>
          <w:b/>
          <w:color w:val="000000"/>
          <w:sz w:val="24"/>
          <w:szCs w:val="24"/>
          <w:lang w:eastAsia="es-MX"/>
        </w:rPr>
        <w:t xml:space="preserve">m </w:t>
      </w:r>
      <w:r w:rsidRPr="00B86516">
        <w:rPr>
          <w:rFonts w:ascii="Arial" w:eastAsia="Times New Roman" w:hAnsi="Arial" w:cs="Arial"/>
          <w:color w:val="000000"/>
          <w:sz w:val="24"/>
          <w:szCs w:val="24"/>
          <w:lang w:eastAsia="es-MX"/>
        </w:rPr>
        <w:t xml:space="preserve"> (-1, 0</w:t>
      </w:r>
      <w:r>
        <w:rPr>
          <w:rFonts w:ascii="Arial" w:eastAsia="Times New Roman" w:hAnsi="Arial" w:cs="Arial"/>
          <w:color w:val="000000"/>
          <w:sz w:val="24"/>
          <w:szCs w:val="24"/>
          <w:lang w:eastAsia="es-MX"/>
        </w:rPr>
        <w:t>, +1)</w:t>
      </w:r>
      <w:r w:rsidRPr="00B86516">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B86516">
        <w:rPr>
          <w:rFonts w:ascii="Arial" w:eastAsia="Times New Roman" w:hAnsi="Arial" w:cs="Arial"/>
          <w:color w:val="000000"/>
          <w:sz w:val="24"/>
          <w:szCs w:val="24"/>
          <w:lang w:eastAsia="es-MX"/>
        </w:rPr>
        <w:t xml:space="preserve">entonces se agrupan de dos en dos, es decir 2 electrones para cada número cuántico magnético. </w:t>
      </w:r>
    </w:p>
    <w:p w:rsidR="008E15AB" w:rsidRPr="00B86516" w:rsidRDefault="00B86516" w:rsidP="00B86516">
      <w:pPr>
        <w:spacing w:before="100" w:beforeAutospacing="1" w:after="100" w:afterAutospacing="1" w:line="240" w:lineRule="auto"/>
        <w:rPr>
          <w:rFonts w:ascii="Arial" w:eastAsia="Times New Roman" w:hAnsi="Arial" w:cs="Arial"/>
          <w:color w:val="000000"/>
          <w:sz w:val="24"/>
          <w:szCs w:val="24"/>
          <w:lang w:eastAsia="es-MX"/>
        </w:rPr>
      </w:pPr>
      <w:r w:rsidRPr="00B86516">
        <w:rPr>
          <w:rFonts w:ascii="Arial" w:eastAsia="Times New Roman" w:hAnsi="Arial" w:cs="Arial"/>
          <w:color w:val="000000"/>
          <w:sz w:val="24"/>
          <w:szCs w:val="24"/>
          <w:lang w:eastAsia="es-MX"/>
        </w:rPr>
        <w:t xml:space="preserve">De tal manera que dos electrones (los apareados) diferirán únicamente del </w:t>
      </w:r>
      <w:r w:rsidRPr="00B86516">
        <w:rPr>
          <w:rFonts w:ascii="Arial" w:eastAsia="Times New Roman" w:hAnsi="Arial" w:cs="Arial"/>
          <w:color w:val="000000"/>
          <w:sz w:val="24"/>
          <w:szCs w:val="24"/>
          <w:u w:val="single"/>
          <w:lang w:eastAsia="es-MX"/>
        </w:rPr>
        <w:t>número cuántico</w:t>
      </w:r>
      <w:r w:rsidRPr="00B86516">
        <w:rPr>
          <w:rFonts w:ascii="Arial" w:eastAsia="Times New Roman" w:hAnsi="Arial" w:cs="Arial"/>
          <w:color w:val="000000"/>
          <w:sz w:val="24"/>
          <w:szCs w:val="24"/>
          <w:lang w:eastAsia="es-MX"/>
        </w:rPr>
        <w:t xml:space="preserve"> s o de spin, ya que uno tendrá s = - 1/2 y el otro s </w:t>
      </w:r>
      <w:r>
        <w:rPr>
          <w:rFonts w:ascii="Arial" w:eastAsia="Times New Roman" w:hAnsi="Arial" w:cs="Arial"/>
          <w:color w:val="000000"/>
          <w:sz w:val="24"/>
          <w:szCs w:val="24"/>
          <w:lang w:eastAsia="es-MX"/>
        </w:rPr>
        <w:t>= + ½.</w:t>
      </w:r>
    </w:p>
    <w:p w:rsidR="00B86516" w:rsidRPr="00DC5360" w:rsidRDefault="001A02C5" w:rsidP="001A02C5">
      <w:pPr>
        <w:pStyle w:val="Prrafodelista"/>
        <w:numPr>
          <w:ilvl w:val="0"/>
          <w:numId w:val="7"/>
        </w:numPr>
        <w:spacing w:before="100" w:beforeAutospacing="1" w:after="100" w:afterAutospacing="1" w:line="240" w:lineRule="auto"/>
        <w:rPr>
          <w:rFonts w:ascii="Arial" w:eastAsia="Times New Roman" w:hAnsi="Arial" w:cs="Arial"/>
          <w:b/>
          <w:color w:val="000000" w:themeColor="text1"/>
          <w:sz w:val="36"/>
          <w:szCs w:val="24"/>
          <w:lang w:eastAsia="es-MX"/>
        </w:rPr>
      </w:pPr>
      <w:r w:rsidRPr="00DC5360">
        <w:rPr>
          <w:rFonts w:ascii="Arial" w:eastAsia="Times New Roman" w:hAnsi="Arial" w:cs="Arial"/>
          <w:b/>
          <w:color w:val="000000" w:themeColor="text1"/>
          <w:sz w:val="36"/>
          <w:szCs w:val="24"/>
          <w:lang w:eastAsia="es-MX"/>
        </w:rPr>
        <w:t>TABLA PERIODICA.</w:t>
      </w:r>
    </w:p>
    <w:p w:rsidR="001A02C5" w:rsidRPr="001A02C5" w:rsidRDefault="001A02C5" w:rsidP="001A02C5">
      <w:pPr>
        <w:spacing w:before="100" w:beforeAutospacing="1" w:after="100" w:afterAutospacing="1" w:line="240" w:lineRule="auto"/>
        <w:rPr>
          <w:rFonts w:ascii="Arial" w:eastAsia="Times New Roman" w:hAnsi="Arial" w:cs="Arial"/>
          <w:sz w:val="24"/>
          <w:szCs w:val="24"/>
          <w:lang w:val="es-ES" w:eastAsia="es-MX"/>
        </w:rPr>
      </w:pPr>
      <w:r w:rsidRPr="001A02C5">
        <w:rPr>
          <w:rFonts w:ascii="Arial" w:eastAsia="Times New Roman" w:hAnsi="Arial" w:cs="Arial"/>
          <w:sz w:val="24"/>
          <w:szCs w:val="24"/>
          <w:lang w:val="es-ES" w:eastAsia="es-MX"/>
        </w:rPr>
        <w:t xml:space="preserve">La </w:t>
      </w:r>
      <w:r w:rsidRPr="001A02C5">
        <w:rPr>
          <w:rFonts w:ascii="Arial" w:eastAsia="Times New Roman" w:hAnsi="Arial" w:cs="Arial"/>
          <w:b/>
          <w:bCs/>
          <w:sz w:val="24"/>
          <w:szCs w:val="24"/>
          <w:lang w:val="es-ES" w:eastAsia="es-MX"/>
        </w:rPr>
        <w:t>tabla periódica de los elementos</w:t>
      </w:r>
      <w:r w:rsidRPr="001A02C5">
        <w:rPr>
          <w:rFonts w:ascii="Arial" w:eastAsia="Times New Roman" w:hAnsi="Arial" w:cs="Arial"/>
          <w:sz w:val="24"/>
          <w:szCs w:val="24"/>
          <w:lang w:val="es-ES" w:eastAsia="es-MX"/>
        </w:rPr>
        <w:t xml:space="preserve"> clasifica, organiza y distribuye los distintos </w:t>
      </w:r>
      <w:hyperlink r:id="rId13" w:tooltip="Elemento químico" w:history="1">
        <w:r w:rsidRPr="001A02C5">
          <w:rPr>
            <w:rFonts w:ascii="Arial" w:eastAsia="Times New Roman" w:hAnsi="Arial" w:cs="Arial"/>
            <w:sz w:val="24"/>
            <w:szCs w:val="24"/>
            <w:lang w:val="es-ES" w:eastAsia="es-MX"/>
          </w:rPr>
          <w:t>elementos químicos</w:t>
        </w:r>
      </w:hyperlink>
      <w:r w:rsidRPr="001A02C5">
        <w:rPr>
          <w:rFonts w:ascii="Arial" w:eastAsia="Times New Roman" w:hAnsi="Arial" w:cs="Arial"/>
          <w:sz w:val="24"/>
          <w:szCs w:val="24"/>
          <w:lang w:val="es-ES" w:eastAsia="es-MX"/>
        </w:rPr>
        <w:t>, conforme a sus propiedades y características.</w:t>
      </w:r>
    </w:p>
    <w:p w:rsidR="001A02C5" w:rsidRDefault="001A02C5" w:rsidP="001A02C5">
      <w:pPr>
        <w:spacing w:before="100" w:beforeAutospacing="1" w:after="100" w:afterAutospacing="1" w:line="240" w:lineRule="auto"/>
        <w:rPr>
          <w:rFonts w:ascii="Arial" w:eastAsia="Times New Roman" w:hAnsi="Arial" w:cs="Arial"/>
          <w:sz w:val="24"/>
          <w:szCs w:val="24"/>
          <w:lang w:val="es-ES" w:eastAsia="es-MX"/>
        </w:rPr>
      </w:pPr>
      <w:r w:rsidRPr="001A02C5">
        <w:rPr>
          <w:rFonts w:ascii="Arial" w:eastAsia="Times New Roman" w:hAnsi="Arial" w:cs="Arial"/>
          <w:sz w:val="24"/>
          <w:szCs w:val="24"/>
          <w:lang w:val="es-ES" w:eastAsia="es-MX"/>
        </w:rPr>
        <w:t xml:space="preserve">Suele atribuirse la tabla a </w:t>
      </w:r>
      <w:hyperlink r:id="rId14" w:tooltip="Dmitri Mendeléyev" w:history="1">
        <w:proofErr w:type="spellStart"/>
        <w:r w:rsidRPr="001A02C5">
          <w:rPr>
            <w:rFonts w:ascii="Arial" w:eastAsia="Times New Roman" w:hAnsi="Arial" w:cs="Arial"/>
            <w:sz w:val="24"/>
            <w:szCs w:val="24"/>
            <w:lang w:val="es-ES" w:eastAsia="es-MX"/>
          </w:rPr>
          <w:t>Dmitri</w:t>
        </w:r>
        <w:proofErr w:type="spellEnd"/>
        <w:r w:rsidRPr="001A02C5">
          <w:rPr>
            <w:rFonts w:ascii="Arial" w:eastAsia="Times New Roman" w:hAnsi="Arial" w:cs="Arial"/>
            <w:sz w:val="24"/>
            <w:szCs w:val="24"/>
            <w:lang w:val="es-ES" w:eastAsia="es-MX"/>
          </w:rPr>
          <w:t xml:space="preserve"> </w:t>
        </w:r>
        <w:proofErr w:type="spellStart"/>
        <w:r w:rsidRPr="001A02C5">
          <w:rPr>
            <w:rFonts w:ascii="Arial" w:eastAsia="Times New Roman" w:hAnsi="Arial" w:cs="Arial"/>
            <w:sz w:val="24"/>
            <w:szCs w:val="24"/>
            <w:lang w:val="es-ES" w:eastAsia="es-MX"/>
          </w:rPr>
          <w:t>Mendeléyev</w:t>
        </w:r>
        <w:proofErr w:type="spellEnd"/>
      </w:hyperlink>
      <w:r w:rsidRPr="001A02C5">
        <w:rPr>
          <w:rFonts w:ascii="Arial" w:eastAsia="Times New Roman" w:hAnsi="Arial" w:cs="Arial"/>
          <w:sz w:val="24"/>
          <w:szCs w:val="24"/>
          <w:lang w:val="es-ES" w:eastAsia="es-MX"/>
        </w:rPr>
        <w:t xml:space="preserve">, quien ordenó los elementos basándose en la variación manual de las propiedades químicas, si bien </w:t>
      </w:r>
      <w:hyperlink r:id="rId15" w:tooltip="Julius Lothar Meyer" w:history="1">
        <w:proofErr w:type="spellStart"/>
        <w:r w:rsidRPr="001A02C5">
          <w:rPr>
            <w:rFonts w:ascii="Arial" w:eastAsia="Times New Roman" w:hAnsi="Arial" w:cs="Arial"/>
            <w:sz w:val="24"/>
            <w:szCs w:val="24"/>
            <w:lang w:val="es-ES" w:eastAsia="es-MX"/>
          </w:rPr>
          <w:t>Julius</w:t>
        </w:r>
        <w:proofErr w:type="spellEnd"/>
        <w:r w:rsidRPr="001A02C5">
          <w:rPr>
            <w:rFonts w:ascii="Arial" w:eastAsia="Times New Roman" w:hAnsi="Arial" w:cs="Arial"/>
            <w:sz w:val="24"/>
            <w:szCs w:val="24"/>
            <w:lang w:val="es-ES" w:eastAsia="es-MX"/>
          </w:rPr>
          <w:t xml:space="preserve"> </w:t>
        </w:r>
        <w:proofErr w:type="spellStart"/>
        <w:r w:rsidRPr="001A02C5">
          <w:rPr>
            <w:rFonts w:ascii="Arial" w:eastAsia="Times New Roman" w:hAnsi="Arial" w:cs="Arial"/>
            <w:sz w:val="24"/>
            <w:szCs w:val="24"/>
            <w:lang w:val="es-ES" w:eastAsia="es-MX"/>
          </w:rPr>
          <w:t>Lothar</w:t>
        </w:r>
        <w:proofErr w:type="spellEnd"/>
        <w:r w:rsidRPr="001A02C5">
          <w:rPr>
            <w:rFonts w:ascii="Arial" w:eastAsia="Times New Roman" w:hAnsi="Arial" w:cs="Arial"/>
            <w:sz w:val="24"/>
            <w:szCs w:val="24"/>
            <w:lang w:val="es-ES" w:eastAsia="es-MX"/>
          </w:rPr>
          <w:t xml:space="preserve"> Meyer</w:t>
        </w:r>
      </w:hyperlink>
      <w:r w:rsidRPr="001A02C5">
        <w:rPr>
          <w:rFonts w:ascii="Arial" w:eastAsia="Times New Roman" w:hAnsi="Arial" w:cs="Arial"/>
          <w:sz w:val="24"/>
          <w:szCs w:val="24"/>
          <w:lang w:val="es-ES" w:eastAsia="es-MX"/>
        </w:rPr>
        <w:t xml:space="preserve">, trabajando por separado, llevó a cabo un ordenamiento a partir de las propiedades físicas de los </w:t>
      </w:r>
      <w:hyperlink r:id="rId16" w:tooltip="Átomo" w:history="1">
        <w:r w:rsidRPr="001A02C5">
          <w:rPr>
            <w:rFonts w:ascii="Arial" w:eastAsia="Times New Roman" w:hAnsi="Arial" w:cs="Arial"/>
            <w:sz w:val="24"/>
            <w:szCs w:val="24"/>
            <w:lang w:val="es-ES" w:eastAsia="es-MX"/>
          </w:rPr>
          <w:t>átomos</w:t>
        </w:r>
      </w:hyperlink>
      <w:r w:rsidRPr="001A02C5">
        <w:rPr>
          <w:rFonts w:ascii="Arial" w:eastAsia="Times New Roman" w:hAnsi="Arial" w:cs="Arial"/>
          <w:sz w:val="24"/>
          <w:szCs w:val="24"/>
          <w:lang w:val="es-ES" w:eastAsia="es-MX"/>
        </w:rPr>
        <w:t xml:space="preserve">. La forma actual es una versión modificada de la de </w:t>
      </w:r>
      <w:proofErr w:type="spellStart"/>
      <w:r w:rsidRPr="001A02C5">
        <w:rPr>
          <w:rFonts w:ascii="Arial" w:eastAsia="Times New Roman" w:hAnsi="Arial" w:cs="Arial"/>
          <w:sz w:val="24"/>
          <w:szCs w:val="24"/>
          <w:lang w:val="es-ES" w:eastAsia="es-MX"/>
        </w:rPr>
        <w:t>Mendeléyev</w:t>
      </w:r>
      <w:proofErr w:type="spellEnd"/>
      <w:r w:rsidRPr="001A02C5">
        <w:rPr>
          <w:rFonts w:ascii="Arial" w:eastAsia="Times New Roman" w:hAnsi="Arial" w:cs="Arial"/>
          <w:sz w:val="24"/>
          <w:szCs w:val="24"/>
          <w:lang w:val="es-ES" w:eastAsia="es-MX"/>
        </w:rPr>
        <w:t xml:space="preserve">; fue diseñada por </w:t>
      </w:r>
      <w:hyperlink r:id="rId17" w:tooltip="Alfred Werner" w:history="1">
        <w:r w:rsidRPr="001A02C5">
          <w:rPr>
            <w:rFonts w:ascii="Arial" w:eastAsia="Times New Roman" w:hAnsi="Arial" w:cs="Arial"/>
            <w:sz w:val="24"/>
            <w:szCs w:val="24"/>
            <w:lang w:val="es-ES" w:eastAsia="es-MX"/>
          </w:rPr>
          <w:t>Alfred Werner</w:t>
        </w:r>
      </w:hyperlink>
      <w:r w:rsidRPr="001A02C5">
        <w:rPr>
          <w:rFonts w:ascii="Arial" w:eastAsia="Times New Roman" w:hAnsi="Arial" w:cs="Arial"/>
          <w:sz w:val="24"/>
          <w:szCs w:val="24"/>
          <w:lang w:val="es-ES" w:eastAsia="es-MX"/>
        </w:rPr>
        <w:t>.</w:t>
      </w:r>
    </w:p>
    <w:p w:rsidR="001A02C5" w:rsidRPr="00CA4A8B" w:rsidRDefault="001A02C5" w:rsidP="001A02C5">
      <w:pPr>
        <w:pStyle w:val="Prrafodelista"/>
        <w:numPr>
          <w:ilvl w:val="0"/>
          <w:numId w:val="8"/>
        </w:numPr>
        <w:spacing w:before="100" w:beforeAutospacing="1" w:after="100" w:afterAutospacing="1" w:line="240" w:lineRule="auto"/>
        <w:rPr>
          <w:rFonts w:ascii="Arial" w:eastAsia="Times New Roman" w:hAnsi="Arial" w:cs="Arial"/>
          <w:b/>
          <w:color w:val="000000" w:themeColor="text1"/>
          <w:sz w:val="32"/>
          <w:szCs w:val="24"/>
          <w:lang w:val="es-ES" w:eastAsia="es-MX"/>
        </w:rPr>
      </w:pPr>
      <w:r w:rsidRPr="00CA4A8B">
        <w:rPr>
          <w:rFonts w:ascii="Arial" w:eastAsia="Times New Roman" w:hAnsi="Arial" w:cs="Arial"/>
          <w:b/>
          <w:color w:val="000000" w:themeColor="text1"/>
          <w:sz w:val="32"/>
          <w:szCs w:val="24"/>
          <w:lang w:val="es-ES" w:eastAsia="es-MX"/>
        </w:rPr>
        <w:t>LEY PERIÓDICA.</w:t>
      </w:r>
    </w:p>
    <w:p w:rsidR="001A02C5" w:rsidRPr="00AF7098" w:rsidRDefault="001A02C5" w:rsidP="001A02C5">
      <w:pPr>
        <w:spacing w:before="100" w:beforeAutospacing="1" w:after="100" w:afterAutospacing="1" w:line="240" w:lineRule="auto"/>
        <w:rPr>
          <w:rFonts w:ascii="Arial" w:eastAsia="Times New Roman" w:hAnsi="Arial" w:cs="Arial"/>
          <w:sz w:val="24"/>
          <w:szCs w:val="24"/>
          <w:lang w:val="es-ES" w:eastAsia="es-MX"/>
        </w:rPr>
      </w:pPr>
      <w:r w:rsidRPr="00AF7098">
        <w:rPr>
          <w:rFonts w:ascii="Arial" w:eastAsia="Times New Roman" w:hAnsi="Arial" w:cs="Arial"/>
          <w:sz w:val="24"/>
          <w:szCs w:val="24"/>
          <w:lang w:val="es-ES" w:eastAsia="es-MX"/>
        </w:rPr>
        <w:t>M</w:t>
      </w:r>
      <w:r w:rsidR="00AF7098" w:rsidRPr="00AF7098">
        <w:rPr>
          <w:rFonts w:ascii="Arial" w:eastAsia="Times New Roman" w:hAnsi="Arial" w:cs="Arial"/>
          <w:sz w:val="24"/>
          <w:szCs w:val="24"/>
          <w:lang w:val="es-ES" w:eastAsia="es-MX"/>
        </w:rPr>
        <w:t>endeleiev</w:t>
      </w:r>
      <w:r w:rsidRPr="00AF7098">
        <w:rPr>
          <w:rFonts w:ascii="Arial" w:eastAsia="Times New Roman" w:hAnsi="Arial" w:cs="Arial"/>
          <w:sz w:val="24"/>
          <w:szCs w:val="24"/>
          <w:lang w:val="es-ES" w:eastAsia="es-MX"/>
        </w:rPr>
        <w:t xml:space="preserve"> </w:t>
      </w:r>
      <w:r w:rsidR="00AF7098" w:rsidRPr="00AF7098">
        <w:rPr>
          <w:rFonts w:ascii="Arial" w:eastAsia="Times New Roman" w:hAnsi="Arial" w:cs="Arial"/>
          <w:sz w:val="24"/>
          <w:szCs w:val="24"/>
          <w:lang w:val="es-ES" w:eastAsia="es-MX"/>
        </w:rPr>
        <w:t>proporcionó</w:t>
      </w:r>
      <w:r w:rsidRPr="00AF7098">
        <w:rPr>
          <w:rFonts w:ascii="Arial" w:eastAsia="Times New Roman" w:hAnsi="Arial" w:cs="Arial"/>
          <w:sz w:val="24"/>
          <w:szCs w:val="24"/>
          <w:lang w:val="es-ES" w:eastAsia="es-MX"/>
        </w:rPr>
        <w:t xml:space="preserve"> su famosa ley </w:t>
      </w:r>
      <w:r w:rsidR="00AF7098" w:rsidRPr="00AF7098">
        <w:rPr>
          <w:rFonts w:ascii="Arial" w:eastAsia="Times New Roman" w:hAnsi="Arial" w:cs="Arial"/>
          <w:sz w:val="24"/>
          <w:szCs w:val="24"/>
          <w:lang w:val="es-ES" w:eastAsia="es-MX"/>
        </w:rPr>
        <w:t>periódica</w:t>
      </w:r>
      <w:r w:rsidRPr="00AF7098">
        <w:rPr>
          <w:rFonts w:ascii="Arial" w:eastAsia="Times New Roman" w:hAnsi="Arial" w:cs="Arial"/>
          <w:sz w:val="24"/>
          <w:szCs w:val="24"/>
          <w:lang w:val="es-ES" w:eastAsia="es-MX"/>
        </w:rPr>
        <w:t xml:space="preserve">, la cual establece que las propiedades de los elementos son funciones </w:t>
      </w:r>
      <w:r w:rsidR="00AF7098" w:rsidRPr="00AF7098">
        <w:rPr>
          <w:rFonts w:ascii="Arial" w:eastAsia="Times New Roman" w:hAnsi="Arial" w:cs="Arial"/>
          <w:sz w:val="24"/>
          <w:szCs w:val="24"/>
          <w:lang w:val="es-ES" w:eastAsia="es-MX"/>
        </w:rPr>
        <w:t>periódicas</w:t>
      </w:r>
      <w:r w:rsidRPr="00AF7098">
        <w:rPr>
          <w:rFonts w:ascii="Arial" w:eastAsia="Times New Roman" w:hAnsi="Arial" w:cs="Arial"/>
          <w:sz w:val="24"/>
          <w:szCs w:val="24"/>
          <w:lang w:val="es-ES" w:eastAsia="es-MX"/>
        </w:rPr>
        <w:t xml:space="preserve"> de sus pesos </w:t>
      </w:r>
      <w:r w:rsidR="00AF7098" w:rsidRPr="00AF7098">
        <w:rPr>
          <w:rFonts w:ascii="Arial" w:eastAsia="Times New Roman" w:hAnsi="Arial" w:cs="Arial"/>
          <w:sz w:val="24"/>
          <w:szCs w:val="24"/>
          <w:lang w:val="es-ES" w:eastAsia="es-MX"/>
        </w:rPr>
        <w:t>atómicos</w:t>
      </w:r>
      <w:r w:rsidRPr="00AF7098">
        <w:rPr>
          <w:rFonts w:ascii="Arial" w:eastAsia="Times New Roman" w:hAnsi="Arial" w:cs="Arial"/>
          <w:sz w:val="24"/>
          <w:szCs w:val="24"/>
          <w:lang w:val="es-ES" w:eastAsia="es-MX"/>
        </w:rPr>
        <w:t>. Par</w:t>
      </w:r>
      <w:r w:rsidR="00AF7098">
        <w:rPr>
          <w:rFonts w:ascii="Arial" w:eastAsia="Times New Roman" w:hAnsi="Arial" w:cs="Arial"/>
          <w:sz w:val="24"/>
          <w:szCs w:val="24"/>
          <w:lang w:val="es-ES" w:eastAsia="es-MX"/>
        </w:rPr>
        <w:t>tiendo de esta base, si</w:t>
      </w:r>
      <w:r w:rsidRPr="00AF7098">
        <w:rPr>
          <w:rFonts w:ascii="Arial" w:eastAsia="Times New Roman" w:hAnsi="Arial" w:cs="Arial"/>
          <w:sz w:val="24"/>
          <w:szCs w:val="24"/>
          <w:lang w:val="es-ES" w:eastAsia="es-MX"/>
        </w:rPr>
        <w:t xml:space="preserve"> los elementos se ordenan de acuerdo con el aumento en los pesos </w:t>
      </w:r>
      <w:r w:rsidR="00AF7098" w:rsidRPr="00AF7098">
        <w:rPr>
          <w:rFonts w:ascii="Arial" w:eastAsia="Times New Roman" w:hAnsi="Arial" w:cs="Arial"/>
          <w:sz w:val="24"/>
          <w:szCs w:val="24"/>
          <w:lang w:val="es-ES" w:eastAsia="es-MX"/>
        </w:rPr>
        <w:t>atómicos</w:t>
      </w:r>
      <w:r w:rsidRPr="00AF7098">
        <w:rPr>
          <w:rFonts w:ascii="Arial" w:eastAsia="Times New Roman" w:hAnsi="Arial" w:cs="Arial"/>
          <w:sz w:val="24"/>
          <w:szCs w:val="24"/>
          <w:lang w:val="es-ES" w:eastAsia="es-MX"/>
        </w:rPr>
        <w:t>, elementos similares deben presentarse a intervalos regulares, como fue observad por Dobereiner, Pattenkofar y Chancourtois en escal</w:t>
      </w:r>
      <w:r w:rsidR="00AF7098" w:rsidRPr="00AF7098">
        <w:rPr>
          <w:rFonts w:ascii="Arial" w:eastAsia="Times New Roman" w:hAnsi="Arial" w:cs="Arial"/>
          <w:sz w:val="24"/>
          <w:szCs w:val="24"/>
          <w:lang w:val="es-ES" w:eastAsia="es-MX"/>
        </w:rPr>
        <w:t>a pequeña, ampliada por Mendeleiev para todos los elementos conocidos en su época.</w:t>
      </w:r>
    </w:p>
    <w:p w:rsidR="00AF7098" w:rsidRDefault="00AF7098" w:rsidP="00AF7098">
      <w:pPr>
        <w:spacing w:after="0" w:line="240" w:lineRule="auto"/>
        <w:rPr>
          <w:rFonts w:ascii="Arial" w:eastAsia="Times New Roman" w:hAnsi="Arial" w:cs="Arial"/>
          <w:color w:val="000000"/>
          <w:sz w:val="24"/>
          <w:szCs w:val="24"/>
          <w:lang w:val="es-ES" w:eastAsia="es-MX"/>
        </w:rPr>
      </w:pPr>
      <w:r w:rsidRPr="00AF7098">
        <w:rPr>
          <w:rFonts w:ascii="Arial" w:eastAsia="Times New Roman" w:hAnsi="Arial" w:cs="Arial"/>
          <w:color w:val="000000"/>
          <w:spacing w:val="15"/>
          <w:sz w:val="24"/>
          <w:szCs w:val="24"/>
          <w:lang w:val="es-ES" w:eastAsia="es-MX"/>
        </w:rPr>
        <w:t>Las propiedades de los elementos son funciones periódicas de sus masas atómicas,</w:t>
      </w:r>
      <w:r>
        <w:rPr>
          <w:rFonts w:ascii="Arial" w:eastAsia="Times New Roman" w:hAnsi="Arial" w:cs="Arial"/>
          <w:color w:val="000000"/>
          <w:sz w:val="24"/>
          <w:szCs w:val="24"/>
          <w:lang w:val="es-ES" w:eastAsia="es-MX"/>
        </w:rPr>
        <w:t xml:space="preserve"> </w:t>
      </w:r>
      <w:r w:rsidRPr="00AF7098">
        <w:rPr>
          <w:rFonts w:ascii="Arial" w:eastAsia="Times New Roman" w:hAnsi="Arial" w:cs="Arial"/>
          <w:color w:val="000000"/>
          <w:spacing w:val="15"/>
          <w:sz w:val="24"/>
          <w:szCs w:val="24"/>
          <w:lang w:val="es-ES" w:eastAsia="es-MX"/>
        </w:rPr>
        <w:t>enunciado dicho por Mendeleiev. El enunciado actual es “Las propiedades de los elementos son funciones periódicas de sus</w:t>
      </w:r>
      <w:r>
        <w:rPr>
          <w:rFonts w:ascii="Arial" w:eastAsia="Times New Roman" w:hAnsi="Arial" w:cs="Arial"/>
          <w:color w:val="000000"/>
          <w:spacing w:val="15"/>
          <w:sz w:val="24"/>
          <w:szCs w:val="24"/>
          <w:lang w:val="es-ES" w:eastAsia="es-MX"/>
        </w:rPr>
        <w:t xml:space="preserve"> </w:t>
      </w:r>
      <w:r w:rsidRPr="00AF7098">
        <w:rPr>
          <w:rFonts w:ascii="Arial" w:eastAsia="Times New Roman" w:hAnsi="Arial" w:cs="Arial"/>
          <w:color w:val="000000"/>
          <w:sz w:val="24"/>
          <w:szCs w:val="24"/>
          <w:lang w:val="es-ES" w:eastAsia="es-MX"/>
        </w:rPr>
        <w:t>números atómicos”, postulado conocido como la</w:t>
      </w:r>
      <w:r>
        <w:rPr>
          <w:rFonts w:ascii="Arial" w:eastAsia="Times New Roman" w:hAnsi="Arial" w:cs="Arial"/>
          <w:color w:val="000000"/>
          <w:sz w:val="24"/>
          <w:szCs w:val="24"/>
          <w:lang w:val="es-ES" w:eastAsia="es-MX"/>
        </w:rPr>
        <w:t xml:space="preserve"> </w:t>
      </w:r>
      <w:r w:rsidRPr="00AF7098">
        <w:rPr>
          <w:rFonts w:ascii="Arial" w:eastAsia="Times New Roman" w:hAnsi="Arial" w:cs="Arial"/>
          <w:color w:val="000000"/>
          <w:sz w:val="24"/>
          <w:szCs w:val="24"/>
          <w:lang w:val="es-ES" w:eastAsia="es-MX"/>
        </w:rPr>
        <w:t xml:space="preserve">Ley periódica de </w:t>
      </w:r>
      <w:proofErr w:type="spellStart"/>
      <w:r w:rsidRPr="00AF7098">
        <w:rPr>
          <w:rFonts w:ascii="Arial" w:eastAsia="Times New Roman" w:hAnsi="Arial" w:cs="Arial"/>
          <w:color w:val="000000"/>
          <w:sz w:val="24"/>
          <w:szCs w:val="24"/>
          <w:lang w:val="es-ES" w:eastAsia="es-MX"/>
        </w:rPr>
        <w:t>Moseley</w:t>
      </w:r>
      <w:proofErr w:type="spellEnd"/>
      <w:r w:rsidRPr="00AF7098">
        <w:rPr>
          <w:rFonts w:ascii="Arial" w:eastAsia="Times New Roman" w:hAnsi="Arial" w:cs="Arial"/>
          <w:color w:val="000000"/>
          <w:sz w:val="24"/>
          <w:szCs w:val="24"/>
          <w:lang w:val="es-ES" w:eastAsia="es-MX"/>
        </w:rPr>
        <w:t>.</w:t>
      </w:r>
    </w:p>
    <w:p w:rsidR="00AF7098" w:rsidRDefault="00AF7098" w:rsidP="00AF7098">
      <w:pPr>
        <w:spacing w:after="0" w:line="240" w:lineRule="auto"/>
        <w:rPr>
          <w:rFonts w:ascii="Arial" w:eastAsia="Times New Roman" w:hAnsi="Arial" w:cs="Arial"/>
          <w:color w:val="000000"/>
          <w:sz w:val="24"/>
          <w:szCs w:val="24"/>
          <w:lang w:val="es-ES" w:eastAsia="es-MX"/>
        </w:rPr>
      </w:pPr>
    </w:p>
    <w:p w:rsidR="0062369D" w:rsidRPr="00CA4A8B" w:rsidRDefault="0062369D" w:rsidP="00AF7098">
      <w:pPr>
        <w:pStyle w:val="Prrafodelista"/>
        <w:numPr>
          <w:ilvl w:val="0"/>
          <w:numId w:val="8"/>
        </w:numPr>
        <w:spacing w:after="0" w:line="240" w:lineRule="auto"/>
        <w:rPr>
          <w:rFonts w:ascii="Arial" w:eastAsia="Times New Roman" w:hAnsi="Arial" w:cs="Arial"/>
          <w:b/>
          <w:color w:val="000000" w:themeColor="text1"/>
          <w:sz w:val="32"/>
          <w:szCs w:val="24"/>
          <w:lang w:val="es-ES" w:eastAsia="es-MX"/>
        </w:rPr>
      </w:pPr>
      <w:r w:rsidRPr="00CA4A8B">
        <w:rPr>
          <w:rFonts w:ascii="Arial" w:eastAsia="Times New Roman" w:hAnsi="Arial" w:cs="Arial"/>
          <w:b/>
          <w:color w:val="000000" w:themeColor="text1"/>
          <w:sz w:val="32"/>
          <w:szCs w:val="24"/>
          <w:lang w:val="es-ES" w:eastAsia="es-MX"/>
        </w:rPr>
        <w:lastRenderedPageBreak/>
        <w:t>ORGANIZACIÓN DE LA TABLA PERIODICA MODERNA.</w:t>
      </w:r>
    </w:p>
    <w:p w:rsidR="00E51770" w:rsidRPr="00E51770" w:rsidRDefault="00E51770" w:rsidP="00E51770">
      <w:pPr>
        <w:pStyle w:val="Prrafodelista"/>
        <w:spacing w:after="0" w:line="240" w:lineRule="auto"/>
        <w:rPr>
          <w:rFonts w:ascii="Arial" w:eastAsia="Times New Roman" w:hAnsi="Arial" w:cs="Arial"/>
          <w:b/>
          <w:color w:val="17365D" w:themeColor="text2" w:themeShade="BF"/>
          <w:sz w:val="32"/>
          <w:szCs w:val="24"/>
          <w:lang w:val="es-ES" w:eastAsia="es-MX"/>
        </w:rPr>
      </w:pPr>
    </w:p>
    <w:p w:rsidR="00E51770" w:rsidRPr="00E51770" w:rsidRDefault="00E51770" w:rsidP="00E51770">
      <w:pPr>
        <w:shd w:val="clear" w:color="auto" w:fill="FFFFFF"/>
        <w:spacing w:after="0"/>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 xml:space="preserve">En 1927 </w:t>
      </w:r>
      <w:r w:rsidRPr="00E51770">
        <w:rPr>
          <w:rFonts w:ascii="Arial" w:eastAsia="Times New Roman" w:hAnsi="Arial" w:cs="Arial"/>
          <w:b/>
          <w:bCs/>
          <w:i/>
          <w:iCs/>
          <w:color w:val="333333"/>
          <w:sz w:val="24"/>
          <w:lang w:eastAsia="es-MX"/>
        </w:rPr>
        <w:t xml:space="preserve">Henry </w:t>
      </w:r>
      <w:proofErr w:type="spellStart"/>
      <w:r w:rsidRPr="00E51770">
        <w:rPr>
          <w:rFonts w:ascii="Arial" w:eastAsia="Times New Roman" w:hAnsi="Arial" w:cs="Arial"/>
          <w:b/>
          <w:bCs/>
          <w:i/>
          <w:iCs/>
          <w:color w:val="333333"/>
          <w:sz w:val="24"/>
          <w:lang w:eastAsia="es-MX"/>
        </w:rPr>
        <w:t>Moseley</w:t>
      </w:r>
      <w:proofErr w:type="spellEnd"/>
      <w:r w:rsidRPr="00E51770">
        <w:rPr>
          <w:rFonts w:ascii="Arial" w:eastAsia="Times New Roman" w:hAnsi="Arial" w:cs="Arial"/>
          <w:color w:val="333333"/>
          <w:sz w:val="24"/>
          <w:szCs w:val="19"/>
          <w:lang w:eastAsia="es-MX"/>
        </w:rPr>
        <w:t xml:space="preserve"> descubre un modo práctico de hallar los </w:t>
      </w:r>
      <w:r w:rsidRPr="00E51770">
        <w:rPr>
          <w:rFonts w:ascii="Arial" w:eastAsia="Times New Roman" w:hAnsi="Arial" w:cs="Arial"/>
          <w:b/>
          <w:bCs/>
          <w:i/>
          <w:iCs/>
          <w:color w:val="333333"/>
          <w:sz w:val="24"/>
          <w:lang w:eastAsia="es-MX"/>
        </w:rPr>
        <w:t>números atómicos</w:t>
      </w:r>
      <w:r w:rsidRPr="00E51770">
        <w:rPr>
          <w:rFonts w:ascii="Arial" w:eastAsia="Times New Roman" w:hAnsi="Arial" w:cs="Arial"/>
          <w:color w:val="333333"/>
          <w:sz w:val="24"/>
          <w:szCs w:val="19"/>
          <w:lang w:eastAsia="es-MX"/>
        </w:rPr>
        <w:t>, se utiliza un criterio para ordenar a los elementos químicos.</w:t>
      </w:r>
      <w:r w:rsidRPr="00E51770">
        <w:rPr>
          <w:rFonts w:ascii="Arial" w:eastAsia="Times New Roman" w:hAnsi="Arial" w:cs="Arial"/>
          <w:color w:val="333333"/>
          <w:sz w:val="24"/>
          <w:szCs w:val="19"/>
          <w:lang w:eastAsia="es-MX"/>
        </w:rPr>
        <w:br/>
      </w:r>
      <w:r w:rsidRPr="00E51770">
        <w:rPr>
          <w:rFonts w:ascii="Arial" w:eastAsia="Times New Roman" w:hAnsi="Arial" w:cs="Arial"/>
          <w:color w:val="333333"/>
          <w:sz w:val="24"/>
          <w:szCs w:val="19"/>
          <w:lang w:eastAsia="es-MX"/>
        </w:rPr>
        <w:br/>
        <w:t xml:space="preserve">Se enunció: “Las propiedades físicas y químicas de los elementos son funciones periódicas de los números atómicos”. </w:t>
      </w:r>
    </w:p>
    <w:p w:rsidR="00E51770" w:rsidRPr="00E51770" w:rsidRDefault="00E51770" w:rsidP="00E51770">
      <w:pPr>
        <w:numPr>
          <w:ilvl w:val="0"/>
          <w:numId w:val="9"/>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b/>
          <w:bCs/>
          <w:i/>
          <w:iCs/>
          <w:color w:val="333333"/>
          <w:sz w:val="24"/>
          <w:lang w:eastAsia="es-MX"/>
        </w:rPr>
        <w:t>Es decir los elementos están ordenados en función creciente de sus números atómicos.</w:t>
      </w:r>
    </w:p>
    <w:p w:rsidR="00E51770" w:rsidRPr="00E51770" w:rsidRDefault="00E51770" w:rsidP="00E51770">
      <w:pPr>
        <w:numPr>
          <w:ilvl w:val="0"/>
          <w:numId w:val="9"/>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b/>
          <w:bCs/>
          <w:i/>
          <w:iCs/>
          <w:color w:val="333333"/>
          <w:sz w:val="24"/>
          <w:lang w:eastAsia="es-MX"/>
        </w:rPr>
        <w:t>La tabla periódica actual (forma larga) fue diseñada por Werner y es una modificación de la tabla de Mendeleiev.</w:t>
      </w:r>
    </w:p>
    <w:p w:rsidR="00E51770" w:rsidRPr="00E51770" w:rsidRDefault="00E51770" w:rsidP="00E51770">
      <w:pPr>
        <w:shd w:val="clear" w:color="auto" w:fill="FFFFFF"/>
        <w:spacing w:after="0"/>
        <w:rPr>
          <w:rFonts w:ascii="Times New Roman" w:eastAsia="Times New Roman" w:hAnsi="Times New Roman" w:cs="Times New Roman"/>
          <w:sz w:val="36"/>
          <w:szCs w:val="24"/>
          <w:lang w:eastAsia="es-MX"/>
        </w:rPr>
      </w:pPr>
      <w:r w:rsidRPr="00E51770">
        <w:rPr>
          <w:rFonts w:ascii="Arial" w:eastAsia="Times New Roman" w:hAnsi="Arial" w:cs="Arial"/>
          <w:b/>
          <w:bCs/>
          <w:i/>
          <w:iCs/>
          <w:color w:val="333333"/>
          <w:sz w:val="24"/>
          <w:lang w:eastAsia="es-MX"/>
        </w:rPr>
        <w:t>Descripción:</w:t>
      </w:r>
      <w:r w:rsidRPr="00E51770">
        <w:rPr>
          <w:rFonts w:ascii="Arial" w:eastAsia="Times New Roman" w:hAnsi="Arial" w:cs="Arial"/>
          <w:color w:val="333333"/>
          <w:sz w:val="24"/>
          <w:szCs w:val="19"/>
          <w:lang w:eastAsia="es-MX"/>
        </w:rPr>
        <w:t xml:space="preserve"> Los elementos se hallan distribuidos:</w:t>
      </w:r>
    </w:p>
    <w:p w:rsidR="00E51770" w:rsidRPr="00E51770" w:rsidRDefault="00E51770" w:rsidP="00E51770">
      <w:pPr>
        <w:numPr>
          <w:ilvl w:val="0"/>
          <w:numId w:val="10"/>
        </w:numPr>
        <w:shd w:val="clear" w:color="auto" w:fill="FFFFFF"/>
        <w:spacing w:before="100" w:beforeAutospacing="1" w:after="100" w:afterAutospacing="1"/>
        <w:rPr>
          <w:rFonts w:ascii="Times New Roman" w:eastAsia="Times New Roman" w:hAnsi="Times New Roman" w:cs="Times New Roman"/>
          <w:sz w:val="36"/>
          <w:szCs w:val="24"/>
          <w:lang w:eastAsia="es-MX"/>
        </w:rPr>
      </w:pPr>
      <w:r w:rsidRPr="00E51770">
        <w:rPr>
          <w:rFonts w:ascii="Arial" w:eastAsia="Times New Roman" w:hAnsi="Arial" w:cs="Arial"/>
          <w:color w:val="333333"/>
          <w:sz w:val="24"/>
          <w:szCs w:val="19"/>
          <w:lang w:eastAsia="es-MX"/>
        </w:rPr>
        <w:t>En 7 filas denominadas (periodos).</w:t>
      </w:r>
    </w:p>
    <w:p w:rsidR="00E51770" w:rsidRPr="00E51770" w:rsidRDefault="00E51770" w:rsidP="00E51770">
      <w:pPr>
        <w:numPr>
          <w:ilvl w:val="0"/>
          <w:numId w:val="10"/>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En 18 columnas o familias, las cuales se ordenan en grupos; 8 grupos A y 8 grupos B</w:t>
      </w:r>
      <w:r>
        <w:rPr>
          <w:rFonts w:ascii="Arial" w:eastAsia="Times New Roman" w:hAnsi="Arial" w:cs="Arial"/>
          <w:color w:val="333333"/>
          <w:sz w:val="24"/>
          <w:szCs w:val="19"/>
          <w:lang w:eastAsia="es-MX"/>
        </w:rPr>
        <w:t xml:space="preserve">                                                                </w:t>
      </w:r>
      <w:r w:rsidRPr="00E51770">
        <w:rPr>
          <w:rFonts w:ascii="Arial" w:eastAsia="Times New Roman" w:hAnsi="Arial" w:cs="Arial"/>
          <w:color w:val="333333"/>
          <w:sz w:val="24"/>
          <w:szCs w:val="19"/>
          <w:lang w:eastAsia="es-MX"/>
        </w:rPr>
        <w:t>.</w:t>
      </w:r>
      <w:r w:rsidRPr="00E51770">
        <w:rPr>
          <w:rFonts w:ascii="Arial" w:eastAsia="Times New Roman" w:hAnsi="Arial" w:cs="Arial"/>
          <w:noProof/>
          <w:color w:val="333333"/>
          <w:sz w:val="24"/>
          <w:szCs w:val="19"/>
          <w:lang w:eastAsia="es-MX"/>
        </w:rPr>
        <w:drawing>
          <wp:inline distT="0" distB="0" distL="0" distR="0">
            <wp:extent cx="1790700" cy="1371600"/>
            <wp:effectExtent l="19050" t="0" r="0" b="0"/>
            <wp:docPr id="5" name="Imagen 7" descr="http://photos1.blogger.com/blogger/3876/1136/400/gr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otos1.blogger.com/blogger/3876/1136/400/grupper.jpg"/>
                    <pic:cNvPicPr>
                      <a:picLocks noChangeAspect="1" noChangeArrowheads="1"/>
                    </pic:cNvPicPr>
                  </pic:nvPicPr>
                  <pic:blipFill>
                    <a:blip r:embed="rId18" cstate="print"/>
                    <a:srcRect/>
                    <a:stretch>
                      <a:fillRect/>
                    </a:stretch>
                  </pic:blipFill>
                  <pic:spPr bwMode="auto">
                    <a:xfrm>
                      <a:off x="0" y="0"/>
                      <a:ext cx="1790700" cy="1371600"/>
                    </a:xfrm>
                    <a:prstGeom prst="rect">
                      <a:avLst/>
                    </a:prstGeom>
                    <a:noFill/>
                    <a:ln w="9525">
                      <a:noFill/>
                      <a:miter lim="800000"/>
                      <a:headEnd/>
                      <a:tailEnd/>
                    </a:ln>
                  </pic:spPr>
                </pic:pic>
              </a:graphicData>
            </a:graphic>
          </wp:inline>
        </w:drawing>
      </w:r>
    </w:p>
    <w:p w:rsidR="00E51770" w:rsidRPr="00E51770" w:rsidRDefault="00E51770" w:rsidP="00E51770">
      <w:pPr>
        <w:shd w:val="clear" w:color="auto" w:fill="FFFFFF"/>
        <w:spacing w:after="0"/>
        <w:rPr>
          <w:rFonts w:ascii="Arial" w:eastAsia="Times New Roman" w:hAnsi="Arial" w:cs="Arial"/>
          <w:color w:val="333333"/>
          <w:sz w:val="24"/>
          <w:szCs w:val="19"/>
          <w:lang w:eastAsia="es-MX"/>
        </w:rPr>
      </w:pPr>
      <w:r w:rsidRPr="00E51770">
        <w:rPr>
          <w:rFonts w:ascii="Arial" w:eastAsia="Times New Roman" w:hAnsi="Arial" w:cs="Arial"/>
          <w:b/>
          <w:bCs/>
          <w:i/>
          <w:iCs/>
          <w:color w:val="333333"/>
          <w:sz w:val="24"/>
          <w:lang w:eastAsia="es-MX"/>
        </w:rPr>
        <w:t>PERIODOS:</w:t>
      </w:r>
      <w:r w:rsidRPr="00E51770">
        <w:rPr>
          <w:rFonts w:ascii="Arial" w:eastAsia="Times New Roman" w:hAnsi="Arial" w:cs="Arial"/>
          <w:color w:val="333333"/>
          <w:sz w:val="24"/>
          <w:szCs w:val="19"/>
          <w:lang w:eastAsia="es-MX"/>
        </w:rPr>
        <w:t xml:space="preserve"> Son las filas horizontales, nos indican el </w:t>
      </w:r>
      <w:r w:rsidRPr="00E51770">
        <w:rPr>
          <w:rFonts w:ascii="Arial" w:eastAsia="Times New Roman" w:hAnsi="Arial" w:cs="Arial"/>
          <w:b/>
          <w:bCs/>
          <w:i/>
          <w:iCs/>
          <w:color w:val="333333"/>
          <w:sz w:val="24"/>
          <w:lang w:eastAsia="es-MX"/>
        </w:rPr>
        <w:t>último nivel de energía</w:t>
      </w:r>
      <w:r w:rsidRPr="00E51770">
        <w:rPr>
          <w:rFonts w:ascii="Arial" w:eastAsia="Times New Roman" w:hAnsi="Arial" w:cs="Arial"/>
          <w:color w:val="333333"/>
          <w:sz w:val="24"/>
          <w:szCs w:val="19"/>
          <w:lang w:eastAsia="es-MX"/>
        </w:rPr>
        <w:t xml:space="preserve"> del elemento. Existen 7 periodos o niveles.</w:t>
      </w:r>
    </w:p>
    <w:p w:rsidR="00E51770" w:rsidRPr="00E51770" w:rsidRDefault="00E51770" w:rsidP="00E51770">
      <w:pPr>
        <w:numPr>
          <w:ilvl w:val="0"/>
          <w:numId w:val="11"/>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 xml:space="preserve">Periodo 1, 2 y 3, formados por 2, 8 y 8 elementos respectivamente, son denominados </w:t>
      </w:r>
      <w:r w:rsidRPr="00E51770">
        <w:rPr>
          <w:rFonts w:ascii="Arial" w:eastAsia="Times New Roman" w:hAnsi="Arial" w:cs="Arial"/>
          <w:b/>
          <w:bCs/>
          <w:i/>
          <w:iCs/>
          <w:color w:val="333333"/>
          <w:sz w:val="24"/>
          <w:lang w:eastAsia="es-MX"/>
        </w:rPr>
        <w:t>Periodos cortos.</w:t>
      </w:r>
    </w:p>
    <w:p w:rsidR="00E51770" w:rsidRPr="00E51770" w:rsidRDefault="00E51770" w:rsidP="00E51770">
      <w:pPr>
        <w:numPr>
          <w:ilvl w:val="0"/>
          <w:numId w:val="11"/>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 xml:space="preserve">Periodos 4, 5 y 6 son los </w:t>
      </w:r>
      <w:r w:rsidRPr="00E51770">
        <w:rPr>
          <w:rFonts w:ascii="Arial" w:eastAsia="Times New Roman" w:hAnsi="Arial" w:cs="Arial"/>
          <w:b/>
          <w:bCs/>
          <w:i/>
          <w:iCs/>
          <w:color w:val="333333"/>
          <w:sz w:val="24"/>
          <w:lang w:eastAsia="es-MX"/>
        </w:rPr>
        <w:t>Periodos largos</w:t>
      </w:r>
      <w:r w:rsidRPr="00E51770">
        <w:rPr>
          <w:rFonts w:ascii="Arial" w:eastAsia="Times New Roman" w:hAnsi="Arial" w:cs="Arial"/>
          <w:color w:val="333333"/>
          <w:sz w:val="24"/>
          <w:szCs w:val="19"/>
          <w:lang w:eastAsia="es-MX"/>
        </w:rPr>
        <w:t>, el 7º periodo se halla incompleto.</w:t>
      </w:r>
    </w:p>
    <w:p w:rsidR="00E51770" w:rsidRPr="00E51770" w:rsidRDefault="00E51770" w:rsidP="00E51770">
      <w:pPr>
        <w:numPr>
          <w:ilvl w:val="0"/>
          <w:numId w:val="11"/>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 xml:space="preserve">Los elementos cuyos números atómicos se hallan comprendidos entre el La (Z= 57) y el Lu (Z= 71) se llaman </w:t>
      </w:r>
      <w:r w:rsidRPr="00E51770">
        <w:rPr>
          <w:rFonts w:ascii="Arial" w:eastAsia="Times New Roman" w:hAnsi="Arial" w:cs="Arial"/>
          <w:b/>
          <w:bCs/>
          <w:i/>
          <w:iCs/>
          <w:color w:val="333333"/>
          <w:sz w:val="24"/>
          <w:lang w:eastAsia="es-MX"/>
        </w:rPr>
        <w:t>Lantánidos</w:t>
      </w:r>
      <w:r w:rsidRPr="00E51770">
        <w:rPr>
          <w:rFonts w:ascii="Arial" w:eastAsia="Times New Roman" w:hAnsi="Arial" w:cs="Arial"/>
          <w:color w:val="333333"/>
          <w:sz w:val="24"/>
          <w:szCs w:val="19"/>
          <w:lang w:eastAsia="es-MX"/>
        </w:rPr>
        <w:t>.</w:t>
      </w:r>
    </w:p>
    <w:p w:rsidR="00E51770" w:rsidRPr="00E51770" w:rsidRDefault="00E51770" w:rsidP="00E51770">
      <w:pPr>
        <w:numPr>
          <w:ilvl w:val="0"/>
          <w:numId w:val="11"/>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 xml:space="preserve">Los elementos con número atómico superior al Ac (Z= 89) se denominan </w:t>
      </w:r>
      <w:r w:rsidRPr="00E51770">
        <w:rPr>
          <w:rFonts w:ascii="Arial" w:eastAsia="Times New Roman" w:hAnsi="Arial" w:cs="Arial"/>
          <w:b/>
          <w:bCs/>
          <w:i/>
          <w:iCs/>
          <w:color w:val="333333"/>
          <w:sz w:val="24"/>
          <w:lang w:eastAsia="es-MX"/>
        </w:rPr>
        <w:t>Actínidos</w:t>
      </w:r>
      <w:r w:rsidRPr="00E51770">
        <w:rPr>
          <w:rFonts w:ascii="Arial" w:eastAsia="Times New Roman" w:hAnsi="Arial" w:cs="Arial"/>
          <w:color w:val="333333"/>
          <w:sz w:val="24"/>
          <w:szCs w:val="19"/>
          <w:lang w:eastAsia="es-MX"/>
        </w:rPr>
        <w:t>.</w:t>
      </w:r>
    </w:p>
    <w:p w:rsidR="00E51770" w:rsidRPr="00E51770" w:rsidRDefault="00E51770" w:rsidP="00E51770">
      <w:pPr>
        <w:numPr>
          <w:ilvl w:val="0"/>
          <w:numId w:val="11"/>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Ellos se encuentran separados en 2 filas de la tabla periódica, con el objeto de no extender demasiado la figura.</w:t>
      </w:r>
    </w:p>
    <w:p w:rsidR="00E51770" w:rsidRPr="00E51770" w:rsidRDefault="00E51770" w:rsidP="00E51770">
      <w:pPr>
        <w:numPr>
          <w:ilvl w:val="0"/>
          <w:numId w:val="11"/>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lastRenderedPageBreak/>
        <w:t xml:space="preserve">Los elementos después del Uranio (Z= 92) se han obtenido en forma artificial del uranio, denominándose a éstos </w:t>
      </w:r>
      <w:proofErr w:type="spellStart"/>
      <w:r w:rsidRPr="00E51770">
        <w:rPr>
          <w:rFonts w:ascii="Arial" w:eastAsia="Times New Roman" w:hAnsi="Arial" w:cs="Arial"/>
          <w:b/>
          <w:bCs/>
          <w:i/>
          <w:iCs/>
          <w:color w:val="333333"/>
          <w:sz w:val="24"/>
          <w:lang w:eastAsia="es-MX"/>
        </w:rPr>
        <w:t>Trans</w:t>
      </w:r>
      <w:proofErr w:type="spellEnd"/>
      <w:r w:rsidRPr="00E51770">
        <w:rPr>
          <w:rFonts w:ascii="Arial" w:eastAsia="Times New Roman" w:hAnsi="Arial" w:cs="Arial"/>
          <w:b/>
          <w:bCs/>
          <w:i/>
          <w:iCs/>
          <w:color w:val="333333"/>
          <w:sz w:val="24"/>
          <w:lang w:eastAsia="es-MX"/>
        </w:rPr>
        <w:t xml:space="preserve"> uránicos</w:t>
      </w:r>
      <w:r w:rsidRPr="00E51770">
        <w:rPr>
          <w:rFonts w:ascii="Arial" w:eastAsia="Times New Roman" w:hAnsi="Arial" w:cs="Arial"/>
          <w:color w:val="333333"/>
          <w:sz w:val="24"/>
          <w:szCs w:val="19"/>
          <w:lang w:eastAsia="es-MX"/>
        </w:rPr>
        <w:t>.</w:t>
      </w:r>
    </w:p>
    <w:p w:rsidR="00E51770" w:rsidRPr="00E51770" w:rsidRDefault="00E51770" w:rsidP="00E51770">
      <w:pPr>
        <w:shd w:val="clear" w:color="auto" w:fill="FFFFFF"/>
        <w:spacing w:after="0"/>
        <w:rPr>
          <w:rFonts w:ascii="Arial" w:eastAsia="Times New Roman" w:hAnsi="Arial" w:cs="Arial"/>
          <w:color w:val="333333"/>
          <w:sz w:val="24"/>
          <w:szCs w:val="19"/>
          <w:lang w:eastAsia="es-MX"/>
        </w:rPr>
      </w:pPr>
      <w:r w:rsidRPr="00E51770">
        <w:rPr>
          <w:rFonts w:ascii="Arial" w:eastAsia="Times New Roman" w:hAnsi="Arial" w:cs="Arial"/>
          <w:b/>
          <w:bCs/>
          <w:i/>
          <w:iCs/>
          <w:color w:val="333333"/>
          <w:sz w:val="24"/>
          <w:lang w:eastAsia="es-MX"/>
        </w:rPr>
        <w:t>GRUPOS O FAMILIAS:</w:t>
      </w:r>
      <w:r w:rsidRPr="00E51770">
        <w:rPr>
          <w:rFonts w:ascii="Arial" w:eastAsia="Times New Roman" w:hAnsi="Arial" w:cs="Arial"/>
          <w:color w:val="333333"/>
          <w:sz w:val="24"/>
          <w:szCs w:val="19"/>
          <w:lang w:eastAsia="es-MX"/>
        </w:rPr>
        <w:t xml:space="preserve"> Son agrupaciones verticales, que nos indican que poseen propiedades químicas semejantes, debido a que poseen los mismos electrones de valencia.</w:t>
      </w:r>
      <w:r w:rsidRPr="00E51770">
        <w:rPr>
          <w:rFonts w:ascii="Arial" w:eastAsia="Times New Roman" w:hAnsi="Arial" w:cs="Arial"/>
          <w:color w:val="333333"/>
          <w:sz w:val="24"/>
          <w:szCs w:val="19"/>
          <w:lang w:eastAsia="es-MX"/>
        </w:rPr>
        <w:br/>
        <w:t>En la tabla periódica están ordenados en grupos A y B.</w:t>
      </w:r>
      <w:r w:rsidRPr="00E51770">
        <w:rPr>
          <w:rFonts w:ascii="Arial" w:eastAsia="Times New Roman" w:hAnsi="Arial" w:cs="Arial"/>
          <w:color w:val="333333"/>
          <w:sz w:val="24"/>
          <w:szCs w:val="19"/>
          <w:lang w:eastAsia="es-MX"/>
        </w:rPr>
        <w:br/>
      </w:r>
      <w:r w:rsidRPr="00E51770">
        <w:rPr>
          <w:rFonts w:ascii="Arial" w:eastAsia="Times New Roman" w:hAnsi="Arial" w:cs="Arial"/>
          <w:color w:val="333333"/>
          <w:sz w:val="24"/>
          <w:szCs w:val="19"/>
          <w:lang w:eastAsia="es-MX"/>
        </w:rPr>
        <w:br/>
      </w:r>
      <w:r w:rsidRPr="00E51770">
        <w:rPr>
          <w:rFonts w:ascii="Arial" w:eastAsia="Times New Roman" w:hAnsi="Arial" w:cs="Arial"/>
          <w:color w:val="333333"/>
          <w:sz w:val="24"/>
          <w:szCs w:val="19"/>
          <w:lang w:eastAsia="es-MX"/>
        </w:rPr>
        <w:br/>
      </w:r>
      <w:r w:rsidRPr="00E51770">
        <w:rPr>
          <w:rFonts w:ascii="Arial" w:eastAsia="Times New Roman" w:hAnsi="Arial" w:cs="Arial"/>
          <w:b/>
          <w:bCs/>
          <w:i/>
          <w:iCs/>
          <w:color w:val="333333"/>
          <w:sz w:val="24"/>
          <w:lang w:eastAsia="es-MX"/>
        </w:rPr>
        <w:t>a) GRUPO A:</w:t>
      </w:r>
    </w:p>
    <w:p w:rsidR="00E51770" w:rsidRPr="00E51770" w:rsidRDefault="00E51770" w:rsidP="00E51770">
      <w:pPr>
        <w:numPr>
          <w:ilvl w:val="0"/>
          <w:numId w:val="12"/>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 xml:space="preserve">Están situados en los </w:t>
      </w:r>
      <w:r w:rsidRPr="00E51770">
        <w:rPr>
          <w:rFonts w:ascii="Arial" w:eastAsia="Times New Roman" w:hAnsi="Arial" w:cs="Arial"/>
          <w:b/>
          <w:bCs/>
          <w:i/>
          <w:iCs/>
          <w:color w:val="333333"/>
          <w:sz w:val="24"/>
          <w:lang w:eastAsia="es-MX"/>
        </w:rPr>
        <w:t>extremos de la tabla periódica</w:t>
      </w:r>
      <w:r w:rsidRPr="00E51770">
        <w:rPr>
          <w:rFonts w:ascii="Arial" w:eastAsia="Times New Roman" w:hAnsi="Arial" w:cs="Arial"/>
          <w:color w:val="333333"/>
          <w:sz w:val="24"/>
          <w:szCs w:val="19"/>
          <w:lang w:eastAsia="es-MX"/>
        </w:rPr>
        <w:t>.</w:t>
      </w:r>
    </w:p>
    <w:p w:rsidR="00E51770" w:rsidRPr="00E51770" w:rsidRDefault="00E51770" w:rsidP="00E51770">
      <w:pPr>
        <w:numPr>
          <w:ilvl w:val="0"/>
          <w:numId w:val="12"/>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 xml:space="preserve">Nos indican el </w:t>
      </w:r>
      <w:r w:rsidRPr="00E51770">
        <w:rPr>
          <w:rFonts w:ascii="Arial" w:eastAsia="Times New Roman" w:hAnsi="Arial" w:cs="Arial"/>
          <w:b/>
          <w:bCs/>
          <w:i/>
          <w:iCs/>
          <w:color w:val="333333"/>
          <w:sz w:val="24"/>
          <w:lang w:eastAsia="es-MX"/>
        </w:rPr>
        <w:t>número de electrones de la última capa</w:t>
      </w:r>
      <w:r w:rsidRPr="00E51770">
        <w:rPr>
          <w:rFonts w:ascii="Arial" w:eastAsia="Times New Roman" w:hAnsi="Arial" w:cs="Arial"/>
          <w:color w:val="333333"/>
          <w:sz w:val="24"/>
          <w:szCs w:val="19"/>
          <w:lang w:eastAsia="es-MX"/>
        </w:rPr>
        <w:t xml:space="preserve"> y se representan en números romanos.</w:t>
      </w:r>
    </w:p>
    <w:p w:rsidR="00E51770" w:rsidRPr="00CA4A8B" w:rsidRDefault="00E51770" w:rsidP="00E51770">
      <w:pPr>
        <w:numPr>
          <w:ilvl w:val="0"/>
          <w:numId w:val="12"/>
        </w:numPr>
        <w:shd w:val="clear" w:color="auto" w:fill="FFFFFF"/>
        <w:spacing w:before="100" w:beforeAutospacing="1" w:after="100" w:afterAutospacing="1"/>
        <w:rPr>
          <w:rFonts w:ascii="Arial" w:eastAsia="Times New Roman" w:hAnsi="Arial" w:cs="Arial"/>
          <w:color w:val="000000" w:themeColor="text1"/>
          <w:sz w:val="24"/>
          <w:szCs w:val="19"/>
          <w:lang w:eastAsia="es-MX"/>
        </w:rPr>
      </w:pPr>
      <w:r w:rsidRPr="00E51770">
        <w:rPr>
          <w:rFonts w:ascii="Arial" w:eastAsia="Times New Roman" w:hAnsi="Arial" w:cs="Arial"/>
          <w:color w:val="333333"/>
          <w:sz w:val="24"/>
          <w:szCs w:val="19"/>
          <w:lang w:eastAsia="es-MX"/>
        </w:rPr>
        <w:t xml:space="preserve">Terminan en el subnivel </w:t>
      </w:r>
      <w:r w:rsidRPr="00E51770">
        <w:rPr>
          <w:rFonts w:ascii="Arial" w:eastAsia="Times New Roman" w:hAnsi="Arial" w:cs="Arial"/>
          <w:b/>
          <w:bCs/>
          <w:i/>
          <w:iCs/>
          <w:color w:val="333333"/>
          <w:sz w:val="24"/>
          <w:lang w:eastAsia="es-MX"/>
        </w:rPr>
        <w:t>“s”</w:t>
      </w:r>
      <w:r w:rsidRPr="00E51770">
        <w:rPr>
          <w:rFonts w:ascii="Arial" w:eastAsia="Times New Roman" w:hAnsi="Arial" w:cs="Arial"/>
          <w:color w:val="333333"/>
          <w:sz w:val="24"/>
          <w:szCs w:val="19"/>
          <w:lang w:eastAsia="es-MX"/>
        </w:rPr>
        <w:t xml:space="preserve"> y</w:t>
      </w:r>
      <w:r w:rsidRPr="00E51770">
        <w:rPr>
          <w:rFonts w:ascii="Arial" w:eastAsia="Times New Roman" w:hAnsi="Arial" w:cs="Arial"/>
          <w:b/>
          <w:bCs/>
          <w:i/>
          <w:iCs/>
          <w:color w:val="333333"/>
          <w:sz w:val="24"/>
          <w:lang w:eastAsia="es-MX"/>
        </w:rPr>
        <w:t xml:space="preserve"> “p”</w:t>
      </w:r>
      <w:r w:rsidRPr="00CA4A8B">
        <w:rPr>
          <w:rFonts w:ascii="Arial" w:eastAsia="Times New Roman" w:hAnsi="Arial" w:cs="Arial"/>
          <w:b/>
          <w:bCs/>
          <w:i/>
          <w:iCs/>
          <w:noProof/>
          <w:color w:val="000000" w:themeColor="text1"/>
          <w:sz w:val="24"/>
          <w:szCs w:val="19"/>
          <w:lang w:eastAsia="es-MX"/>
        </w:rPr>
        <w:drawing>
          <wp:inline distT="0" distB="0" distL="0" distR="0">
            <wp:extent cx="3810000" cy="2162175"/>
            <wp:effectExtent l="19050" t="0" r="0" b="0"/>
            <wp:docPr id="8" name="Imagen 8" descr="http://photos1.blogger.com/blogger/3876/1136/400/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otos1.blogger.com/blogger/3876/1136/400/GA.jpg"/>
                    <pic:cNvPicPr>
                      <a:picLocks noChangeAspect="1" noChangeArrowheads="1"/>
                    </pic:cNvPicPr>
                  </pic:nvPicPr>
                  <pic:blipFill>
                    <a:blip r:embed="rId19" cstate="print"/>
                    <a:srcRect/>
                    <a:stretch>
                      <a:fillRect/>
                    </a:stretch>
                  </pic:blipFill>
                  <pic:spPr bwMode="auto">
                    <a:xfrm>
                      <a:off x="0" y="0"/>
                      <a:ext cx="3810000" cy="2162175"/>
                    </a:xfrm>
                    <a:prstGeom prst="rect">
                      <a:avLst/>
                    </a:prstGeom>
                    <a:noFill/>
                    <a:ln w="9525">
                      <a:noFill/>
                      <a:miter lim="800000"/>
                      <a:headEnd/>
                      <a:tailEnd/>
                    </a:ln>
                  </pic:spPr>
                </pic:pic>
              </a:graphicData>
            </a:graphic>
          </wp:inline>
        </w:drawing>
      </w:r>
    </w:p>
    <w:p w:rsidR="00E51770" w:rsidRPr="00E51770" w:rsidRDefault="00E51770" w:rsidP="00E51770">
      <w:pPr>
        <w:shd w:val="clear" w:color="auto" w:fill="FFFFFF"/>
        <w:spacing w:before="100" w:beforeAutospacing="1" w:after="100" w:afterAutospacing="1"/>
        <w:rPr>
          <w:rFonts w:ascii="Arial" w:eastAsia="Times New Roman" w:hAnsi="Arial" w:cs="Arial"/>
          <w:color w:val="333333"/>
          <w:sz w:val="24"/>
          <w:szCs w:val="19"/>
          <w:lang w:eastAsia="es-MX"/>
        </w:rPr>
      </w:pPr>
    </w:p>
    <w:p w:rsidR="00E51770" w:rsidRPr="00E51770" w:rsidRDefault="00E51770" w:rsidP="00E51770">
      <w:pPr>
        <w:shd w:val="clear" w:color="auto" w:fill="FFFFFF"/>
        <w:spacing w:after="0"/>
        <w:rPr>
          <w:rFonts w:ascii="Arial" w:eastAsia="Times New Roman" w:hAnsi="Arial" w:cs="Arial"/>
          <w:color w:val="333333"/>
          <w:sz w:val="24"/>
          <w:szCs w:val="19"/>
          <w:lang w:eastAsia="es-MX"/>
        </w:rPr>
      </w:pPr>
      <w:r w:rsidRPr="00E51770">
        <w:rPr>
          <w:rFonts w:ascii="Arial" w:eastAsia="Times New Roman" w:hAnsi="Arial" w:cs="Arial"/>
          <w:b/>
          <w:bCs/>
          <w:i/>
          <w:iCs/>
          <w:color w:val="333333"/>
          <w:sz w:val="24"/>
          <w:lang w:eastAsia="es-MX"/>
        </w:rPr>
        <w:t>a) GRUPO B:</w:t>
      </w:r>
    </w:p>
    <w:p w:rsidR="00E51770" w:rsidRPr="00E51770" w:rsidRDefault="00E51770" w:rsidP="00E51770">
      <w:pPr>
        <w:numPr>
          <w:ilvl w:val="0"/>
          <w:numId w:val="13"/>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 xml:space="preserve">Están situados en la </w:t>
      </w:r>
      <w:r w:rsidRPr="00E51770">
        <w:rPr>
          <w:rFonts w:ascii="Arial" w:eastAsia="Times New Roman" w:hAnsi="Arial" w:cs="Arial"/>
          <w:b/>
          <w:bCs/>
          <w:i/>
          <w:iCs/>
          <w:color w:val="333333"/>
          <w:sz w:val="24"/>
          <w:lang w:eastAsia="es-MX"/>
        </w:rPr>
        <w:t>zona central de la tabla periódica</w:t>
      </w:r>
      <w:r w:rsidRPr="00E51770">
        <w:rPr>
          <w:rFonts w:ascii="Arial" w:eastAsia="Times New Roman" w:hAnsi="Arial" w:cs="Arial"/>
          <w:color w:val="333333"/>
          <w:sz w:val="24"/>
          <w:szCs w:val="19"/>
          <w:lang w:eastAsia="es-MX"/>
        </w:rPr>
        <w:t>.</w:t>
      </w:r>
    </w:p>
    <w:p w:rsidR="00E51770" w:rsidRPr="00E51770" w:rsidRDefault="00E51770" w:rsidP="00E51770">
      <w:pPr>
        <w:numPr>
          <w:ilvl w:val="0"/>
          <w:numId w:val="13"/>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El número de electrones de la última capa, no nos indica el grupo; debido a que la valencia es variable.</w:t>
      </w:r>
    </w:p>
    <w:p w:rsidR="00E51770" w:rsidRPr="00E51770" w:rsidRDefault="00E51770" w:rsidP="00E51770">
      <w:pPr>
        <w:numPr>
          <w:ilvl w:val="0"/>
          <w:numId w:val="13"/>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 xml:space="preserve">La configuración electrónica termina en el subnivel </w:t>
      </w:r>
      <w:r w:rsidRPr="00E51770">
        <w:rPr>
          <w:rFonts w:ascii="Arial" w:eastAsia="Times New Roman" w:hAnsi="Arial" w:cs="Arial"/>
          <w:b/>
          <w:bCs/>
          <w:i/>
          <w:iCs/>
          <w:color w:val="333333"/>
          <w:sz w:val="24"/>
          <w:lang w:eastAsia="es-MX"/>
        </w:rPr>
        <w:t>“d”.</w:t>
      </w:r>
    </w:p>
    <w:p w:rsidR="00E51770" w:rsidRPr="00E51770" w:rsidRDefault="00E51770" w:rsidP="00E51770">
      <w:pPr>
        <w:numPr>
          <w:ilvl w:val="0"/>
          <w:numId w:val="13"/>
        </w:numPr>
        <w:shd w:val="clear" w:color="auto" w:fill="FFFFFF"/>
        <w:spacing w:before="100" w:beforeAutospacing="1" w:after="100" w:afterAutospacing="1"/>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 xml:space="preserve">Los elementos de </w:t>
      </w:r>
      <w:r w:rsidRPr="00E51770">
        <w:rPr>
          <w:rFonts w:ascii="Arial" w:eastAsia="Times New Roman" w:hAnsi="Arial" w:cs="Arial"/>
          <w:b/>
          <w:bCs/>
          <w:i/>
          <w:iCs/>
          <w:color w:val="333333"/>
          <w:sz w:val="24"/>
          <w:lang w:eastAsia="es-MX"/>
        </w:rPr>
        <w:t>transición interna</w:t>
      </w:r>
      <w:r w:rsidRPr="00E51770">
        <w:rPr>
          <w:rFonts w:ascii="Arial" w:eastAsia="Times New Roman" w:hAnsi="Arial" w:cs="Arial"/>
          <w:color w:val="333333"/>
          <w:sz w:val="24"/>
          <w:szCs w:val="19"/>
          <w:lang w:eastAsia="es-MX"/>
        </w:rPr>
        <w:t xml:space="preserve">, llamados </w:t>
      </w:r>
      <w:r w:rsidRPr="00E51770">
        <w:rPr>
          <w:rFonts w:ascii="Arial" w:eastAsia="Times New Roman" w:hAnsi="Arial" w:cs="Arial"/>
          <w:b/>
          <w:bCs/>
          <w:i/>
          <w:iCs/>
          <w:color w:val="333333"/>
          <w:sz w:val="24"/>
          <w:lang w:eastAsia="es-MX"/>
        </w:rPr>
        <w:t>tierras raras</w:t>
      </w:r>
      <w:r w:rsidRPr="00E51770">
        <w:rPr>
          <w:rFonts w:ascii="Arial" w:eastAsia="Times New Roman" w:hAnsi="Arial" w:cs="Arial"/>
          <w:color w:val="333333"/>
          <w:sz w:val="24"/>
          <w:szCs w:val="19"/>
          <w:lang w:eastAsia="es-MX"/>
        </w:rPr>
        <w:t xml:space="preserve">: su configuración electrónica termina en </w:t>
      </w:r>
      <w:r w:rsidRPr="00E51770">
        <w:rPr>
          <w:rFonts w:ascii="Arial" w:eastAsia="Times New Roman" w:hAnsi="Arial" w:cs="Arial"/>
          <w:b/>
          <w:bCs/>
          <w:i/>
          <w:iCs/>
          <w:color w:val="333333"/>
          <w:sz w:val="24"/>
          <w:lang w:eastAsia="es-MX"/>
        </w:rPr>
        <w:t>“f”.</w:t>
      </w:r>
    </w:p>
    <w:p w:rsidR="00E51770" w:rsidRPr="00E51770" w:rsidRDefault="00E51770" w:rsidP="00E51770">
      <w:pPr>
        <w:shd w:val="clear" w:color="auto" w:fill="FFFFFF"/>
        <w:spacing w:after="150"/>
        <w:rPr>
          <w:rFonts w:ascii="Arial" w:eastAsia="Times New Roman" w:hAnsi="Arial" w:cs="Arial"/>
          <w:color w:val="333333"/>
          <w:sz w:val="24"/>
          <w:szCs w:val="19"/>
          <w:lang w:eastAsia="es-MX"/>
        </w:rPr>
      </w:pPr>
      <w:r w:rsidRPr="00E51770">
        <w:rPr>
          <w:rFonts w:ascii="Arial" w:eastAsia="Times New Roman" w:hAnsi="Arial" w:cs="Arial"/>
          <w:color w:val="333333"/>
          <w:sz w:val="24"/>
          <w:szCs w:val="19"/>
          <w:lang w:eastAsia="es-MX"/>
        </w:rPr>
        <w:t xml:space="preserve">Tienen 8 subgrupos. El grupo VIII B tiene 3 casilleros. </w:t>
      </w:r>
    </w:p>
    <w:p w:rsidR="0062369D" w:rsidRDefault="00E51770" w:rsidP="00E51770">
      <w:pPr>
        <w:spacing w:after="0"/>
        <w:rPr>
          <w:rFonts w:ascii="Arial" w:eastAsia="Times New Roman" w:hAnsi="Arial" w:cs="Arial"/>
          <w:sz w:val="36"/>
          <w:szCs w:val="24"/>
          <w:lang w:val="es-ES" w:eastAsia="es-MX"/>
        </w:rPr>
      </w:pPr>
      <w:r w:rsidRPr="00E51770">
        <w:rPr>
          <w:rFonts w:ascii="Arial" w:eastAsia="Times New Roman" w:hAnsi="Arial" w:cs="Arial"/>
          <w:noProof/>
          <w:color w:val="333333"/>
          <w:sz w:val="24"/>
          <w:szCs w:val="19"/>
          <w:lang w:eastAsia="es-MX"/>
        </w:rPr>
        <w:lastRenderedPageBreak/>
        <w:drawing>
          <wp:inline distT="0" distB="0" distL="0" distR="0">
            <wp:extent cx="2667000" cy="1772426"/>
            <wp:effectExtent l="19050" t="0" r="0" b="0"/>
            <wp:docPr id="10" name="Imagen 10" descr="http://photos1.blogger.com/blogger/3876/1136/400/Fig1_3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hotos1.blogger.com/blogger/3876/1136/400/Fig1_3A1.jpg"/>
                    <pic:cNvPicPr>
                      <a:picLocks noChangeAspect="1" noChangeArrowheads="1"/>
                    </pic:cNvPicPr>
                  </pic:nvPicPr>
                  <pic:blipFill>
                    <a:blip r:embed="rId20" cstate="print"/>
                    <a:srcRect/>
                    <a:stretch>
                      <a:fillRect/>
                    </a:stretch>
                  </pic:blipFill>
                  <pic:spPr bwMode="auto">
                    <a:xfrm>
                      <a:off x="0" y="0"/>
                      <a:ext cx="2667000" cy="1772426"/>
                    </a:xfrm>
                    <a:prstGeom prst="rect">
                      <a:avLst/>
                    </a:prstGeom>
                    <a:noFill/>
                    <a:ln w="9525">
                      <a:noFill/>
                      <a:miter lim="800000"/>
                      <a:headEnd/>
                      <a:tailEnd/>
                    </a:ln>
                  </pic:spPr>
                </pic:pic>
              </a:graphicData>
            </a:graphic>
          </wp:inline>
        </w:drawing>
      </w:r>
      <w:r w:rsidR="004943D5" w:rsidRPr="00E51770">
        <w:rPr>
          <w:rFonts w:ascii="Arial" w:eastAsia="Times New Roman" w:hAnsi="Arial" w:cs="Arial"/>
          <w:noProof/>
          <w:color w:val="333333"/>
          <w:sz w:val="24"/>
          <w:szCs w:val="19"/>
          <w:lang w:eastAsia="es-MX"/>
        </w:rPr>
        <w:drawing>
          <wp:inline distT="0" distB="0" distL="0" distR="0">
            <wp:extent cx="1704975" cy="1162050"/>
            <wp:effectExtent l="19050" t="0" r="9525" b="0"/>
            <wp:docPr id="14" name="Imagen 9" descr="http://photos1.blogger.com/blogger/3876/1136/320/tablor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otos1.blogger.com/blogger/3876/1136/320/tablorbi.gif"/>
                    <pic:cNvPicPr>
                      <a:picLocks noChangeAspect="1" noChangeArrowheads="1"/>
                    </pic:cNvPicPr>
                  </pic:nvPicPr>
                  <pic:blipFill>
                    <a:blip r:embed="rId21" cstate="print"/>
                    <a:srcRect/>
                    <a:stretch>
                      <a:fillRect/>
                    </a:stretch>
                  </pic:blipFill>
                  <pic:spPr bwMode="auto">
                    <a:xfrm>
                      <a:off x="0" y="0"/>
                      <a:ext cx="1704975" cy="1162050"/>
                    </a:xfrm>
                    <a:prstGeom prst="rect">
                      <a:avLst/>
                    </a:prstGeom>
                    <a:noFill/>
                    <a:ln w="9525">
                      <a:noFill/>
                      <a:miter lim="800000"/>
                      <a:headEnd/>
                      <a:tailEnd/>
                    </a:ln>
                  </pic:spPr>
                </pic:pic>
              </a:graphicData>
            </a:graphic>
          </wp:inline>
        </w:drawing>
      </w:r>
    </w:p>
    <w:p w:rsidR="00A412CA" w:rsidRDefault="00A412CA" w:rsidP="00E51770">
      <w:pPr>
        <w:spacing w:after="0"/>
        <w:rPr>
          <w:rFonts w:ascii="Arial" w:eastAsia="Times New Roman" w:hAnsi="Arial" w:cs="Arial"/>
          <w:sz w:val="36"/>
          <w:szCs w:val="24"/>
          <w:lang w:val="es-ES" w:eastAsia="es-MX"/>
        </w:rPr>
      </w:pPr>
    </w:p>
    <w:p w:rsidR="00113673" w:rsidRPr="00E51770" w:rsidRDefault="004943D5" w:rsidP="00E51770">
      <w:pPr>
        <w:spacing w:after="0"/>
        <w:rPr>
          <w:rFonts w:ascii="Arial" w:eastAsia="Times New Roman" w:hAnsi="Arial" w:cs="Arial"/>
          <w:sz w:val="36"/>
          <w:szCs w:val="24"/>
          <w:lang w:val="es-ES" w:eastAsia="es-MX"/>
        </w:rPr>
      </w:pPr>
      <w:r>
        <w:rPr>
          <w:rFonts w:ascii="Arial" w:hAnsi="Arial" w:cs="Arial"/>
          <w:noProof/>
          <w:sz w:val="20"/>
          <w:szCs w:val="20"/>
          <w:lang w:eastAsia="es-MX"/>
        </w:rPr>
        <w:drawing>
          <wp:inline distT="0" distB="0" distL="0" distR="0">
            <wp:extent cx="5753100" cy="3663247"/>
            <wp:effectExtent l="0" t="0" r="0" b="0"/>
            <wp:docPr id="13" name="il_fi" descr="http://www.infovis.net/imagenes/T1_N188_A1200_Tabla_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ovis.net/imagenes/T1_N188_A1200_Tabla_es.gif"/>
                    <pic:cNvPicPr>
                      <a:picLocks noChangeAspect="1" noChangeArrowheads="1"/>
                    </pic:cNvPicPr>
                  </pic:nvPicPr>
                  <pic:blipFill>
                    <a:blip r:embed="rId22" cstate="print"/>
                    <a:srcRect/>
                    <a:stretch>
                      <a:fillRect/>
                    </a:stretch>
                  </pic:blipFill>
                  <pic:spPr bwMode="auto">
                    <a:xfrm>
                      <a:off x="0" y="0"/>
                      <a:ext cx="5753100" cy="3663247"/>
                    </a:xfrm>
                    <a:prstGeom prst="rect">
                      <a:avLst/>
                    </a:prstGeom>
                    <a:noFill/>
                    <a:ln w="9525">
                      <a:noFill/>
                      <a:miter lim="800000"/>
                      <a:headEnd/>
                      <a:tailEnd/>
                    </a:ln>
                  </pic:spPr>
                </pic:pic>
              </a:graphicData>
            </a:graphic>
          </wp:inline>
        </w:drawing>
      </w:r>
    </w:p>
    <w:p w:rsidR="006327E1" w:rsidRPr="006327E1" w:rsidRDefault="006327E1" w:rsidP="006327E1">
      <w:pPr>
        <w:spacing w:after="0"/>
        <w:rPr>
          <w:rFonts w:ascii="Arial" w:eastAsia="Times New Roman" w:hAnsi="Arial" w:cs="Arial"/>
          <w:b/>
          <w:color w:val="17365D" w:themeColor="text2" w:themeShade="BF"/>
          <w:sz w:val="24"/>
          <w:szCs w:val="24"/>
          <w:lang w:val="es-ES" w:eastAsia="es-MX"/>
        </w:rPr>
      </w:pPr>
    </w:p>
    <w:p w:rsidR="00AF7098" w:rsidRPr="004943D5" w:rsidRDefault="00113673" w:rsidP="004943D5">
      <w:pPr>
        <w:pStyle w:val="Prrafodelista"/>
        <w:numPr>
          <w:ilvl w:val="0"/>
          <w:numId w:val="8"/>
        </w:numPr>
        <w:spacing w:after="0"/>
        <w:rPr>
          <w:rFonts w:ascii="Arial" w:eastAsia="Times New Roman" w:hAnsi="Arial" w:cs="Arial"/>
          <w:b/>
          <w:color w:val="17365D" w:themeColor="text2" w:themeShade="BF"/>
          <w:sz w:val="24"/>
          <w:szCs w:val="24"/>
          <w:lang w:val="es-ES" w:eastAsia="es-MX"/>
        </w:rPr>
      </w:pPr>
      <w:r w:rsidRPr="004943D5">
        <w:rPr>
          <w:rFonts w:ascii="Arial" w:eastAsia="Times New Roman" w:hAnsi="Arial" w:cs="Arial"/>
          <w:b/>
          <w:color w:val="17365D" w:themeColor="text2" w:themeShade="BF"/>
          <w:sz w:val="32"/>
          <w:szCs w:val="24"/>
          <w:lang w:val="es-ES" w:eastAsia="es-MX"/>
        </w:rPr>
        <w:t>ELEMENTO QUE CONSTITUYE CADA PERIODO.</w:t>
      </w:r>
    </w:p>
    <w:p w:rsidR="00113673" w:rsidRDefault="00113673" w:rsidP="00113673">
      <w:pPr>
        <w:pStyle w:val="Prrafodelista"/>
        <w:spacing w:before="100" w:beforeAutospacing="1" w:after="100" w:afterAutospacing="1" w:line="240" w:lineRule="auto"/>
        <w:rPr>
          <w:rFonts w:ascii="Arial" w:eastAsia="Times New Roman" w:hAnsi="Arial" w:cs="Arial"/>
          <w:sz w:val="24"/>
          <w:szCs w:val="24"/>
          <w:lang w:val="es-ES" w:eastAsia="es-MX"/>
        </w:rPr>
      </w:pPr>
    </w:p>
    <w:p w:rsidR="00A412CA" w:rsidRPr="00F967B7" w:rsidRDefault="00A412CA" w:rsidP="00A412CA">
      <w:pPr>
        <w:pStyle w:val="Ttulo3"/>
        <w:rPr>
          <w:rFonts w:ascii="Arial" w:hAnsi="Arial" w:cs="Arial"/>
          <w:color w:val="17365D" w:themeColor="text2" w:themeShade="BF"/>
          <w:sz w:val="32"/>
          <w:lang w:val="es-ES"/>
        </w:rPr>
      </w:pPr>
      <w:r w:rsidRPr="00F967B7">
        <w:rPr>
          <w:rStyle w:val="mw-headline"/>
          <w:rFonts w:ascii="Arial" w:hAnsi="Arial" w:cs="Arial"/>
          <w:color w:val="17365D" w:themeColor="text2" w:themeShade="BF"/>
          <w:sz w:val="32"/>
          <w:lang w:val="es-ES"/>
        </w:rPr>
        <w:t>Período</w:t>
      </w:r>
      <w:r w:rsidR="00F967B7" w:rsidRPr="00F967B7">
        <w:rPr>
          <w:rStyle w:val="mw-headline"/>
          <w:rFonts w:ascii="Arial" w:hAnsi="Arial" w:cs="Arial"/>
          <w:color w:val="17365D" w:themeColor="text2" w:themeShade="BF"/>
          <w:sz w:val="32"/>
          <w:lang w:val="es-ES"/>
        </w:rPr>
        <w:t>s.</w:t>
      </w:r>
    </w:p>
    <w:p w:rsidR="00A412CA" w:rsidRPr="00F967B7" w:rsidRDefault="00A412CA" w:rsidP="00A412CA">
      <w:pPr>
        <w:pStyle w:val="NormalWeb"/>
        <w:rPr>
          <w:rFonts w:ascii="Arial" w:hAnsi="Arial" w:cs="Arial"/>
          <w:lang w:val="es-ES"/>
        </w:rPr>
      </w:pPr>
      <w:r w:rsidRPr="00F967B7">
        <w:rPr>
          <w:rFonts w:ascii="Arial" w:hAnsi="Arial" w:cs="Arial"/>
          <w:lang w:val="es-ES"/>
        </w:rPr>
        <w:t xml:space="preserve">Las filas horizontales de la tabla periódica son llamadas </w:t>
      </w:r>
      <w:r w:rsidRPr="00F967B7">
        <w:rPr>
          <w:rFonts w:ascii="Arial" w:hAnsi="Arial" w:cs="Arial"/>
          <w:bCs/>
          <w:lang w:val="es-ES"/>
        </w:rPr>
        <w:t>períodos</w:t>
      </w:r>
      <w:r w:rsidRPr="00F967B7">
        <w:rPr>
          <w:rFonts w:ascii="Arial" w:hAnsi="Arial" w:cs="Arial"/>
          <w:lang w:val="es-ES"/>
        </w:rPr>
        <w:t xml:space="preserve">. Contrario a como ocurre en el caso de los grupos de la tabla periódica, los elementos que componen una misma fila tienen propiedades diferentes pero masas similares: todos los elementos de un período tienen el mismo número de </w:t>
      </w:r>
      <w:hyperlink r:id="rId23" w:tooltip="Orbital atómico" w:history="1">
        <w:r w:rsidRPr="00F967B7">
          <w:rPr>
            <w:rStyle w:val="Hipervnculo"/>
            <w:rFonts w:ascii="Arial" w:hAnsi="Arial" w:cs="Arial"/>
            <w:u w:val="none"/>
            <w:lang w:val="es-ES"/>
          </w:rPr>
          <w:t>orbitales</w:t>
        </w:r>
      </w:hyperlink>
      <w:r w:rsidRPr="00F967B7">
        <w:rPr>
          <w:rFonts w:ascii="Arial" w:hAnsi="Arial" w:cs="Arial"/>
          <w:lang w:val="es-ES"/>
        </w:rPr>
        <w:t xml:space="preserve">. Siguiendo esa norma, cada elemento se coloca según su </w:t>
      </w:r>
      <w:hyperlink r:id="rId24" w:tooltip="Configuración electrónica" w:history="1">
        <w:r w:rsidRPr="00F967B7">
          <w:rPr>
            <w:rStyle w:val="Hipervnculo"/>
            <w:rFonts w:ascii="Arial" w:hAnsi="Arial" w:cs="Arial"/>
            <w:bCs/>
            <w:u w:val="none"/>
            <w:lang w:val="es-ES"/>
          </w:rPr>
          <w:t>configuración electrónica</w:t>
        </w:r>
      </w:hyperlink>
      <w:r w:rsidRPr="00F967B7">
        <w:rPr>
          <w:rFonts w:ascii="Arial" w:hAnsi="Arial" w:cs="Arial"/>
          <w:lang w:val="es-ES"/>
        </w:rPr>
        <w:t xml:space="preserve">. El primer período solo tiene dos miembros: </w:t>
      </w:r>
      <w:hyperlink r:id="rId25" w:tooltip="Hidrógeno" w:history="1">
        <w:r w:rsidRPr="00F967B7">
          <w:rPr>
            <w:rStyle w:val="Hipervnculo"/>
            <w:rFonts w:ascii="Arial" w:hAnsi="Arial" w:cs="Arial"/>
            <w:u w:val="none"/>
            <w:lang w:val="es-ES"/>
          </w:rPr>
          <w:t>hidrógeno</w:t>
        </w:r>
      </w:hyperlink>
      <w:r w:rsidRPr="00F967B7">
        <w:rPr>
          <w:rFonts w:ascii="Arial" w:hAnsi="Arial" w:cs="Arial"/>
          <w:lang w:val="es-ES"/>
        </w:rPr>
        <w:t xml:space="preserve"> y </w:t>
      </w:r>
      <w:hyperlink r:id="rId26" w:tooltip="Helio" w:history="1">
        <w:r w:rsidRPr="00F967B7">
          <w:rPr>
            <w:rStyle w:val="Hipervnculo"/>
            <w:rFonts w:ascii="Arial" w:hAnsi="Arial" w:cs="Arial"/>
            <w:u w:val="none"/>
            <w:lang w:val="es-ES"/>
          </w:rPr>
          <w:t>helio</w:t>
        </w:r>
      </w:hyperlink>
      <w:r w:rsidRPr="00F967B7">
        <w:rPr>
          <w:rFonts w:ascii="Arial" w:hAnsi="Arial" w:cs="Arial"/>
          <w:lang w:val="es-ES"/>
        </w:rPr>
        <w:t xml:space="preserve">; ambos tienen sólo el </w:t>
      </w:r>
      <w:hyperlink r:id="rId27" w:tooltip="Orbital atómico" w:history="1">
        <w:r w:rsidRPr="00F967B7">
          <w:rPr>
            <w:rStyle w:val="Hipervnculo"/>
            <w:rFonts w:ascii="Arial" w:hAnsi="Arial" w:cs="Arial"/>
            <w:u w:val="none"/>
            <w:lang w:val="es-ES"/>
          </w:rPr>
          <w:t>orbital</w:t>
        </w:r>
      </w:hyperlink>
      <w:r w:rsidRPr="00F967B7">
        <w:rPr>
          <w:rFonts w:ascii="Arial" w:hAnsi="Arial" w:cs="Arial"/>
          <w:lang w:val="es-ES"/>
        </w:rPr>
        <w:t xml:space="preserve"> 1s.</w:t>
      </w:r>
    </w:p>
    <w:p w:rsidR="008E15AB" w:rsidRDefault="00F967B7" w:rsidP="00A412CA">
      <w:pPr>
        <w:pStyle w:val="NormalWeb"/>
        <w:rPr>
          <w:rFonts w:ascii="Arial" w:hAnsi="Arial" w:cs="Arial"/>
          <w:lang w:val="es-ES"/>
        </w:rPr>
      </w:pPr>
      <w:r w:rsidRPr="00F967B7">
        <w:rPr>
          <w:rFonts w:ascii="Arial" w:hAnsi="Arial" w:cs="Arial"/>
          <w:lang w:val="es-ES"/>
        </w:rPr>
        <w:lastRenderedPageBreak/>
        <w:t xml:space="preserve">La tabla también está dividida en cuatro grupos, </w:t>
      </w:r>
      <w:r w:rsidRPr="00F967B7">
        <w:rPr>
          <w:rFonts w:ascii="Arial" w:hAnsi="Arial" w:cs="Arial"/>
          <w:bCs/>
          <w:lang w:val="es-ES"/>
        </w:rPr>
        <w:t>s, p, d, f</w:t>
      </w:r>
      <w:r w:rsidRPr="00F967B7">
        <w:rPr>
          <w:rFonts w:ascii="Arial" w:hAnsi="Arial" w:cs="Arial"/>
          <w:lang w:val="es-ES"/>
        </w:rPr>
        <w:t xml:space="preserve">, que están ubicados en el orden </w:t>
      </w:r>
      <w:proofErr w:type="spellStart"/>
      <w:r w:rsidRPr="00F967B7">
        <w:rPr>
          <w:rFonts w:ascii="Arial" w:hAnsi="Arial" w:cs="Arial"/>
          <w:bCs/>
          <w:lang w:val="es-ES"/>
        </w:rPr>
        <w:t>sdp</w:t>
      </w:r>
      <w:proofErr w:type="spellEnd"/>
      <w:r w:rsidRPr="00F967B7">
        <w:rPr>
          <w:rFonts w:ascii="Arial" w:hAnsi="Arial" w:cs="Arial"/>
          <w:lang w:val="es-ES"/>
        </w:rPr>
        <w:t xml:space="preserve">, de izquierda a derecha, y </w:t>
      </w:r>
      <w:r w:rsidRPr="00F967B7">
        <w:rPr>
          <w:rFonts w:ascii="Arial" w:hAnsi="Arial" w:cs="Arial"/>
          <w:bCs/>
          <w:lang w:val="es-ES"/>
        </w:rPr>
        <w:t>f</w:t>
      </w:r>
      <w:r w:rsidRPr="00F967B7">
        <w:rPr>
          <w:rFonts w:ascii="Arial" w:hAnsi="Arial" w:cs="Arial"/>
          <w:lang w:val="es-ES"/>
        </w:rPr>
        <w:t xml:space="preserve"> </w:t>
      </w:r>
      <w:hyperlink r:id="rId28" w:tooltip="Lantánido" w:history="1">
        <w:r w:rsidRPr="00F967B7">
          <w:rPr>
            <w:rStyle w:val="Hipervnculo"/>
            <w:rFonts w:ascii="Arial" w:hAnsi="Arial" w:cs="Arial"/>
            <w:color w:val="auto"/>
            <w:u w:val="none"/>
            <w:lang w:val="es-ES"/>
          </w:rPr>
          <w:t>lantánidos</w:t>
        </w:r>
      </w:hyperlink>
      <w:r w:rsidRPr="00F967B7">
        <w:rPr>
          <w:rFonts w:ascii="Arial" w:hAnsi="Arial" w:cs="Arial"/>
          <w:lang w:val="es-ES"/>
        </w:rPr>
        <w:t xml:space="preserve"> y </w:t>
      </w:r>
      <w:hyperlink r:id="rId29" w:tooltip="Actínido" w:history="1">
        <w:r w:rsidRPr="00F967B7">
          <w:rPr>
            <w:rStyle w:val="Hipervnculo"/>
            <w:rFonts w:ascii="Arial" w:hAnsi="Arial" w:cs="Arial"/>
            <w:color w:val="auto"/>
            <w:u w:val="none"/>
            <w:lang w:val="es-ES"/>
          </w:rPr>
          <w:t>actínidos</w:t>
        </w:r>
      </w:hyperlink>
      <w:r w:rsidRPr="00F967B7">
        <w:rPr>
          <w:rFonts w:ascii="Arial" w:hAnsi="Arial" w:cs="Arial"/>
          <w:lang w:val="es-ES"/>
        </w:rPr>
        <w:t xml:space="preserve">. Esto depende de la letra en terminación de los elementos de este grupo, según el </w:t>
      </w:r>
      <w:hyperlink r:id="rId30" w:tooltip="Principio de Aufbau" w:history="1">
        <w:r w:rsidRPr="00F967B7">
          <w:rPr>
            <w:rStyle w:val="Hipervnculo"/>
            <w:rFonts w:ascii="Arial" w:hAnsi="Arial" w:cs="Arial"/>
            <w:color w:val="auto"/>
            <w:u w:val="none"/>
            <w:lang w:val="es-ES"/>
          </w:rPr>
          <w:t xml:space="preserve">principio de </w:t>
        </w:r>
        <w:proofErr w:type="spellStart"/>
        <w:r w:rsidRPr="00F967B7">
          <w:rPr>
            <w:rStyle w:val="Hipervnculo"/>
            <w:rFonts w:ascii="Arial" w:hAnsi="Arial" w:cs="Arial"/>
            <w:color w:val="auto"/>
            <w:u w:val="none"/>
            <w:lang w:val="es-ES"/>
          </w:rPr>
          <w:t>Aufbau</w:t>
        </w:r>
        <w:proofErr w:type="spellEnd"/>
      </w:hyperlink>
      <w:r w:rsidRPr="00F967B7">
        <w:rPr>
          <w:rFonts w:ascii="Arial" w:hAnsi="Arial" w:cs="Arial"/>
          <w:lang w:val="es-ES"/>
        </w:rPr>
        <w:t>.</w:t>
      </w:r>
    </w:p>
    <w:p w:rsidR="008E15AB" w:rsidRPr="00F967B7" w:rsidRDefault="008E15AB" w:rsidP="00A412CA">
      <w:pPr>
        <w:pStyle w:val="NormalWeb"/>
        <w:rPr>
          <w:rFonts w:ascii="Arial" w:hAnsi="Arial" w:cs="Arial"/>
          <w:lang w:val="es-ES"/>
        </w:rPr>
      </w:pPr>
    </w:p>
    <w:p w:rsidR="00A412CA" w:rsidRPr="00F967B7" w:rsidRDefault="00A412CA" w:rsidP="00A412CA">
      <w:pPr>
        <w:pStyle w:val="NormalWeb"/>
        <w:rPr>
          <w:rFonts w:ascii="Arial" w:hAnsi="Arial" w:cs="Arial"/>
          <w:lang w:val="es-ES"/>
        </w:rPr>
      </w:pPr>
      <w:r w:rsidRPr="00F967B7">
        <w:rPr>
          <w:rFonts w:ascii="Arial" w:hAnsi="Arial" w:cs="Arial"/>
          <w:b/>
          <w:color w:val="FF0000"/>
          <w:sz w:val="28"/>
          <w:lang w:val="es-ES"/>
        </w:rPr>
        <w:t xml:space="preserve">La tabla periódica consta de 7 </w:t>
      </w:r>
      <w:r w:rsidRPr="00F967B7">
        <w:rPr>
          <w:rFonts w:ascii="Arial" w:hAnsi="Arial" w:cs="Arial"/>
          <w:b/>
          <w:color w:val="FF0000"/>
          <w:sz w:val="28"/>
          <w:szCs w:val="28"/>
          <w:lang w:val="es-ES"/>
        </w:rPr>
        <w:t>períodos</w:t>
      </w:r>
      <w:r w:rsidRPr="00F967B7">
        <w:rPr>
          <w:rFonts w:ascii="Arial" w:hAnsi="Arial" w:cs="Arial"/>
          <w:b/>
          <w:sz w:val="28"/>
          <w:szCs w:val="28"/>
          <w:lang w:val="es-ES"/>
        </w:rPr>
        <w:t>:</w:t>
      </w:r>
    </w:p>
    <w:p w:rsidR="00A412CA" w:rsidRPr="00F967B7" w:rsidRDefault="00505825" w:rsidP="00A412CA">
      <w:pPr>
        <w:numPr>
          <w:ilvl w:val="0"/>
          <w:numId w:val="14"/>
        </w:numPr>
        <w:spacing w:before="100" w:beforeAutospacing="1" w:after="100" w:afterAutospacing="1" w:line="240" w:lineRule="auto"/>
        <w:rPr>
          <w:rFonts w:ascii="Arial" w:hAnsi="Arial" w:cs="Arial"/>
          <w:b/>
          <w:color w:val="FFC000"/>
          <w:sz w:val="24"/>
          <w:lang w:val="es-ES"/>
        </w:rPr>
      </w:pPr>
      <w:hyperlink r:id="rId31" w:tooltip="Elementos del periodo 1" w:history="1">
        <w:r w:rsidR="00A412CA" w:rsidRPr="00F967B7">
          <w:rPr>
            <w:rStyle w:val="Hipervnculo"/>
            <w:rFonts w:ascii="Arial" w:hAnsi="Arial" w:cs="Arial"/>
            <w:b/>
            <w:color w:val="FFC000"/>
            <w:sz w:val="24"/>
            <w:u w:val="none"/>
            <w:lang w:val="es-ES"/>
          </w:rPr>
          <w:t>Período 1</w:t>
        </w:r>
      </w:hyperlink>
    </w:p>
    <w:p w:rsidR="006327E1" w:rsidRPr="00F967B7" w:rsidRDefault="00A412CA" w:rsidP="00F967B7">
      <w:pPr>
        <w:spacing w:before="100" w:beforeAutospacing="1" w:after="100" w:afterAutospacing="1" w:line="240" w:lineRule="auto"/>
        <w:rPr>
          <w:rFonts w:ascii="Arial" w:eastAsia="Times New Roman" w:hAnsi="Arial" w:cs="Arial"/>
          <w:sz w:val="24"/>
          <w:szCs w:val="24"/>
          <w:lang w:val="es-ES" w:eastAsia="es-MX"/>
        </w:rPr>
      </w:pPr>
      <w:r w:rsidRPr="00F967B7">
        <w:rPr>
          <w:rFonts w:ascii="Arial" w:eastAsia="Times New Roman" w:hAnsi="Arial" w:cs="Arial"/>
          <w:sz w:val="24"/>
          <w:szCs w:val="24"/>
          <w:lang w:val="es-ES" w:eastAsia="es-MX"/>
        </w:rPr>
        <w:t xml:space="preserve">Un </w:t>
      </w:r>
      <w:r w:rsidRPr="00F967B7">
        <w:rPr>
          <w:rFonts w:ascii="Arial" w:eastAsia="Times New Roman" w:hAnsi="Arial" w:cs="Arial"/>
          <w:b/>
          <w:bCs/>
          <w:sz w:val="24"/>
          <w:szCs w:val="24"/>
          <w:lang w:val="es-ES" w:eastAsia="es-MX"/>
        </w:rPr>
        <w:t>elemento del periodo 1</w:t>
      </w:r>
      <w:r w:rsidRPr="00F967B7">
        <w:rPr>
          <w:rFonts w:ascii="Arial" w:eastAsia="Times New Roman" w:hAnsi="Arial" w:cs="Arial"/>
          <w:sz w:val="24"/>
          <w:szCs w:val="24"/>
          <w:lang w:val="es-ES" w:eastAsia="es-MX"/>
        </w:rPr>
        <w:t xml:space="preserve"> es uno de los </w:t>
      </w:r>
      <w:hyperlink r:id="rId32" w:tooltip="Elemento químico" w:history="1">
        <w:r w:rsidRPr="00F967B7">
          <w:rPr>
            <w:rFonts w:ascii="Arial" w:eastAsia="Times New Roman" w:hAnsi="Arial" w:cs="Arial"/>
            <w:color w:val="0000FF"/>
            <w:sz w:val="24"/>
            <w:szCs w:val="24"/>
            <w:lang w:val="es-ES" w:eastAsia="es-MX"/>
          </w:rPr>
          <w:t>elementos químicos</w:t>
        </w:r>
      </w:hyperlink>
      <w:r w:rsidRPr="00F967B7">
        <w:rPr>
          <w:rFonts w:ascii="Arial" w:eastAsia="Times New Roman" w:hAnsi="Arial" w:cs="Arial"/>
          <w:sz w:val="24"/>
          <w:szCs w:val="24"/>
          <w:lang w:val="es-ES" w:eastAsia="es-MX"/>
        </w:rPr>
        <w:t xml:space="preserve"> de la primera de siete filas (o </w:t>
      </w:r>
      <w:hyperlink r:id="rId33" w:tooltip="Periodo de la tabla periódica" w:history="1">
        <w:r w:rsidRPr="00F967B7">
          <w:rPr>
            <w:rFonts w:ascii="Arial" w:eastAsia="Times New Roman" w:hAnsi="Arial" w:cs="Arial"/>
            <w:color w:val="0000FF"/>
            <w:sz w:val="24"/>
            <w:szCs w:val="24"/>
            <w:lang w:val="es-ES" w:eastAsia="es-MX"/>
          </w:rPr>
          <w:t>períodos</w:t>
        </w:r>
      </w:hyperlink>
      <w:r w:rsidRPr="00F967B7">
        <w:rPr>
          <w:rFonts w:ascii="Arial" w:eastAsia="Times New Roman" w:hAnsi="Arial" w:cs="Arial"/>
          <w:sz w:val="24"/>
          <w:szCs w:val="24"/>
          <w:lang w:val="es-ES" w:eastAsia="es-MX"/>
        </w:rPr>
        <w:t xml:space="preserve">) de la </w:t>
      </w:r>
      <w:hyperlink r:id="rId34" w:tooltip="Tabla periódica de los elementos" w:history="1">
        <w:r w:rsidRPr="00F967B7">
          <w:rPr>
            <w:rFonts w:ascii="Arial" w:eastAsia="Times New Roman" w:hAnsi="Arial" w:cs="Arial"/>
            <w:color w:val="0000FF"/>
            <w:sz w:val="24"/>
            <w:szCs w:val="24"/>
            <w:lang w:val="es-ES" w:eastAsia="es-MX"/>
          </w:rPr>
          <w:t>tabla periódica de los elementos químicos</w:t>
        </w:r>
      </w:hyperlink>
      <w:r w:rsidRPr="00F967B7">
        <w:rPr>
          <w:rFonts w:ascii="Arial" w:eastAsia="Times New Roman" w:hAnsi="Arial" w:cs="Arial"/>
          <w:sz w:val="24"/>
          <w:szCs w:val="24"/>
          <w:lang w:val="es-ES" w:eastAsia="es-MX"/>
        </w:rPr>
        <w:t>. El número del período indica el número del nivel de energía principal que los electrones comienzan a llenar.</w:t>
      </w:r>
      <w:hyperlink r:id="rId35" w:anchor="cite_note-daub-0" w:history="1">
        <w:r w:rsidRPr="00F967B7">
          <w:rPr>
            <w:rFonts w:ascii="Arial" w:eastAsia="Times New Roman" w:hAnsi="Arial" w:cs="Arial"/>
            <w:vanish/>
            <w:color w:val="0000FF"/>
            <w:sz w:val="24"/>
            <w:szCs w:val="24"/>
            <w:vertAlign w:val="superscript"/>
            <w:lang w:val="es-ES" w:eastAsia="es-MX"/>
          </w:rPr>
          <w:t>[</w:t>
        </w:r>
        <w:r w:rsidRPr="00F967B7">
          <w:rPr>
            <w:rFonts w:ascii="Arial" w:eastAsia="Times New Roman" w:hAnsi="Arial" w:cs="Arial"/>
            <w:color w:val="0000FF"/>
            <w:sz w:val="24"/>
            <w:szCs w:val="24"/>
            <w:vertAlign w:val="superscript"/>
            <w:lang w:val="es-ES" w:eastAsia="es-MX"/>
          </w:rPr>
          <w:t>1</w:t>
        </w:r>
        <w:r w:rsidRPr="00F967B7">
          <w:rPr>
            <w:rFonts w:ascii="Arial" w:eastAsia="Times New Roman" w:hAnsi="Arial" w:cs="Arial"/>
            <w:vanish/>
            <w:color w:val="0000FF"/>
            <w:sz w:val="24"/>
            <w:szCs w:val="24"/>
            <w:vertAlign w:val="superscript"/>
            <w:lang w:val="es-ES" w:eastAsia="es-MX"/>
          </w:rPr>
          <w:t>]</w:t>
        </w:r>
      </w:hyperlink>
      <w:r w:rsidRPr="00F967B7">
        <w:rPr>
          <w:rFonts w:ascii="Arial" w:eastAsia="Times New Roman" w:hAnsi="Arial" w:cs="Arial"/>
          <w:sz w:val="24"/>
          <w:szCs w:val="24"/>
          <w:lang w:val="es-ES" w:eastAsia="es-MX"/>
        </w:rPr>
        <w:t xml:space="preserve"> El primer período solo llena el primer nivel de energía (</w:t>
      </w:r>
      <w:hyperlink r:id="rId36" w:tooltip="Orbital atómico" w:history="1">
        <w:r w:rsidRPr="00F967B7">
          <w:rPr>
            <w:rFonts w:ascii="Arial" w:eastAsia="Times New Roman" w:hAnsi="Arial" w:cs="Arial"/>
            <w:color w:val="0000FF"/>
            <w:sz w:val="24"/>
            <w:szCs w:val="24"/>
            <w:lang w:val="es-ES" w:eastAsia="es-MX"/>
          </w:rPr>
          <w:t>1s</w:t>
        </w:r>
      </w:hyperlink>
      <w:r w:rsidRPr="00F967B7">
        <w:rPr>
          <w:rFonts w:ascii="Arial" w:eastAsia="Times New Roman" w:hAnsi="Arial" w:cs="Arial"/>
          <w:sz w:val="24"/>
          <w:szCs w:val="24"/>
          <w:lang w:val="es-ES" w:eastAsia="es-MX"/>
        </w:rPr>
        <w:t xml:space="preserve">) y contiene menos elementos que cualquier otra fila de la tabla, sólo dos: el </w:t>
      </w:r>
      <w:hyperlink r:id="rId37" w:tooltip="Hidrógeno" w:history="1">
        <w:r w:rsidRPr="00F967B7">
          <w:rPr>
            <w:rFonts w:ascii="Arial" w:eastAsia="Times New Roman" w:hAnsi="Arial" w:cs="Arial"/>
            <w:color w:val="0000FF"/>
            <w:sz w:val="24"/>
            <w:szCs w:val="24"/>
            <w:lang w:val="es-ES" w:eastAsia="es-MX"/>
          </w:rPr>
          <w:t>hidrógeno</w:t>
        </w:r>
      </w:hyperlink>
      <w:r w:rsidRPr="00F967B7">
        <w:rPr>
          <w:rFonts w:ascii="Arial" w:eastAsia="Times New Roman" w:hAnsi="Arial" w:cs="Arial"/>
          <w:sz w:val="24"/>
          <w:szCs w:val="24"/>
          <w:lang w:val="es-ES" w:eastAsia="es-MX"/>
        </w:rPr>
        <w:t xml:space="preserve"> y el </w:t>
      </w:r>
      <w:hyperlink r:id="rId38" w:tooltip="Helio" w:history="1">
        <w:r w:rsidRPr="00F967B7">
          <w:rPr>
            <w:rFonts w:ascii="Arial" w:eastAsia="Times New Roman" w:hAnsi="Arial" w:cs="Arial"/>
            <w:color w:val="0000FF"/>
            <w:sz w:val="24"/>
            <w:szCs w:val="24"/>
            <w:lang w:val="es-ES" w:eastAsia="es-MX"/>
          </w:rPr>
          <w:t>helio</w:t>
        </w:r>
      </w:hyperlink>
      <w:r w:rsidRPr="00F967B7">
        <w:rPr>
          <w:rFonts w:ascii="Arial" w:eastAsia="Times New Roman" w:hAnsi="Arial" w:cs="Arial"/>
          <w:sz w:val="24"/>
          <w:szCs w:val="24"/>
          <w:lang w:val="es-ES" w:eastAsia="es-MX"/>
        </w:rPr>
        <w:t>. Estos elementos se agrupan en la primera fila en virtud de propiedades que comparten entre sí.</w:t>
      </w:r>
    </w:p>
    <w:tbl>
      <w:tblPr>
        <w:tblW w:w="0" w:type="auto"/>
        <w:jc w:val="center"/>
        <w:tblCellSpacing w:w="15" w:type="dxa"/>
        <w:tblCellMar>
          <w:top w:w="15" w:type="dxa"/>
          <w:left w:w="15" w:type="dxa"/>
          <w:bottom w:w="15" w:type="dxa"/>
          <w:right w:w="15" w:type="dxa"/>
        </w:tblCellMar>
        <w:tblLook w:val="04A0"/>
      </w:tblPr>
      <w:tblGrid>
        <w:gridCol w:w="983"/>
        <w:gridCol w:w="441"/>
        <w:gridCol w:w="321"/>
        <w:gridCol w:w="321"/>
        <w:gridCol w:w="321"/>
        <w:gridCol w:w="321"/>
        <w:gridCol w:w="321"/>
        <w:gridCol w:w="321"/>
        <w:gridCol w:w="321"/>
        <w:gridCol w:w="321"/>
        <w:gridCol w:w="560"/>
        <w:gridCol w:w="560"/>
        <w:gridCol w:w="560"/>
        <w:gridCol w:w="560"/>
        <w:gridCol w:w="560"/>
        <w:gridCol w:w="560"/>
        <w:gridCol w:w="560"/>
        <w:gridCol w:w="560"/>
        <w:gridCol w:w="456"/>
      </w:tblGrid>
      <w:tr w:rsidR="00A412CA" w:rsidRPr="00A412CA" w:rsidTr="00A412CA">
        <w:trPr>
          <w:tblCellSpacing w:w="15" w:type="dxa"/>
          <w:jc w:val="center"/>
        </w:trPr>
        <w:tc>
          <w:tcPr>
            <w:tcW w:w="0" w:type="auto"/>
            <w:gridSpan w:val="19"/>
            <w:tcBorders>
              <w:top w:val="nil"/>
              <w:left w:val="nil"/>
              <w:bottom w:val="nil"/>
              <w:right w:val="nil"/>
            </w:tcBorders>
            <w:vAlign w:val="center"/>
            <w:hideMark/>
          </w:tcPr>
          <w:p w:rsidR="00F967B7" w:rsidRDefault="00F967B7" w:rsidP="00A412CA">
            <w:pPr>
              <w:spacing w:after="0" w:line="240" w:lineRule="auto"/>
              <w:rPr>
                <w:rFonts w:ascii="Arial" w:eastAsia="Times New Roman" w:hAnsi="Arial" w:cs="Arial"/>
                <w:sz w:val="24"/>
                <w:szCs w:val="24"/>
                <w:lang w:eastAsia="es-MX"/>
              </w:rPr>
            </w:pPr>
          </w:p>
          <w:p w:rsidR="00A412CA" w:rsidRDefault="00A412CA" w:rsidP="00A412CA">
            <w:pPr>
              <w:spacing w:after="0" w:line="240" w:lineRule="auto"/>
              <w:rPr>
                <w:rFonts w:ascii="Arial" w:eastAsia="Times New Roman" w:hAnsi="Arial" w:cs="Arial"/>
                <w:sz w:val="24"/>
                <w:szCs w:val="24"/>
                <w:lang w:eastAsia="es-MX"/>
              </w:rPr>
            </w:pPr>
            <w:r w:rsidRPr="00A412CA">
              <w:rPr>
                <w:rFonts w:ascii="Arial" w:eastAsia="Times New Roman" w:hAnsi="Arial" w:cs="Arial"/>
                <w:sz w:val="24"/>
                <w:szCs w:val="24"/>
                <w:lang w:eastAsia="es-MX"/>
              </w:rPr>
              <w:t>Elementos químicos del período 1</w:t>
            </w:r>
          </w:p>
          <w:p w:rsidR="00F967B7" w:rsidRPr="00A412CA" w:rsidRDefault="00F967B7" w:rsidP="00A412CA">
            <w:pPr>
              <w:spacing w:after="0" w:line="240" w:lineRule="auto"/>
              <w:rPr>
                <w:rFonts w:ascii="Arial" w:eastAsia="Times New Roman" w:hAnsi="Arial" w:cs="Arial"/>
                <w:sz w:val="24"/>
                <w:szCs w:val="24"/>
                <w:lang w:eastAsia="es-MX"/>
              </w:rPr>
            </w:pPr>
          </w:p>
        </w:tc>
      </w:tr>
      <w:tr w:rsidR="00A412CA" w:rsidRPr="00A412CA" w:rsidTr="00A412CA">
        <w:trPr>
          <w:tblCellSpacing w:w="15" w:type="dxa"/>
          <w:jc w:val="center"/>
        </w:trPr>
        <w:tc>
          <w:tcPr>
            <w:tcW w:w="0" w:type="auto"/>
            <w:vAlign w:val="center"/>
            <w:hideMark/>
          </w:tcPr>
          <w:p w:rsidR="00A412CA" w:rsidRPr="00A412CA" w:rsidRDefault="00505825" w:rsidP="00A412CA">
            <w:pPr>
              <w:spacing w:after="0" w:line="240" w:lineRule="auto"/>
              <w:jc w:val="center"/>
              <w:rPr>
                <w:rFonts w:ascii="Arial" w:eastAsia="Times New Roman" w:hAnsi="Arial" w:cs="Arial"/>
                <w:b/>
                <w:bCs/>
                <w:sz w:val="24"/>
                <w:szCs w:val="24"/>
                <w:lang w:eastAsia="es-MX"/>
              </w:rPr>
            </w:pPr>
            <w:hyperlink r:id="rId39" w:tooltip="Grupo de la tabla periódica" w:history="1">
              <w:r w:rsidR="00A412CA" w:rsidRPr="00F967B7">
                <w:rPr>
                  <w:rFonts w:ascii="Arial" w:eastAsia="Times New Roman" w:hAnsi="Arial" w:cs="Arial"/>
                  <w:b/>
                  <w:bCs/>
                  <w:color w:val="0000FF"/>
                  <w:sz w:val="24"/>
                  <w:szCs w:val="24"/>
                  <w:u w:val="single"/>
                  <w:lang w:eastAsia="es-MX"/>
                </w:rPr>
                <w:t>Grupo</w:t>
              </w:r>
            </w:hyperlink>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1</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2</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3</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4</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5</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6</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7</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8</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9</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10</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11</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12</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13</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14</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15</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16</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17</w:t>
            </w:r>
          </w:p>
        </w:tc>
        <w:tc>
          <w:tcPr>
            <w:tcW w:w="0" w:type="auto"/>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18</w:t>
            </w:r>
          </w:p>
        </w:tc>
      </w:tr>
      <w:tr w:rsidR="00A412CA" w:rsidRPr="00A412CA" w:rsidTr="00A412CA">
        <w:trPr>
          <w:tblCellSpacing w:w="15" w:type="dxa"/>
          <w:jc w:val="center"/>
        </w:trPr>
        <w:tc>
          <w:tcPr>
            <w:tcW w:w="0" w:type="auto"/>
            <w:vAlign w:val="center"/>
            <w:hideMark/>
          </w:tcPr>
          <w:p w:rsidR="00A412CA" w:rsidRPr="00A412CA" w:rsidRDefault="00A412CA" w:rsidP="00A412CA">
            <w:pPr>
              <w:spacing w:after="0" w:line="240" w:lineRule="auto"/>
              <w:jc w:val="center"/>
              <w:rPr>
                <w:rFonts w:ascii="Arial" w:eastAsia="Times New Roman" w:hAnsi="Arial" w:cs="Arial"/>
                <w:b/>
                <w:bCs/>
                <w:sz w:val="24"/>
                <w:szCs w:val="24"/>
                <w:lang w:eastAsia="es-MX"/>
              </w:rPr>
            </w:pPr>
            <w:r w:rsidRPr="00A412CA">
              <w:rPr>
                <w:rFonts w:ascii="Arial" w:eastAsia="Times New Roman" w:hAnsi="Arial" w:cs="Arial"/>
                <w:b/>
                <w:bCs/>
                <w:sz w:val="24"/>
                <w:szCs w:val="24"/>
                <w:lang w:eastAsia="es-MX"/>
              </w:rPr>
              <w:t>#</w:t>
            </w:r>
            <w:r w:rsidRPr="00A412CA">
              <w:rPr>
                <w:rFonts w:ascii="Arial" w:eastAsia="Times New Roman" w:hAnsi="Arial" w:cs="Arial"/>
                <w:b/>
                <w:bCs/>
                <w:sz w:val="24"/>
                <w:szCs w:val="24"/>
                <w:lang w:eastAsia="es-MX"/>
              </w:rPr>
              <w:br/>
              <w:t>Nombre</w:t>
            </w:r>
          </w:p>
        </w:tc>
        <w:tc>
          <w:tcPr>
            <w:tcW w:w="250" w:type="pct"/>
            <w:shd w:val="clear" w:color="auto" w:fill="A0FFA0"/>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1</w:t>
            </w:r>
            <w:r w:rsidRPr="00A412CA">
              <w:rPr>
                <w:rFonts w:ascii="Arial" w:eastAsia="Times New Roman" w:hAnsi="Arial" w:cs="Arial"/>
                <w:sz w:val="24"/>
                <w:szCs w:val="24"/>
                <w:lang w:eastAsia="es-MX"/>
              </w:rPr>
              <w:br/>
            </w:r>
            <w:hyperlink r:id="rId40" w:tooltip="Hidrógeno" w:history="1">
              <w:r w:rsidRPr="00F967B7">
                <w:rPr>
                  <w:rFonts w:ascii="Arial" w:eastAsia="Times New Roman" w:hAnsi="Arial" w:cs="Arial"/>
                  <w:color w:val="0000FF"/>
                  <w:sz w:val="24"/>
                  <w:szCs w:val="24"/>
                  <w:u w:val="single"/>
                  <w:lang w:eastAsia="es-MX"/>
                </w:rPr>
                <w:t>H</w:t>
              </w:r>
            </w:hyperlink>
          </w:p>
        </w:tc>
        <w:tc>
          <w:tcPr>
            <w:tcW w:w="4000" w:type="pct"/>
            <w:gridSpan w:val="16"/>
            <w:vAlign w:val="center"/>
            <w:hideMark/>
          </w:tcPr>
          <w:p w:rsidR="00A412CA" w:rsidRPr="00A412CA" w:rsidRDefault="00A412CA" w:rsidP="00A412CA">
            <w:pPr>
              <w:spacing w:after="0" w:line="240" w:lineRule="auto"/>
              <w:rPr>
                <w:rFonts w:ascii="Arial" w:eastAsia="Times New Roman" w:hAnsi="Arial" w:cs="Arial"/>
                <w:sz w:val="24"/>
                <w:szCs w:val="24"/>
                <w:lang w:eastAsia="es-MX"/>
              </w:rPr>
            </w:pPr>
          </w:p>
        </w:tc>
        <w:tc>
          <w:tcPr>
            <w:tcW w:w="250" w:type="pct"/>
            <w:shd w:val="clear" w:color="auto" w:fill="C0FFFF"/>
            <w:vAlign w:val="center"/>
            <w:hideMark/>
          </w:tcPr>
          <w:p w:rsidR="00A412CA" w:rsidRPr="00A412CA" w:rsidRDefault="00A412CA" w:rsidP="00A412CA">
            <w:pPr>
              <w:spacing w:after="0" w:line="240" w:lineRule="auto"/>
              <w:jc w:val="center"/>
              <w:rPr>
                <w:rFonts w:ascii="Arial" w:eastAsia="Times New Roman" w:hAnsi="Arial" w:cs="Arial"/>
                <w:sz w:val="24"/>
                <w:szCs w:val="24"/>
                <w:lang w:eastAsia="es-MX"/>
              </w:rPr>
            </w:pPr>
            <w:r w:rsidRPr="00A412CA">
              <w:rPr>
                <w:rFonts w:ascii="Arial" w:eastAsia="Times New Roman" w:hAnsi="Arial" w:cs="Arial"/>
                <w:sz w:val="24"/>
                <w:szCs w:val="24"/>
                <w:lang w:eastAsia="es-MX"/>
              </w:rPr>
              <w:t>2</w:t>
            </w:r>
            <w:r w:rsidRPr="00A412CA">
              <w:rPr>
                <w:rFonts w:ascii="Arial" w:eastAsia="Times New Roman" w:hAnsi="Arial" w:cs="Arial"/>
                <w:sz w:val="24"/>
                <w:szCs w:val="24"/>
                <w:lang w:eastAsia="es-MX"/>
              </w:rPr>
              <w:br/>
            </w:r>
            <w:hyperlink r:id="rId41" w:tooltip="Helio" w:history="1">
              <w:r w:rsidRPr="00F967B7">
                <w:rPr>
                  <w:rFonts w:ascii="Arial" w:eastAsia="Times New Roman" w:hAnsi="Arial" w:cs="Arial"/>
                  <w:color w:val="0000FF"/>
                  <w:sz w:val="24"/>
                  <w:szCs w:val="24"/>
                  <w:u w:val="single"/>
                  <w:lang w:eastAsia="es-MX"/>
                </w:rPr>
                <w:t>He</w:t>
              </w:r>
            </w:hyperlink>
          </w:p>
        </w:tc>
      </w:tr>
      <w:tr w:rsidR="00A412CA" w:rsidRPr="00A412CA" w:rsidTr="00A412CA">
        <w:trPr>
          <w:tblCellSpacing w:w="15" w:type="dxa"/>
          <w:jc w:val="center"/>
        </w:trPr>
        <w:tc>
          <w:tcPr>
            <w:tcW w:w="0" w:type="auto"/>
            <w:vAlign w:val="center"/>
            <w:hideMark/>
          </w:tcPr>
          <w:p w:rsidR="00A412CA" w:rsidRPr="00A412CA" w:rsidRDefault="00505825" w:rsidP="00A412CA">
            <w:pPr>
              <w:spacing w:after="0" w:line="240" w:lineRule="auto"/>
              <w:jc w:val="center"/>
              <w:rPr>
                <w:rFonts w:ascii="Arial" w:eastAsia="Times New Roman" w:hAnsi="Arial" w:cs="Arial"/>
                <w:b/>
                <w:bCs/>
                <w:sz w:val="24"/>
                <w:szCs w:val="24"/>
                <w:lang w:eastAsia="es-MX"/>
              </w:rPr>
            </w:pPr>
            <w:hyperlink r:id="rId42" w:tooltip="Configuración electrónica" w:history="1">
              <w:proofErr w:type="gramStart"/>
              <w:r w:rsidR="00A412CA" w:rsidRPr="00F967B7">
                <w:rPr>
                  <w:rFonts w:ascii="Arial" w:eastAsia="Times New Roman" w:hAnsi="Arial" w:cs="Arial"/>
                  <w:b/>
                  <w:bCs/>
                  <w:color w:val="0000FF"/>
                  <w:sz w:val="24"/>
                  <w:szCs w:val="24"/>
                  <w:u w:val="single"/>
                  <w:lang w:eastAsia="es-MX"/>
                </w:rPr>
                <w:t>conf</w:t>
              </w:r>
              <w:proofErr w:type="gramEnd"/>
              <w:r w:rsidR="00A412CA" w:rsidRPr="00F967B7">
                <w:rPr>
                  <w:rFonts w:ascii="Arial" w:eastAsia="Times New Roman" w:hAnsi="Arial" w:cs="Arial"/>
                  <w:b/>
                  <w:bCs/>
                  <w:color w:val="0000FF"/>
                  <w:sz w:val="24"/>
                  <w:szCs w:val="24"/>
                  <w:u w:val="single"/>
                  <w:lang w:eastAsia="es-MX"/>
                </w:rPr>
                <w:t>. e</w:t>
              </w:r>
              <w:r w:rsidR="00A412CA" w:rsidRPr="00F967B7">
                <w:rPr>
                  <w:rFonts w:ascii="Arial" w:eastAsia="Times New Roman" w:hAnsi="Arial" w:cs="Arial"/>
                  <w:b/>
                  <w:bCs/>
                  <w:color w:val="0000FF"/>
                  <w:sz w:val="24"/>
                  <w:szCs w:val="24"/>
                  <w:u w:val="single"/>
                  <w:vertAlign w:val="superscript"/>
                  <w:lang w:eastAsia="es-MX"/>
                </w:rPr>
                <w:t>-</w:t>
              </w:r>
            </w:hyperlink>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F967B7" w:rsidRDefault="00A412CA" w:rsidP="00A412CA">
            <w:pPr>
              <w:spacing w:after="0" w:line="240" w:lineRule="auto"/>
              <w:rPr>
                <w:rFonts w:ascii="Arial" w:eastAsia="Times New Roman" w:hAnsi="Arial" w:cs="Arial"/>
                <w:sz w:val="20"/>
                <w:szCs w:val="20"/>
                <w:lang w:eastAsia="es-MX"/>
              </w:rPr>
            </w:pPr>
          </w:p>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c>
          <w:tcPr>
            <w:tcW w:w="0" w:type="auto"/>
            <w:vAlign w:val="center"/>
            <w:hideMark/>
          </w:tcPr>
          <w:p w:rsidR="00A412CA" w:rsidRPr="00A412CA" w:rsidRDefault="00A412CA" w:rsidP="00A412CA">
            <w:pPr>
              <w:spacing w:after="0" w:line="240" w:lineRule="auto"/>
              <w:rPr>
                <w:rFonts w:ascii="Arial" w:eastAsia="Times New Roman" w:hAnsi="Arial" w:cs="Arial"/>
                <w:sz w:val="20"/>
                <w:szCs w:val="20"/>
                <w:lang w:eastAsia="es-MX"/>
              </w:rPr>
            </w:pPr>
          </w:p>
        </w:tc>
      </w:tr>
    </w:tbl>
    <w:p w:rsidR="00A412CA" w:rsidRPr="00F967B7" w:rsidRDefault="00A412CA" w:rsidP="00A412CA">
      <w:pPr>
        <w:pStyle w:val="Prrafodelista"/>
        <w:numPr>
          <w:ilvl w:val="0"/>
          <w:numId w:val="14"/>
        </w:numPr>
        <w:spacing w:after="0" w:line="240" w:lineRule="auto"/>
        <w:rPr>
          <w:rFonts w:ascii="Arial" w:eastAsia="Times New Roman" w:hAnsi="Arial" w:cs="Arial"/>
          <w:vanish/>
          <w:sz w:val="24"/>
          <w:szCs w:val="24"/>
          <w:lang w:val="es-ES" w:eastAsia="es-MX"/>
        </w:rPr>
      </w:pPr>
    </w:p>
    <w:tbl>
      <w:tblPr>
        <w:tblW w:w="0" w:type="auto"/>
        <w:jc w:val="center"/>
        <w:tblCellSpacing w:w="15" w:type="dxa"/>
        <w:tblCellMar>
          <w:top w:w="15" w:type="dxa"/>
          <w:left w:w="15" w:type="dxa"/>
          <w:bottom w:w="15" w:type="dxa"/>
          <w:right w:w="15" w:type="dxa"/>
        </w:tblCellMar>
        <w:tblLook w:val="04A0"/>
      </w:tblPr>
      <w:tblGrid>
        <w:gridCol w:w="2290"/>
        <w:gridCol w:w="1648"/>
        <w:gridCol w:w="1274"/>
        <w:gridCol w:w="1208"/>
        <w:gridCol w:w="2343"/>
      </w:tblGrid>
      <w:tr w:rsidR="00A412CA" w:rsidRPr="00A412CA" w:rsidTr="00A412CA">
        <w:trPr>
          <w:tblCellSpacing w:w="15" w:type="dxa"/>
          <w:jc w:val="center"/>
        </w:trPr>
        <w:tc>
          <w:tcPr>
            <w:tcW w:w="0" w:type="auto"/>
            <w:shd w:val="clear" w:color="auto" w:fill="FF6666"/>
            <w:vAlign w:val="center"/>
            <w:hideMark/>
          </w:tcPr>
          <w:p w:rsidR="00A412CA" w:rsidRPr="00A412CA" w:rsidRDefault="00505825" w:rsidP="00A412CA">
            <w:pPr>
              <w:spacing w:after="0" w:line="240" w:lineRule="auto"/>
              <w:jc w:val="center"/>
              <w:rPr>
                <w:rFonts w:ascii="Arial" w:eastAsia="Times New Roman" w:hAnsi="Arial" w:cs="Arial"/>
                <w:sz w:val="24"/>
                <w:szCs w:val="24"/>
                <w:lang w:eastAsia="es-MX"/>
              </w:rPr>
            </w:pPr>
            <w:hyperlink r:id="rId43" w:tooltip="Alcalino" w:history="1">
              <w:r w:rsidR="00A412CA" w:rsidRPr="00F967B7">
                <w:rPr>
                  <w:rFonts w:ascii="Arial" w:eastAsia="Times New Roman" w:hAnsi="Arial" w:cs="Arial"/>
                  <w:color w:val="0000FF"/>
                  <w:sz w:val="24"/>
                  <w:szCs w:val="24"/>
                  <w:u w:val="single"/>
                  <w:lang w:eastAsia="es-MX"/>
                </w:rPr>
                <w:t>Alcalinos</w:t>
              </w:r>
            </w:hyperlink>
          </w:p>
        </w:tc>
        <w:tc>
          <w:tcPr>
            <w:tcW w:w="0" w:type="auto"/>
            <w:shd w:val="clear" w:color="auto" w:fill="FFDEAD"/>
            <w:vAlign w:val="center"/>
            <w:hideMark/>
          </w:tcPr>
          <w:p w:rsidR="00A412CA" w:rsidRPr="00A412CA" w:rsidRDefault="00505825" w:rsidP="00A412CA">
            <w:pPr>
              <w:spacing w:after="0" w:line="240" w:lineRule="auto"/>
              <w:jc w:val="center"/>
              <w:rPr>
                <w:rFonts w:ascii="Arial" w:eastAsia="Times New Roman" w:hAnsi="Arial" w:cs="Arial"/>
                <w:sz w:val="24"/>
                <w:szCs w:val="24"/>
                <w:lang w:eastAsia="es-MX"/>
              </w:rPr>
            </w:pPr>
            <w:hyperlink r:id="rId44" w:tooltip="Alcalinotérreo" w:history="1">
              <w:r w:rsidR="00A412CA" w:rsidRPr="00F967B7">
                <w:rPr>
                  <w:rFonts w:ascii="Arial" w:eastAsia="Times New Roman" w:hAnsi="Arial" w:cs="Arial"/>
                  <w:color w:val="0000FF"/>
                  <w:sz w:val="24"/>
                  <w:szCs w:val="24"/>
                  <w:u w:val="single"/>
                  <w:lang w:eastAsia="es-MX"/>
                </w:rPr>
                <w:t>Alcalinotérreos</w:t>
              </w:r>
            </w:hyperlink>
          </w:p>
        </w:tc>
        <w:tc>
          <w:tcPr>
            <w:tcW w:w="0" w:type="auto"/>
            <w:shd w:val="clear" w:color="auto" w:fill="FFBFFF"/>
            <w:vAlign w:val="center"/>
            <w:hideMark/>
          </w:tcPr>
          <w:p w:rsidR="00A412CA" w:rsidRPr="00A412CA" w:rsidRDefault="00505825" w:rsidP="00A412CA">
            <w:pPr>
              <w:spacing w:after="0" w:line="240" w:lineRule="auto"/>
              <w:jc w:val="center"/>
              <w:rPr>
                <w:rFonts w:ascii="Arial" w:eastAsia="Times New Roman" w:hAnsi="Arial" w:cs="Arial"/>
                <w:sz w:val="24"/>
                <w:szCs w:val="24"/>
                <w:lang w:eastAsia="es-MX"/>
              </w:rPr>
            </w:pPr>
            <w:hyperlink r:id="rId45" w:tooltip="Lantánido" w:history="1">
              <w:r w:rsidR="00A412CA" w:rsidRPr="00F967B7">
                <w:rPr>
                  <w:rFonts w:ascii="Arial" w:eastAsia="Times New Roman" w:hAnsi="Arial" w:cs="Arial"/>
                  <w:color w:val="0000FF"/>
                  <w:sz w:val="24"/>
                  <w:szCs w:val="24"/>
                  <w:u w:val="single"/>
                  <w:lang w:eastAsia="es-MX"/>
                </w:rPr>
                <w:t>Lantánidos</w:t>
              </w:r>
            </w:hyperlink>
          </w:p>
        </w:tc>
        <w:tc>
          <w:tcPr>
            <w:tcW w:w="0" w:type="auto"/>
            <w:shd w:val="clear" w:color="auto" w:fill="FF99CC"/>
            <w:vAlign w:val="center"/>
            <w:hideMark/>
          </w:tcPr>
          <w:p w:rsidR="00A412CA" w:rsidRPr="00A412CA" w:rsidRDefault="00505825" w:rsidP="00A412CA">
            <w:pPr>
              <w:spacing w:after="0" w:line="240" w:lineRule="auto"/>
              <w:jc w:val="center"/>
              <w:rPr>
                <w:rFonts w:ascii="Arial" w:eastAsia="Times New Roman" w:hAnsi="Arial" w:cs="Arial"/>
                <w:sz w:val="24"/>
                <w:szCs w:val="24"/>
                <w:lang w:eastAsia="es-MX"/>
              </w:rPr>
            </w:pPr>
            <w:hyperlink r:id="rId46" w:tooltip="Actínido" w:history="1">
              <w:r w:rsidR="00A412CA" w:rsidRPr="00F967B7">
                <w:rPr>
                  <w:rFonts w:ascii="Arial" w:eastAsia="Times New Roman" w:hAnsi="Arial" w:cs="Arial"/>
                  <w:color w:val="0000FF"/>
                  <w:sz w:val="24"/>
                  <w:szCs w:val="24"/>
                  <w:u w:val="single"/>
                  <w:lang w:eastAsia="es-MX"/>
                </w:rPr>
                <w:t>Actínidos</w:t>
              </w:r>
            </w:hyperlink>
          </w:p>
        </w:tc>
        <w:tc>
          <w:tcPr>
            <w:tcW w:w="0" w:type="auto"/>
            <w:shd w:val="clear" w:color="auto" w:fill="FFC0C0"/>
            <w:vAlign w:val="center"/>
            <w:hideMark/>
          </w:tcPr>
          <w:p w:rsidR="00A412CA" w:rsidRPr="00A412CA" w:rsidRDefault="00505825" w:rsidP="00A412CA">
            <w:pPr>
              <w:spacing w:after="0" w:line="240" w:lineRule="auto"/>
              <w:jc w:val="center"/>
              <w:rPr>
                <w:rFonts w:ascii="Arial" w:eastAsia="Times New Roman" w:hAnsi="Arial" w:cs="Arial"/>
                <w:sz w:val="24"/>
                <w:szCs w:val="24"/>
                <w:lang w:eastAsia="es-MX"/>
              </w:rPr>
            </w:pPr>
            <w:hyperlink r:id="rId47" w:tooltip="Metal de transición" w:history="1">
              <w:r w:rsidR="00A412CA" w:rsidRPr="00F967B7">
                <w:rPr>
                  <w:rFonts w:ascii="Arial" w:eastAsia="Times New Roman" w:hAnsi="Arial" w:cs="Arial"/>
                  <w:color w:val="0000FF"/>
                  <w:sz w:val="24"/>
                  <w:szCs w:val="24"/>
                  <w:u w:val="single"/>
                  <w:lang w:eastAsia="es-MX"/>
                </w:rPr>
                <w:t>Metales de transición</w:t>
              </w:r>
            </w:hyperlink>
          </w:p>
        </w:tc>
      </w:tr>
      <w:tr w:rsidR="00A412CA" w:rsidRPr="00A412CA" w:rsidTr="00A412CA">
        <w:trPr>
          <w:tblCellSpacing w:w="15" w:type="dxa"/>
          <w:jc w:val="center"/>
        </w:trPr>
        <w:tc>
          <w:tcPr>
            <w:tcW w:w="0" w:type="auto"/>
            <w:shd w:val="clear" w:color="auto" w:fill="CCCCCC"/>
            <w:vAlign w:val="center"/>
            <w:hideMark/>
          </w:tcPr>
          <w:p w:rsidR="00A412CA" w:rsidRPr="00A412CA" w:rsidRDefault="00505825" w:rsidP="00A412CA">
            <w:pPr>
              <w:spacing w:after="0" w:line="240" w:lineRule="auto"/>
              <w:jc w:val="center"/>
              <w:rPr>
                <w:rFonts w:ascii="Arial" w:eastAsia="Times New Roman" w:hAnsi="Arial" w:cs="Arial"/>
                <w:sz w:val="24"/>
                <w:szCs w:val="24"/>
                <w:lang w:eastAsia="es-MX"/>
              </w:rPr>
            </w:pPr>
            <w:hyperlink r:id="rId48" w:tooltip="Metal del bloque p" w:history="1">
              <w:r w:rsidR="00A412CA" w:rsidRPr="00F967B7">
                <w:rPr>
                  <w:rFonts w:ascii="Arial" w:eastAsia="Times New Roman" w:hAnsi="Arial" w:cs="Arial"/>
                  <w:color w:val="0000FF"/>
                  <w:sz w:val="24"/>
                  <w:szCs w:val="24"/>
                  <w:u w:val="single"/>
                  <w:lang w:eastAsia="es-MX"/>
                </w:rPr>
                <w:t xml:space="preserve">Metales del bloque </w:t>
              </w:r>
              <w:r w:rsidR="00A412CA" w:rsidRPr="00F967B7">
                <w:rPr>
                  <w:rFonts w:ascii="Arial" w:eastAsia="Times New Roman" w:hAnsi="Arial" w:cs="Arial"/>
                  <w:i/>
                  <w:iCs/>
                  <w:color w:val="0000FF"/>
                  <w:sz w:val="24"/>
                  <w:szCs w:val="24"/>
                  <w:u w:val="single"/>
                  <w:lang w:eastAsia="es-MX"/>
                </w:rPr>
                <w:t>p</w:t>
              </w:r>
            </w:hyperlink>
          </w:p>
        </w:tc>
        <w:tc>
          <w:tcPr>
            <w:tcW w:w="0" w:type="auto"/>
            <w:shd w:val="clear" w:color="auto" w:fill="CCCC99"/>
            <w:vAlign w:val="center"/>
            <w:hideMark/>
          </w:tcPr>
          <w:p w:rsidR="00A412CA" w:rsidRPr="00A412CA" w:rsidRDefault="00505825" w:rsidP="00A412CA">
            <w:pPr>
              <w:spacing w:after="0" w:line="240" w:lineRule="auto"/>
              <w:jc w:val="center"/>
              <w:rPr>
                <w:rFonts w:ascii="Arial" w:eastAsia="Times New Roman" w:hAnsi="Arial" w:cs="Arial"/>
                <w:sz w:val="24"/>
                <w:szCs w:val="24"/>
                <w:lang w:eastAsia="es-MX"/>
              </w:rPr>
            </w:pPr>
            <w:hyperlink r:id="rId49" w:tooltip="Metaloide" w:history="1">
              <w:r w:rsidR="00A412CA" w:rsidRPr="00F967B7">
                <w:rPr>
                  <w:rFonts w:ascii="Arial" w:eastAsia="Times New Roman" w:hAnsi="Arial" w:cs="Arial"/>
                  <w:color w:val="0000FF"/>
                  <w:sz w:val="24"/>
                  <w:szCs w:val="24"/>
                  <w:u w:val="single"/>
                  <w:lang w:eastAsia="es-MX"/>
                </w:rPr>
                <w:t>Metaloide</w:t>
              </w:r>
            </w:hyperlink>
          </w:p>
        </w:tc>
        <w:tc>
          <w:tcPr>
            <w:tcW w:w="0" w:type="auto"/>
            <w:shd w:val="clear" w:color="auto" w:fill="A0FFA0"/>
            <w:vAlign w:val="center"/>
            <w:hideMark/>
          </w:tcPr>
          <w:p w:rsidR="00A412CA" w:rsidRPr="00A412CA" w:rsidRDefault="00505825" w:rsidP="00A412CA">
            <w:pPr>
              <w:spacing w:after="0" w:line="240" w:lineRule="auto"/>
              <w:jc w:val="center"/>
              <w:rPr>
                <w:rFonts w:ascii="Arial" w:eastAsia="Times New Roman" w:hAnsi="Arial" w:cs="Arial"/>
                <w:sz w:val="24"/>
                <w:szCs w:val="24"/>
                <w:lang w:eastAsia="es-MX"/>
              </w:rPr>
            </w:pPr>
            <w:hyperlink r:id="rId50" w:tooltip="No metal" w:history="1">
              <w:r w:rsidR="00A412CA" w:rsidRPr="00F967B7">
                <w:rPr>
                  <w:rFonts w:ascii="Arial" w:eastAsia="Times New Roman" w:hAnsi="Arial" w:cs="Arial"/>
                  <w:color w:val="0000FF"/>
                  <w:sz w:val="24"/>
                  <w:szCs w:val="24"/>
                  <w:u w:val="single"/>
                  <w:lang w:eastAsia="es-MX"/>
                </w:rPr>
                <w:t>No metales</w:t>
              </w:r>
            </w:hyperlink>
          </w:p>
        </w:tc>
        <w:tc>
          <w:tcPr>
            <w:tcW w:w="0" w:type="auto"/>
            <w:shd w:val="clear" w:color="auto" w:fill="FFFF99"/>
            <w:vAlign w:val="center"/>
            <w:hideMark/>
          </w:tcPr>
          <w:p w:rsidR="00A412CA" w:rsidRPr="00A412CA" w:rsidRDefault="00505825" w:rsidP="00A412CA">
            <w:pPr>
              <w:spacing w:after="0" w:line="240" w:lineRule="auto"/>
              <w:jc w:val="center"/>
              <w:rPr>
                <w:rFonts w:ascii="Arial" w:eastAsia="Times New Roman" w:hAnsi="Arial" w:cs="Arial"/>
                <w:sz w:val="24"/>
                <w:szCs w:val="24"/>
                <w:lang w:eastAsia="es-MX"/>
              </w:rPr>
            </w:pPr>
            <w:hyperlink r:id="rId51" w:tooltip="Halógeno" w:history="1">
              <w:r w:rsidR="00A412CA" w:rsidRPr="00F967B7">
                <w:rPr>
                  <w:rFonts w:ascii="Arial" w:eastAsia="Times New Roman" w:hAnsi="Arial" w:cs="Arial"/>
                  <w:color w:val="0000FF"/>
                  <w:sz w:val="24"/>
                  <w:szCs w:val="24"/>
                  <w:u w:val="single"/>
                  <w:lang w:eastAsia="es-MX"/>
                </w:rPr>
                <w:t>Halógenos</w:t>
              </w:r>
            </w:hyperlink>
          </w:p>
        </w:tc>
        <w:tc>
          <w:tcPr>
            <w:tcW w:w="0" w:type="auto"/>
            <w:shd w:val="clear" w:color="auto" w:fill="C0FFFF"/>
            <w:vAlign w:val="center"/>
            <w:hideMark/>
          </w:tcPr>
          <w:p w:rsidR="00A412CA" w:rsidRPr="00A412CA" w:rsidRDefault="00505825" w:rsidP="00A412CA">
            <w:pPr>
              <w:spacing w:after="0" w:line="240" w:lineRule="auto"/>
              <w:jc w:val="center"/>
              <w:rPr>
                <w:rFonts w:ascii="Arial" w:eastAsia="Times New Roman" w:hAnsi="Arial" w:cs="Arial"/>
                <w:sz w:val="24"/>
                <w:szCs w:val="24"/>
                <w:lang w:eastAsia="es-MX"/>
              </w:rPr>
            </w:pPr>
            <w:hyperlink r:id="rId52" w:tooltip="Gas noble" w:history="1">
              <w:r w:rsidR="00A412CA" w:rsidRPr="00F967B7">
                <w:rPr>
                  <w:rFonts w:ascii="Arial" w:eastAsia="Times New Roman" w:hAnsi="Arial" w:cs="Arial"/>
                  <w:color w:val="0000FF"/>
                  <w:sz w:val="24"/>
                  <w:szCs w:val="24"/>
                  <w:u w:val="single"/>
                  <w:lang w:eastAsia="es-MX"/>
                </w:rPr>
                <w:t>Gases nobles</w:t>
              </w:r>
            </w:hyperlink>
          </w:p>
        </w:tc>
      </w:tr>
    </w:tbl>
    <w:p w:rsidR="00A412CA" w:rsidRPr="008E15AB" w:rsidRDefault="00505825" w:rsidP="008E15AB">
      <w:pPr>
        <w:pStyle w:val="Prrafodelista"/>
        <w:numPr>
          <w:ilvl w:val="0"/>
          <w:numId w:val="8"/>
        </w:numPr>
        <w:spacing w:before="100" w:beforeAutospacing="1" w:after="100" w:afterAutospacing="1" w:line="240" w:lineRule="auto"/>
        <w:rPr>
          <w:rFonts w:ascii="Arial" w:hAnsi="Arial" w:cs="Arial"/>
          <w:b/>
          <w:color w:val="FFC000"/>
          <w:sz w:val="24"/>
          <w:lang w:val="es-ES"/>
        </w:rPr>
      </w:pPr>
      <w:hyperlink r:id="rId53" w:tooltip="Elementos del periodo 2" w:history="1">
        <w:r w:rsidR="00A412CA" w:rsidRPr="008E15AB">
          <w:rPr>
            <w:rStyle w:val="Hipervnculo"/>
            <w:rFonts w:ascii="Arial" w:hAnsi="Arial" w:cs="Arial"/>
            <w:b/>
            <w:color w:val="FFC000"/>
            <w:sz w:val="24"/>
            <w:lang w:val="es-ES"/>
          </w:rPr>
          <w:t>Período 2</w:t>
        </w:r>
      </w:hyperlink>
    </w:p>
    <w:p w:rsidR="008F2AC2" w:rsidRDefault="006327E1" w:rsidP="008F2AC2">
      <w:pPr>
        <w:pStyle w:val="NormalWeb"/>
        <w:rPr>
          <w:rStyle w:val="mw-headline"/>
          <w:rFonts w:ascii="Arial" w:hAnsi="Arial" w:cs="Arial"/>
          <w:lang w:val="es-ES"/>
        </w:rPr>
      </w:pPr>
      <w:r w:rsidRPr="006327E1">
        <w:rPr>
          <w:rFonts w:ascii="Arial" w:hAnsi="Arial" w:cs="Arial"/>
          <w:b/>
          <w:lang w:val="es-ES"/>
        </w:rPr>
        <w:t>Un elemento del periodo 2</w:t>
      </w:r>
      <w:r w:rsidRPr="006327E1">
        <w:rPr>
          <w:rFonts w:ascii="Arial" w:hAnsi="Arial" w:cs="Arial"/>
          <w:lang w:val="es-ES"/>
        </w:rPr>
        <w:t xml:space="preserve"> es uno de los </w:t>
      </w:r>
      <w:hyperlink r:id="rId54" w:tooltip="Elemento químico" w:history="1">
        <w:r w:rsidRPr="006327E1">
          <w:rPr>
            <w:rStyle w:val="Hipervnculo"/>
            <w:rFonts w:ascii="Arial" w:hAnsi="Arial" w:cs="Arial"/>
            <w:color w:val="auto"/>
            <w:u w:val="none"/>
            <w:lang w:val="es-ES"/>
          </w:rPr>
          <w:t>elementos químicos</w:t>
        </w:r>
      </w:hyperlink>
      <w:r w:rsidRPr="006327E1">
        <w:rPr>
          <w:rFonts w:ascii="Arial" w:hAnsi="Arial" w:cs="Arial"/>
          <w:lang w:val="es-ES"/>
        </w:rPr>
        <w:t xml:space="preserve"> de la segunda fila (o </w:t>
      </w:r>
      <w:hyperlink r:id="rId55" w:tooltip="Periodo de la tabla periódica" w:history="1">
        <w:r w:rsidRPr="006327E1">
          <w:rPr>
            <w:rStyle w:val="Hipervnculo"/>
            <w:rFonts w:ascii="Arial" w:hAnsi="Arial" w:cs="Arial"/>
            <w:color w:val="auto"/>
            <w:u w:val="none"/>
            <w:lang w:val="es-ES"/>
          </w:rPr>
          <w:t>periodo</w:t>
        </w:r>
      </w:hyperlink>
      <w:r w:rsidRPr="006327E1">
        <w:rPr>
          <w:rFonts w:ascii="Arial" w:hAnsi="Arial" w:cs="Arial"/>
          <w:lang w:val="es-ES"/>
        </w:rPr>
        <w:t xml:space="preserve">) de la </w:t>
      </w:r>
      <w:hyperlink r:id="rId56" w:tooltip="Tabla periódica de los elementos" w:history="1">
        <w:r w:rsidRPr="006327E1">
          <w:rPr>
            <w:rStyle w:val="Hipervnculo"/>
            <w:rFonts w:ascii="Arial" w:hAnsi="Arial" w:cs="Arial"/>
            <w:color w:val="auto"/>
            <w:u w:val="none"/>
            <w:lang w:val="es-ES"/>
          </w:rPr>
          <w:t>tabla periódica de los elementos químicos</w:t>
        </w:r>
      </w:hyperlink>
      <w:r w:rsidRPr="006327E1">
        <w:rPr>
          <w:rFonts w:ascii="Arial" w:hAnsi="Arial" w:cs="Arial"/>
          <w:lang w:val="es-ES"/>
        </w:rPr>
        <w:t xml:space="preserve">. Este segundo período contiene más elementos que la fila anterior: </w:t>
      </w:r>
      <w:hyperlink r:id="rId57" w:tooltip="Litio" w:history="1">
        <w:r w:rsidRPr="006327E1">
          <w:rPr>
            <w:rStyle w:val="Hipervnculo"/>
            <w:rFonts w:ascii="Arial" w:hAnsi="Arial" w:cs="Arial"/>
            <w:color w:val="auto"/>
            <w:u w:val="none"/>
            <w:lang w:val="es-ES"/>
          </w:rPr>
          <w:t>Litio</w:t>
        </w:r>
      </w:hyperlink>
      <w:r w:rsidRPr="006327E1">
        <w:rPr>
          <w:rFonts w:ascii="Arial" w:hAnsi="Arial" w:cs="Arial"/>
          <w:lang w:val="es-ES"/>
        </w:rPr>
        <w:t xml:space="preserve">, </w:t>
      </w:r>
      <w:hyperlink r:id="rId58" w:tooltip="Berilio" w:history="1">
        <w:r w:rsidRPr="006327E1">
          <w:rPr>
            <w:rStyle w:val="Hipervnculo"/>
            <w:rFonts w:ascii="Arial" w:hAnsi="Arial" w:cs="Arial"/>
            <w:color w:val="auto"/>
            <w:u w:val="none"/>
            <w:lang w:val="es-ES"/>
          </w:rPr>
          <w:t>Berilio</w:t>
        </w:r>
      </w:hyperlink>
      <w:r w:rsidRPr="006327E1">
        <w:rPr>
          <w:rFonts w:ascii="Arial" w:hAnsi="Arial" w:cs="Arial"/>
          <w:lang w:val="es-ES"/>
        </w:rPr>
        <w:t xml:space="preserve">, </w:t>
      </w:r>
      <w:hyperlink r:id="rId59" w:tooltip="Boro" w:history="1">
        <w:r w:rsidRPr="006327E1">
          <w:rPr>
            <w:rStyle w:val="Hipervnculo"/>
            <w:rFonts w:ascii="Arial" w:hAnsi="Arial" w:cs="Arial"/>
            <w:color w:val="auto"/>
            <w:u w:val="none"/>
            <w:lang w:val="es-ES"/>
          </w:rPr>
          <w:t>Boro</w:t>
        </w:r>
      </w:hyperlink>
      <w:r w:rsidRPr="006327E1">
        <w:rPr>
          <w:rFonts w:ascii="Arial" w:hAnsi="Arial" w:cs="Arial"/>
          <w:lang w:val="es-ES"/>
        </w:rPr>
        <w:t xml:space="preserve">, </w:t>
      </w:r>
      <w:hyperlink r:id="rId60" w:tooltip="Carbono" w:history="1">
        <w:r w:rsidRPr="006327E1">
          <w:rPr>
            <w:rStyle w:val="Hipervnculo"/>
            <w:rFonts w:ascii="Arial" w:hAnsi="Arial" w:cs="Arial"/>
            <w:color w:val="auto"/>
            <w:u w:val="none"/>
            <w:lang w:val="es-ES"/>
          </w:rPr>
          <w:t>Carbono</w:t>
        </w:r>
      </w:hyperlink>
      <w:r w:rsidRPr="006327E1">
        <w:rPr>
          <w:rFonts w:ascii="Arial" w:hAnsi="Arial" w:cs="Arial"/>
          <w:lang w:val="es-ES"/>
        </w:rPr>
        <w:t xml:space="preserve">, </w:t>
      </w:r>
      <w:hyperlink r:id="rId61" w:tooltip="Nitrógeno" w:history="1">
        <w:r w:rsidRPr="006327E1">
          <w:rPr>
            <w:rStyle w:val="Hipervnculo"/>
            <w:rFonts w:ascii="Arial" w:hAnsi="Arial" w:cs="Arial"/>
            <w:color w:val="auto"/>
            <w:u w:val="none"/>
            <w:lang w:val="es-ES"/>
          </w:rPr>
          <w:t>Nitrógeno</w:t>
        </w:r>
      </w:hyperlink>
      <w:r w:rsidRPr="006327E1">
        <w:rPr>
          <w:rFonts w:ascii="Arial" w:hAnsi="Arial" w:cs="Arial"/>
          <w:lang w:val="es-ES"/>
        </w:rPr>
        <w:t xml:space="preserve">, </w:t>
      </w:r>
      <w:hyperlink r:id="rId62" w:tooltip="Oxígeno" w:history="1">
        <w:r w:rsidRPr="006327E1">
          <w:rPr>
            <w:rStyle w:val="Hipervnculo"/>
            <w:rFonts w:ascii="Arial" w:hAnsi="Arial" w:cs="Arial"/>
            <w:color w:val="auto"/>
            <w:u w:val="none"/>
            <w:lang w:val="es-ES"/>
          </w:rPr>
          <w:t>Oxígeno</w:t>
        </w:r>
      </w:hyperlink>
      <w:r w:rsidRPr="006327E1">
        <w:rPr>
          <w:rFonts w:ascii="Arial" w:hAnsi="Arial" w:cs="Arial"/>
          <w:lang w:val="es-ES"/>
        </w:rPr>
        <w:t xml:space="preserve">, </w:t>
      </w:r>
      <w:hyperlink r:id="rId63" w:tooltip="Flúor" w:history="1">
        <w:r w:rsidRPr="006327E1">
          <w:rPr>
            <w:rStyle w:val="Hipervnculo"/>
            <w:rFonts w:ascii="Arial" w:hAnsi="Arial" w:cs="Arial"/>
            <w:color w:val="auto"/>
            <w:u w:val="none"/>
            <w:lang w:val="es-ES"/>
          </w:rPr>
          <w:t>Flúor</w:t>
        </w:r>
      </w:hyperlink>
      <w:r w:rsidRPr="006327E1">
        <w:rPr>
          <w:rFonts w:ascii="Arial" w:hAnsi="Arial" w:cs="Arial"/>
          <w:lang w:val="es-ES"/>
        </w:rPr>
        <w:t xml:space="preserve"> y </w:t>
      </w:r>
      <w:hyperlink r:id="rId64" w:tooltip="Neón" w:history="1">
        <w:r w:rsidRPr="006327E1">
          <w:rPr>
            <w:rStyle w:val="Hipervnculo"/>
            <w:rFonts w:ascii="Arial" w:hAnsi="Arial" w:cs="Arial"/>
            <w:color w:val="auto"/>
            <w:u w:val="none"/>
            <w:lang w:val="es-ES"/>
          </w:rPr>
          <w:t>Neón</w:t>
        </w:r>
      </w:hyperlink>
      <w:r w:rsidRPr="006327E1">
        <w:rPr>
          <w:rFonts w:ascii="Arial" w:hAnsi="Arial" w:cs="Arial"/>
          <w:lang w:val="es-ES"/>
        </w:rPr>
        <w:t xml:space="preserve">. En la descripción </w:t>
      </w:r>
      <w:hyperlink r:id="rId65" w:tooltip="Mecánica cuántica" w:history="1">
        <w:r w:rsidRPr="006327E1">
          <w:rPr>
            <w:rStyle w:val="Hipervnculo"/>
            <w:rFonts w:ascii="Arial" w:hAnsi="Arial" w:cs="Arial"/>
            <w:color w:val="auto"/>
            <w:u w:val="none"/>
            <w:lang w:val="es-ES"/>
          </w:rPr>
          <w:t>mecánica cuántica</w:t>
        </w:r>
      </w:hyperlink>
      <w:r w:rsidRPr="006327E1">
        <w:rPr>
          <w:rFonts w:ascii="Arial" w:hAnsi="Arial" w:cs="Arial"/>
          <w:lang w:val="es-ES"/>
        </w:rPr>
        <w:t xml:space="preserve"> de la estructura atómica, este período corresponde al llenado del orbital </w:t>
      </w:r>
      <w:hyperlink r:id="rId66" w:tooltip="Elementos del bloque s" w:history="1">
        <w:r w:rsidRPr="006327E1">
          <w:rPr>
            <w:rStyle w:val="Hipervnculo"/>
            <w:rFonts w:ascii="Arial" w:hAnsi="Arial" w:cs="Arial"/>
            <w:color w:val="auto"/>
            <w:u w:val="none"/>
            <w:lang w:val="es-ES"/>
          </w:rPr>
          <w:t>2s</w:t>
        </w:r>
      </w:hyperlink>
      <w:r w:rsidRPr="006327E1">
        <w:rPr>
          <w:rFonts w:ascii="Arial" w:hAnsi="Arial" w:cs="Arial"/>
          <w:lang w:val="es-ES"/>
        </w:rPr>
        <w:t xml:space="preserve"> y </w:t>
      </w:r>
      <w:hyperlink r:id="rId67" w:tooltip="Elementos del bloque p" w:history="1">
        <w:r w:rsidRPr="006327E1">
          <w:rPr>
            <w:rStyle w:val="Hipervnculo"/>
            <w:rFonts w:ascii="Arial" w:hAnsi="Arial" w:cs="Arial"/>
            <w:color w:val="auto"/>
            <w:u w:val="none"/>
            <w:lang w:val="es-ES"/>
          </w:rPr>
          <w:t>2p</w:t>
        </w:r>
      </w:hyperlink>
      <w:r w:rsidRPr="006327E1">
        <w:rPr>
          <w:rFonts w:ascii="Arial" w:hAnsi="Arial" w:cs="Arial"/>
          <w:lang w:val="es-ES"/>
        </w:rPr>
        <w:t xml:space="preserve"> </w:t>
      </w:r>
      <w:hyperlink r:id="rId68" w:tooltip="Orbital atómico" w:history="1">
        <w:r w:rsidRPr="006327E1">
          <w:rPr>
            <w:rStyle w:val="Hipervnculo"/>
            <w:rFonts w:ascii="Arial" w:hAnsi="Arial" w:cs="Arial"/>
            <w:color w:val="auto"/>
            <w:u w:val="none"/>
            <w:lang w:val="es-ES"/>
          </w:rPr>
          <w:t>orbital</w:t>
        </w:r>
      </w:hyperlink>
      <w:r w:rsidRPr="006327E1">
        <w:rPr>
          <w:rFonts w:ascii="Arial" w:hAnsi="Arial" w:cs="Arial"/>
          <w:lang w:val="es-ES"/>
        </w:rPr>
        <w:t xml:space="preserve">. Los elementos del período 2 respetan la </w:t>
      </w:r>
      <w:hyperlink r:id="rId69" w:tooltip="Regla del octeto" w:history="1">
        <w:r w:rsidRPr="006327E1">
          <w:rPr>
            <w:rStyle w:val="Hipervnculo"/>
            <w:rFonts w:ascii="Arial" w:hAnsi="Arial" w:cs="Arial"/>
            <w:color w:val="auto"/>
            <w:u w:val="none"/>
            <w:lang w:val="es-ES"/>
          </w:rPr>
          <w:t>regla del octeto</w:t>
        </w:r>
      </w:hyperlink>
      <w:r w:rsidRPr="006327E1">
        <w:rPr>
          <w:rFonts w:ascii="Arial" w:hAnsi="Arial" w:cs="Arial"/>
          <w:lang w:val="es-ES"/>
        </w:rPr>
        <w:t xml:space="preserve">. El número máximo de </w:t>
      </w:r>
      <w:hyperlink r:id="rId70" w:tooltip="Electrón" w:history="1">
        <w:r w:rsidRPr="006327E1">
          <w:rPr>
            <w:rStyle w:val="Hipervnculo"/>
            <w:rFonts w:ascii="Arial" w:hAnsi="Arial" w:cs="Arial"/>
            <w:color w:val="auto"/>
            <w:u w:val="none"/>
            <w:lang w:val="es-ES"/>
          </w:rPr>
          <w:t>electrones</w:t>
        </w:r>
      </w:hyperlink>
      <w:r w:rsidRPr="006327E1">
        <w:rPr>
          <w:rFonts w:ascii="Arial" w:hAnsi="Arial" w:cs="Arial"/>
          <w:lang w:val="es-ES"/>
        </w:rPr>
        <w:t xml:space="preserve"> que estos elementos pueden acomodar es de diez, dos en el 1s orbital, dos en el 2s orbital y seis en el 2p orbital.</w:t>
      </w:r>
    </w:p>
    <w:p w:rsidR="006327E1" w:rsidRPr="006327E1" w:rsidRDefault="006327E1" w:rsidP="006327E1">
      <w:pPr>
        <w:pStyle w:val="Ttulo3"/>
        <w:rPr>
          <w:rFonts w:ascii="Arial" w:hAnsi="Arial" w:cs="Arial"/>
          <w:lang w:val="es-ES"/>
        </w:rPr>
      </w:pPr>
      <w:r w:rsidRPr="006327E1">
        <w:rPr>
          <w:rStyle w:val="mw-headline"/>
          <w:rFonts w:ascii="Arial" w:hAnsi="Arial" w:cs="Arial"/>
          <w:lang w:val="es-ES"/>
        </w:rPr>
        <w:t>Tabla</w:t>
      </w:r>
    </w:p>
    <w:p w:rsidR="008E15AB" w:rsidRDefault="006327E1" w:rsidP="006327E1">
      <w:pPr>
        <w:pStyle w:val="NormalWeb"/>
        <w:rPr>
          <w:rFonts w:ascii="Arial" w:hAnsi="Arial" w:cs="Arial"/>
          <w:lang w:val="es-ES"/>
        </w:rPr>
      </w:pPr>
      <w:r w:rsidRPr="006327E1">
        <w:rPr>
          <w:rFonts w:ascii="Arial" w:hAnsi="Arial" w:cs="Arial"/>
          <w:lang w:val="es-ES"/>
        </w:rPr>
        <w:t>Estos son:</w:t>
      </w:r>
    </w:p>
    <w:p w:rsidR="008F2AC2" w:rsidRPr="006327E1" w:rsidRDefault="008F2AC2" w:rsidP="006327E1">
      <w:pPr>
        <w:pStyle w:val="NormalWeb"/>
        <w:rPr>
          <w:rFonts w:ascii="Arial" w:hAnsi="Arial" w:cs="Arial"/>
          <w:lang w:val="es-ES"/>
        </w:rPr>
      </w:pPr>
    </w:p>
    <w:tbl>
      <w:tblPr>
        <w:tblW w:w="0" w:type="auto"/>
        <w:jc w:val="center"/>
        <w:tblCellSpacing w:w="15" w:type="dxa"/>
        <w:tblCellMar>
          <w:top w:w="15" w:type="dxa"/>
          <w:left w:w="15" w:type="dxa"/>
          <w:bottom w:w="15" w:type="dxa"/>
          <w:right w:w="15" w:type="dxa"/>
        </w:tblCellMar>
        <w:tblLook w:val="04A0"/>
      </w:tblPr>
      <w:tblGrid>
        <w:gridCol w:w="907"/>
        <w:gridCol w:w="444"/>
        <w:gridCol w:w="444"/>
        <w:gridCol w:w="365"/>
        <w:gridCol w:w="365"/>
        <w:gridCol w:w="365"/>
        <w:gridCol w:w="365"/>
        <w:gridCol w:w="365"/>
        <w:gridCol w:w="365"/>
        <w:gridCol w:w="365"/>
        <w:gridCol w:w="631"/>
        <w:gridCol w:w="631"/>
        <w:gridCol w:w="631"/>
        <w:gridCol w:w="445"/>
        <w:gridCol w:w="445"/>
        <w:gridCol w:w="445"/>
        <w:gridCol w:w="445"/>
        <w:gridCol w:w="445"/>
        <w:gridCol w:w="460"/>
      </w:tblGrid>
      <w:tr w:rsidR="006327E1" w:rsidRPr="006327E1" w:rsidTr="006327E1">
        <w:trPr>
          <w:tblCellSpacing w:w="15" w:type="dxa"/>
          <w:jc w:val="center"/>
        </w:trPr>
        <w:tc>
          <w:tcPr>
            <w:tcW w:w="0" w:type="auto"/>
            <w:gridSpan w:val="19"/>
            <w:tcBorders>
              <w:top w:val="nil"/>
              <w:left w:val="nil"/>
              <w:bottom w:val="nil"/>
              <w:right w:val="nil"/>
            </w:tcBorders>
            <w:vAlign w:val="center"/>
            <w:hideMark/>
          </w:tcPr>
          <w:p w:rsidR="006327E1" w:rsidRPr="006327E1" w:rsidRDefault="006327E1" w:rsidP="008E15AB">
            <w:pPr>
              <w:rPr>
                <w:rFonts w:ascii="Arial" w:hAnsi="Arial" w:cs="Arial"/>
                <w:sz w:val="24"/>
                <w:szCs w:val="24"/>
              </w:rPr>
            </w:pPr>
          </w:p>
        </w:tc>
      </w:tr>
      <w:tr w:rsidR="006327E1" w:rsidRPr="006327E1" w:rsidTr="006327E1">
        <w:trPr>
          <w:tblCellSpacing w:w="15" w:type="dxa"/>
          <w:jc w:val="center"/>
        </w:trPr>
        <w:tc>
          <w:tcPr>
            <w:tcW w:w="0" w:type="auto"/>
            <w:vAlign w:val="center"/>
            <w:hideMark/>
          </w:tcPr>
          <w:p w:rsidR="006327E1" w:rsidRPr="006327E1" w:rsidRDefault="006327E1">
            <w:pPr>
              <w:jc w:val="center"/>
              <w:rPr>
                <w:rFonts w:ascii="Arial" w:hAnsi="Arial" w:cs="Arial"/>
                <w:b/>
                <w:bCs/>
                <w:sz w:val="24"/>
                <w:szCs w:val="24"/>
              </w:rPr>
            </w:pPr>
            <w:hyperlink r:id="rId71" w:tooltip="Grupo de la tabla periódica" w:history="1">
              <w:r w:rsidRPr="006327E1">
                <w:rPr>
                  <w:rStyle w:val="Hipervnculo"/>
                  <w:rFonts w:ascii="Arial" w:hAnsi="Arial" w:cs="Arial"/>
                  <w:b/>
                  <w:bCs/>
                </w:rPr>
                <w:t>Grupo</w:t>
              </w:r>
            </w:hyperlink>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1</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2</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3</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4</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5</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6</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7</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8</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9</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10</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11</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12</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13</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14</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15</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16</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17</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rPr>
              <w:t>18</w:t>
            </w:r>
          </w:p>
        </w:tc>
      </w:tr>
      <w:tr w:rsidR="006327E1" w:rsidRPr="006327E1" w:rsidTr="006327E1">
        <w:trPr>
          <w:tblCellSpacing w:w="15" w:type="dxa"/>
          <w:jc w:val="center"/>
        </w:trPr>
        <w:tc>
          <w:tcPr>
            <w:tcW w:w="0" w:type="auto"/>
            <w:vAlign w:val="center"/>
            <w:hideMark/>
          </w:tcPr>
          <w:p w:rsidR="006327E1" w:rsidRPr="006327E1" w:rsidRDefault="006327E1">
            <w:pPr>
              <w:jc w:val="center"/>
              <w:rPr>
                <w:rFonts w:ascii="Arial" w:hAnsi="Arial" w:cs="Arial"/>
                <w:b/>
                <w:bCs/>
                <w:sz w:val="24"/>
                <w:szCs w:val="24"/>
              </w:rPr>
            </w:pPr>
            <w:r w:rsidRPr="006327E1">
              <w:rPr>
                <w:rFonts w:ascii="Arial" w:hAnsi="Arial" w:cs="Arial"/>
                <w:b/>
                <w:bCs/>
              </w:rPr>
              <w:t>#</w:t>
            </w:r>
            <w:r w:rsidRPr="006327E1">
              <w:rPr>
                <w:rFonts w:ascii="Arial" w:hAnsi="Arial" w:cs="Arial"/>
                <w:b/>
                <w:bCs/>
              </w:rPr>
              <w:br/>
              <w:t>Nombre</w:t>
            </w:r>
          </w:p>
        </w:tc>
        <w:tc>
          <w:tcPr>
            <w:tcW w:w="250" w:type="pct"/>
            <w:shd w:val="clear" w:color="auto" w:fill="FF6666"/>
            <w:vAlign w:val="center"/>
            <w:hideMark/>
          </w:tcPr>
          <w:p w:rsidR="006327E1" w:rsidRPr="006327E1" w:rsidRDefault="006327E1">
            <w:pPr>
              <w:jc w:val="center"/>
              <w:rPr>
                <w:rFonts w:ascii="Arial" w:hAnsi="Arial" w:cs="Arial"/>
                <w:sz w:val="24"/>
                <w:szCs w:val="24"/>
              </w:rPr>
            </w:pPr>
            <w:r w:rsidRPr="006327E1">
              <w:rPr>
                <w:rFonts w:ascii="Arial" w:hAnsi="Arial" w:cs="Arial"/>
              </w:rPr>
              <w:t>3</w:t>
            </w:r>
            <w:r w:rsidRPr="006327E1">
              <w:rPr>
                <w:rFonts w:ascii="Arial" w:hAnsi="Arial" w:cs="Arial"/>
              </w:rPr>
              <w:br/>
            </w:r>
            <w:hyperlink r:id="rId72" w:tooltip="Litio" w:history="1">
              <w:r w:rsidRPr="006327E1">
                <w:rPr>
                  <w:rStyle w:val="Hipervnculo"/>
                  <w:rFonts w:ascii="Arial" w:hAnsi="Arial" w:cs="Arial"/>
                </w:rPr>
                <w:t>Li</w:t>
              </w:r>
            </w:hyperlink>
          </w:p>
        </w:tc>
        <w:tc>
          <w:tcPr>
            <w:tcW w:w="250" w:type="pct"/>
            <w:shd w:val="clear" w:color="auto" w:fill="FFDEAD"/>
            <w:vAlign w:val="center"/>
            <w:hideMark/>
          </w:tcPr>
          <w:p w:rsidR="006327E1" w:rsidRPr="006327E1" w:rsidRDefault="006327E1">
            <w:pPr>
              <w:jc w:val="center"/>
              <w:rPr>
                <w:rFonts w:ascii="Arial" w:hAnsi="Arial" w:cs="Arial"/>
                <w:sz w:val="24"/>
                <w:szCs w:val="24"/>
              </w:rPr>
            </w:pPr>
            <w:r w:rsidRPr="006327E1">
              <w:rPr>
                <w:rFonts w:ascii="Arial" w:hAnsi="Arial" w:cs="Arial"/>
              </w:rPr>
              <w:t>4</w:t>
            </w:r>
            <w:r w:rsidRPr="006327E1">
              <w:rPr>
                <w:rFonts w:ascii="Arial" w:hAnsi="Arial" w:cs="Arial"/>
              </w:rPr>
              <w:br/>
            </w:r>
            <w:hyperlink r:id="rId73" w:tooltip="Berilio" w:history="1">
              <w:r w:rsidRPr="006327E1">
                <w:rPr>
                  <w:rStyle w:val="Hipervnculo"/>
                  <w:rFonts w:ascii="Arial" w:hAnsi="Arial" w:cs="Arial"/>
                </w:rPr>
                <w:t>Be</w:t>
              </w:r>
            </w:hyperlink>
          </w:p>
        </w:tc>
        <w:tc>
          <w:tcPr>
            <w:tcW w:w="2500" w:type="pct"/>
            <w:gridSpan w:val="10"/>
            <w:vAlign w:val="center"/>
            <w:hideMark/>
          </w:tcPr>
          <w:p w:rsidR="006327E1" w:rsidRPr="006327E1" w:rsidRDefault="006327E1">
            <w:pPr>
              <w:jc w:val="center"/>
              <w:rPr>
                <w:rFonts w:ascii="Arial" w:hAnsi="Arial" w:cs="Arial"/>
                <w:sz w:val="24"/>
                <w:szCs w:val="24"/>
              </w:rPr>
            </w:pPr>
          </w:p>
        </w:tc>
        <w:tc>
          <w:tcPr>
            <w:tcW w:w="250" w:type="pct"/>
            <w:shd w:val="clear" w:color="auto" w:fill="CCCC99"/>
            <w:vAlign w:val="center"/>
            <w:hideMark/>
          </w:tcPr>
          <w:p w:rsidR="006327E1" w:rsidRPr="006327E1" w:rsidRDefault="006327E1">
            <w:pPr>
              <w:jc w:val="center"/>
              <w:rPr>
                <w:rFonts w:ascii="Arial" w:hAnsi="Arial" w:cs="Arial"/>
                <w:sz w:val="24"/>
                <w:szCs w:val="24"/>
              </w:rPr>
            </w:pPr>
            <w:r w:rsidRPr="006327E1">
              <w:rPr>
                <w:rFonts w:ascii="Arial" w:hAnsi="Arial" w:cs="Arial"/>
              </w:rPr>
              <w:t>5</w:t>
            </w:r>
            <w:r w:rsidRPr="006327E1">
              <w:rPr>
                <w:rFonts w:ascii="Arial" w:hAnsi="Arial" w:cs="Arial"/>
              </w:rPr>
              <w:br/>
            </w:r>
            <w:hyperlink r:id="rId74" w:tooltip="Boro" w:history="1">
              <w:r w:rsidRPr="006327E1">
                <w:rPr>
                  <w:rStyle w:val="Hipervnculo"/>
                  <w:rFonts w:ascii="Arial" w:hAnsi="Arial" w:cs="Arial"/>
                </w:rPr>
                <w:t>B</w:t>
              </w:r>
            </w:hyperlink>
          </w:p>
        </w:tc>
        <w:tc>
          <w:tcPr>
            <w:tcW w:w="250" w:type="pct"/>
            <w:shd w:val="clear" w:color="auto" w:fill="A0FFA0"/>
            <w:vAlign w:val="center"/>
            <w:hideMark/>
          </w:tcPr>
          <w:p w:rsidR="006327E1" w:rsidRPr="006327E1" w:rsidRDefault="006327E1">
            <w:pPr>
              <w:jc w:val="center"/>
              <w:rPr>
                <w:rFonts w:ascii="Arial" w:hAnsi="Arial" w:cs="Arial"/>
                <w:sz w:val="24"/>
                <w:szCs w:val="24"/>
              </w:rPr>
            </w:pPr>
            <w:r w:rsidRPr="006327E1">
              <w:rPr>
                <w:rFonts w:ascii="Arial" w:hAnsi="Arial" w:cs="Arial"/>
              </w:rPr>
              <w:t>6</w:t>
            </w:r>
            <w:r w:rsidRPr="006327E1">
              <w:rPr>
                <w:rFonts w:ascii="Arial" w:hAnsi="Arial" w:cs="Arial"/>
              </w:rPr>
              <w:br/>
            </w:r>
            <w:hyperlink r:id="rId75" w:tooltip="Carbono" w:history="1">
              <w:r w:rsidRPr="006327E1">
                <w:rPr>
                  <w:rStyle w:val="Hipervnculo"/>
                  <w:rFonts w:ascii="Arial" w:hAnsi="Arial" w:cs="Arial"/>
                </w:rPr>
                <w:t>C</w:t>
              </w:r>
            </w:hyperlink>
          </w:p>
        </w:tc>
        <w:tc>
          <w:tcPr>
            <w:tcW w:w="250" w:type="pct"/>
            <w:shd w:val="clear" w:color="auto" w:fill="A0FFA0"/>
            <w:vAlign w:val="center"/>
            <w:hideMark/>
          </w:tcPr>
          <w:p w:rsidR="006327E1" w:rsidRPr="006327E1" w:rsidRDefault="006327E1">
            <w:pPr>
              <w:jc w:val="center"/>
              <w:rPr>
                <w:rFonts w:ascii="Arial" w:hAnsi="Arial" w:cs="Arial"/>
                <w:sz w:val="24"/>
                <w:szCs w:val="24"/>
              </w:rPr>
            </w:pPr>
            <w:r w:rsidRPr="006327E1">
              <w:rPr>
                <w:rFonts w:ascii="Arial" w:hAnsi="Arial" w:cs="Arial"/>
              </w:rPr>
              <w:t>7</w:t>
            </w:r>
            <w:r w:rsidRPr="006327E1">
              <w:rPr>
                <w:rFonts w:ascii="Arial" w:hAnsi="Arial" w:cs="Arial"/>
              </w:rPr>
              <w:br/>
            </w:r>
            <w:hyperlink r:id="rId76" w:tooltip="Nitrógeno" w:history="1">
              <w:r w:rsidRPr="006327E1">
                <w:rPr>
                  <w:rStyle w:val="Hipervnculo"/>
                  <w:rFonts w:ascii="Arial" w:hAnsi="Arial" w:cs="Arial"/>
                </w:rPr>
                <w:t>N</w:t>
              </w:r>
            </w:hyperlink>
          </w:p>
        </w:tc>
        <w:tc>
          <w:tcPr>
            <w:tcW w:w="250" w:type="pct"/>
            <w:shd w:val="clear" w:color="auto" w:fill="A0FFA0"/>
            <w:vAlign w:val="center"/>
            <w:hideMark/>
          </w:tcPr>
          <w:p w:rsidR="006327E1" w:rsidRPr="006327E1" w:rsidRDefault="006327E1">
            <w:pPr>
              <w:jc w:val="center"/>
              <w:rPr>
                <w:rFonts w:ascii="Arial" w:hAnsi="Arial" w:cs="Arial"/>
                <w:sz w:val="24"/>
                <w:szCs w:val="24"/>
              </w:rPr>
            </w:pPr>
            <w:r w:rsidRPr="006327E1">
              <w:rPr>
                <w:rFonts w:ascii="Arial" w:hAnsi="Arial" w:cs="Arial"/>
              </w:rPr>
              <w:t>8</w:t>
            </w:r>
            <w:r w:rsidRPr="006327E1">
              <w:rPr>
                <w:rFonts w:ascii="Arial" w:hAnsi="Arial" w:cs="Arial"/>
              </w:rPr>
              <w:br/>
            </w:r>
            <w:hyperlink r:id="rId77" w:tooltip="Oxígeno" w:history="1">
              <w:r w:rsidRPr="006327E1">
                <w:rPr>
                  <w:rStyle w:val="Hipervnculo"/>
                  <w:rFonts w:ascii="Arial" w:hAnsi="Arial" w:cs="Arial"/>
                </w:rPr>
                <w:t>O</w:t>
              </w:r>
            </w:hyperlink>
          </w:p>
        </w:tc>
        <w:tc>
          <w:tcPr>
            <w:tcW w:w="250" w:type="pct"/>
            <w:shd w:val="clear" w:color="auto" w:fill="FFFF99"/>
            <w:vAlign w:val="center"/>
            <w:hideMark/>
          </w:tcPr>
          <w:p w:rsidR="006327E1" w:rsidRPr="006327E1" w:rsidRDefault="006327E1">
            <w:pPr>
              <w:jc w:val="center"/>
              <w:rPr>
                <w:rFonts w:ascii="Arial" w:hAnsi="Arial" w:cs="Arial"/>
                <w:sz w:val="24"/>
                <w:szCs w:val="24"/>
              </w:rPr>
            </w:pPr>
            <w:r w:rsidRPr="006327E1">
              <w:rPr>
                <w:rFonts w:ascii="Arial" w:hAnsi="Arial" w:cs="Arial"/>
              </w:rPr>
              <w:t>9</w:t>
            </w:r>
            <w:r w:rsidRPr="006327E1">
              <w:rPr>
                <w:rFonts w:ascii="Arial" w:hAnsi="Arial" w:cs="Arial"/>
              </w:rPr>
              <w:br/>
            </w:r>
            <w:hyperlink r:id="rId78" w:tooltip="Flúor" w:history="1">
              <w:r w:rsidRPr="006327E1">
                <w:rPr>
                  <w:rStyle w:val="Hipervnculo"/>
                  <w:rFonts w:ascii="Arial" w:hAnsi="Arial" w:cs="Arial"/>
                </w:rPr>
                <w:t>F</w:t>
              </w:r>
            </w:hyperlink>
          </w:p>
        </w:tc>
        <w:tc>
          <w:tcPr>
            <w:tcW w:w="250" w:type="pct"/>
            <w:shd w:val="clear" w:color="auto" w:fill="C0FFFF"/>
            <w:vAlign w:val="center"/>
            <w:hideMark/>
          </w:tcPr>
          <w:p w:rsidR="006327E1" w:rsidRPr="006327E1" w:rsidRDefault="006327E1">
            <w:pPr>
              <w:jc w:val="center"/>
              <w:rPr>
                <w:rFonts w:ascii="Arial" w:hAnsi="Arial" w:cs="Arial"/>
                <w:sz w:val="24"/>
                <w:szCs w:val="24"/>
              </w:rPr>
            </w:pPr>
            <w:r w:rsidRPr="006327E1">
              <w:rPr>
                <w:rFonts w:ascii="Arial" w:hAnsi="Arial" w:cs="Arial"/>
              </w:rPr>
              <w:t>10</w:t>
            </w:r>
            <w:r w:rsidRPr="006327E1">
              <w:rPr>
                <w:rFonts w:ascii="Arial" w:hAnsi="Arial" w:cs="Arial"/>
              </w:rPr>
              <w:br/>
            </w:r>
            <w:hyperlink r:id="rId79" w:tooltip="Neón" w:history="1">
              <w:r w:rsidRPr="006327E1">
                <w:rPr>
                  <w:rStyle w:val="Hipervnculo"/>
                  <w:rFonts w:ascii="Arial" w:hAnsi="Arial" w:cs="Arial"/>
                </w:rPr>
                <w:t>Ne</w:t>
              </w:r>
            </w:hyperlink>
          </w:p>
        </w:tc>
      </w:tr>
      <w:tr w:rsidR="006327E1" w:rsidRPr="006327E1" w:rsidTr="006327E1">
        <w:trPr>
          <w:tblCellSpacing w:w="15" w:type="dxa"/>
          <w:jc w:val="center"/>
        </w:trPr>
        <w:tc>
          <w:tcPr>
            <w:tcW w:w="0" w:type="auto"/>
            <w:vAlign w:val="center"/>
            <w:hideMark/>
          </w:tcPr>
          <w:p w:rsidR="006327E1" w:rsidRPr="006327E1" w:rsidRDefault="006327E1">
            <w:pPr>
              <w:jc w:val="center"/>
              <w:rPr>
                <w:rFonts w:ascii="Arial" w:hAnsi="Arial" w:cs="Arial"/>
                <w:b/>
                <w:bCs/>
                <w:sz w:val="24"/>
                <w:szCs w:val="24"/>
              </w:rPr>
            </w:pPr>
            <w:hyperlink r:id="rId80" w:tooltip="Configuración electrónica" w:history="1">
              <w:proofErr w:type="gramStart"/>
              <w:r w:rsidRPr="006327E1">
                <w:rPr>
                  <w:rStyle w:val="Hipervnculo"/>
                  <w:rFonts w:ascii="Arial" w:hAnsi="Arial" w:cs="Arial"/>
                  <w:b/>
                  <w:bCs/>
                </w:rPr>
                <w:t>conf</w:t>
              </w:r>
              <w:proofErr w:type="gramEnd"/>
              <w:r w:rsidRPr="006327E1">
                <w:rPr>
                  <w:rStyle w:val="Hipervnculo"/>
                  <w:rFonts w:ascii="Arial" w:hAnsi="Arial" w:cs="Arial"/>
                  <w:b/>
                  <w:bCs/>
                </w:rPr>
                <w:t>. e</w:t>
              </w:r>
              <w:r w:rsidRPr="006327E1">
                <w:rPr>
                  <w:rStyle w:val="Hipervnculo"/>
                  <w:rFonts w:ascii="Arial" w:hAnsi="Arial" w:cs="Arial"/>
                  <w:b/>
                  <w:bCs/>
                  <w:vertAlign w:val="superscript"/>
                </w:rPr>
                <w:t>-</w:t>
              </w:r>
            </w:hyperlink>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c>
          <w:tcPr>
            <w:tcW w:w="0" w:type="auto"/>
            <w:vAlign w:val="center"/>
            <w:hideMark/>
          </w:tcPr>
          <w:p w:rsidR="006327E1" w:rsidRPr="006327E1" w:rsidRDefault="006327E1">
            <w:pPr>
              <w:rPr>
                <w:rFonts w:ascii="Arial" w:hAnsi="Arial" w:cs="Arial"/>
                <w:sz w:val="20"/>
                <w:szCs w:val="20"/>
              </w:rPr>
            </w:pPr>
          </w:p>
        </w:tc>
      </w:tr>
    </w:tbl>
    <w:p w:rsidR="006327E1" w:rsidRPr="006327E1" w:rsidRDefault="006327E1" w:rsidP="006327E1">
      <w:pPr>
        <w:pStyle w:val="NormalWeb"/>
        <w:rPr>
          <w:rFonts w:ascii="Arial" w:hAnsi="Arial" w:cs="Arial"/>
          <w:lang w:val="es-ES"/>
        </w:rPr>
      </w:pPr>
    </w:p>
    <w:tbl>
      <w:tblPr>
        <w:tblW w:w="0" w:type="auto"/>
        <w:jc w:val="center"/>
        <w:tblCellSpacing w:w="15" w:type="dxa"/>
        <w:tblCellMar>
          <w:top w:w="15" w:type="dxa"/>
          <w:left w:w="15" w:type="dxa"/>
          <w:bottom w:w="15" w:type="dxa"/>
          <w:right w:w="15" w:type="dxa"/>
        </w:tblCellMar>
        <w:tblLook w:val="04A0"/>
      </w:tblPr>
      <w:tblGrid>
        <w:gridCol w:w="2106"/>
        <w:gridCol w:w="1516"/>
        <w:gridCol w:w="1173"/>
        <w:gridCol w:w="1112"/>
        <w:gridCol w:w="2154"/>
      </w:tblGrid>
      <w:tr w:rsidR="006327E1" w:rsidRPr="006327E1" w:rsidTr="006327E1">
        <w:trPr>
          <w:tblCellSpacing w:w="15" w:type="dxa"/>
          <w:jc w:val="center"/>
        </w:trPr>
        <w:tc>
          <w:tcPr>
            <w:tcW w:w="0" w:type="auto"/>
            <w:shd w:val="clear" w:color="auto" w:fill="FF6666"/>
            <w:vAlign w:val="center"/>
            <w:hideMark/>
          </w:tcPr>
          <w:p w:rsidR="006327E1" w:rsidRPr="006327E1" w:rsidRDefault="006327E1">
            <w:pPr>
              <w:jc w:val="center"/>
              <w:rPr>
                <w:rFonts w:ascii="Arial" w:hAnsi="Arial" w:cs="Arial"/>
                <w:sz w:val="24"/>
                <w:szCs w:val="24"/>
              </w:rPr>
            </w:pPr>
            <w:hyperlink r:id="rId81" w:tooltip="Alcalino" w:history="1">
              <w:r w:rsidRPr="006327E1">
                <w:rPr>
                  <w:rStyle w:val="Hipervnculo"/>
                  <w:rFonts w:ascii="Arial" w:hAnsi="Arial" w:cs="Arial"/>
                </w:rPr>
                <w:t>Alcalinos</w:t>
              </w:r>
            </w:hyperlink>
          </w:p>
        </w:tc>
        <w:tc>
          <w:tcPr>
            <w:tcW w:w="0" w:type="auto"/>
            <w:shd w:val="clear" w:color="auto" w:fill="FFDEAD"/>
            <w:vAlign w:val="center"/>
            <w:hideMark/>
          </w:tcPr>
          <w:p w:rsidR="006327E1" w:rsidRPr="006327E1" w:rsidRDefault="006327E1">
            <w:pPr>
              <w:jc w:val="center"/>
              <w:rPr>
                <w:rFonts w:ascii="Arial" w:hAnsi="Arial" w:cs="Arial"/>
                <w:sz w:val="24"/>
                <w:szCs w:val="24"/>
              </w:rPr>
            </w:pPr>
            <w:hyperlink r:id="rId82" w:tooltip="Alcalinotérreo" w:history="1">
              <w:r w:rsidRPr="006327E1">
                <w:rPr>
                  <w:rStyle w:val="Hipervnculo"/>
                  <w:rFonts w:ascii="Arial" w:hAnsi="Arial" w:cs="Arial"/>
                </w:rPr>
                <w:t>Alcalinotérreos</w:t>
              </w:r>
            </w:hyperlink>
          </w:p>
        </w:tc>
        <w:tc>
          <w:tcPr>
            <w:tcW w:w="0" w:type="auto"/>
            <w:shd w:val="clear" w:color="auto" w:fill="FFBFFF"/>
            <w:vAlign w:val="center"/>
            <w:hideMark/>
          </w:tcPr>
          <w:p w:rsidR="006327E1" w:rsidRPr="006327E1" w:rsidRDefault="006327E1">
            <w:pPr>
              <w:jc w:val="center"/>
              <w:rPr>
                <w:rFonts w:ascii="Arial" w:hAnsi="Arial" w:cs="Arial"/>
                <w:sz w:val="24"/>
                <w:szCs w:val="24"/>
              </w:rPr>
            </w:pPr>
            <w:hyperlink r:id="rId83" w:tooltip="Lantánido" w:history="1">
              <w:r w:rsidRPr="006327E1">
                <w:rPr>
                  <w:rStyle w:val="Hipervnculo"/>
                  <w:rFonts w:ascii="Arial" w:hAnsi="Arial" w:cs="Arial"/>
                </w:rPr>
                <w:t>Lantánidos</w:t>
              </w:r>
            </w:hyperlink>
          </w:p>
        </w:tc>
        <w:tc>
          <w:tcPr>
            <w:tcW w:w="0" w:type="auto"/>
            <w:shd w:val="clear" w:color="auto" w:fill="FF99CC"/>
            <w:vAlign w:val="center"/>
            <w:hideMark/>
          </w:tcPr>
          <w:p w:rsidR="006327E1" w:rsidRPr="006327E1" w:rsidRDefault="006327E1">
            <w:pPr>
              <w:jc w:val="center"/>
              <w:rPr>
                <w:rFonts w:ascii="Arial" w:hAnsi="Arial" w:cs="Arial"/>
                <w:sz w:val="24"/>
                <w:szCs w:val="24"/>
              </w:rPr>
            </w:pPr>
            <w:hyperlink r:id="rId84" w:tooltip="Actínido" w:history="1">
              <w:r w:rsidRPr="006327E1">
                <w:rPr>
                  <w:rStyle w:val="Hipervnculo"/>
                  <w:rFonts w:ascii="Arial" w:hAnsi="Arial" w:cs="Arial"/>
                </w:rPr>
                <w:t>Actínidos</w:t>
              </w:r>
            </w:hyperlink>
          </w:p>
        </w:tc>
        <w:tc>
          <w:tcPr>
            <w:tcW w:w="0" w:type="auto"/>
            <w:shd w:val="clear" w:color="auto" w:fill="FFC0C0"/>
            <w:vAlign w:val="center"/>
            <w:hideMark/>
          </w:tcPr>
          <w:p w:rsidR="006327E1" w:rsidRPr="006327E1" w:rsidRDefault="006327E1">
            <w:pPr>
              <w:jc w:val="center"/>
              <w:rPr>
                <w:rFonts w:ascii="Arial" w:hAnsi="Arial" w:cs="Arial"/>
                <w:sz w:val="24"/>
                <w:szCs w:val="24"/>
              </w:rPr>
            </w:pPr>
            <w:hyperlink r:id="rId85" w:tooltip="Metal de transición" w:history="1">
              <w:r w:rsidRPr="006327E1">
                <w:rPr>
                  <w:rStyle w:val="Hipervnculo"/>
                  <w:rFonts w:ascii="Arial" w:hAnsi="Arial" w:cs="Arial"/>
                </w:rPr>
                <w:t>Metales de transición</w:t>
              </w:r>
            </w:hyperlink>
          </w:p>
        </w:tc>
      </w:tr>
      <w:tr w:rsidR="006327E1" w:rsidRPr="006327E1" w:rsidTr="006327E1">
        <w:trPr>
          <w:tblCellSpacing w:w="15" w:type="dxa"/>
          <w:jc w:val="center"/>
        </w:trPr>
        <w:tc>
          <w:tcPr>
            <w:tcW w:w="0" w:type="auto"/>
            <w:shd w:val="clear" w:color="auto" w:fill="CCCCCC"/>
            <w:vAlign w:val="center"/>
            <w:hideMark/>
          </w:tcPr>
          <w:p w:rsidR="006327E1" w:rsidRPr="006327E1" w:rsidRDefault="006327E1">
            <w:pPr>
              <w:jc w:val="center"/>
              <w:rPr>
                <w:rFonts w:ascii="Arial" w:hAnsi="Arial" w:cs="Arial"/>
                <w:sz w:val="24"/>
                <w:szCs w:val="24"/>
              </w:rPr>
            </w:pPr>
            <w:hyperlink r:id="rId86" w:tooltip="Metal del bloque p" w:history="1">
              <w:r w:rsidRPr="006327E1">
                <w:rPr>
                  <w:rStyle w:val="Hipervnculo"/>
                  <w:rFonts w:ascii="Arial" w:hAnsi="Arial" w:cs="Arial"/>
                </w:rPr>
                <w:t xml:space="preserve">Metales del bloque </w:t>
              </w:r>
              <w:r w:rsidRPr="006327E1">
                <w:rPr>
                  <w:rStyle w:val="Hipervnculo"/>
                  <w:rFonts w:ascii="Arial" w:hAnsi="Arial" w:cs="Arial"/>
                  <w:i/>
                  <w:iCs/>
                </w:rPr>
                <w:t>p</w:t>
              </w:r>
            </w:hyperlink>
          </w:p>
        </w:tc>
        <w:tc>
          <w:tcPr>
            <w:tcW w:w="0" w:type="auto"/>
            <w:shd w:val="clear" w:color="auto" w:fill="CCCC99"/>
            <w:vAlign w:val="center"/>
            <w:hideMark/>
          </w:tcPr>
          <w:p w:rsidR="006327E1" w:rsidRPr="006327E1" w:rsidRDefault="006327E1">
            <w:pPr>
              <w:jc w:val="center"/>
              <w:rPr>
                <w:rFonts w:ascii="Arial" w:hAnsi="Arial" w:cs="Arial"/>
                <w:sz w:val="24"/>
                <w:szCs w:val="24"/>
              </w:rPr>
            </w:pPr>
            <w:hyperlink r:id="rId87" w:tooltip="Metaloide" w:history="1">
              <w:r w:rsidRPr="006327E1">
                <w:rPr>
                  <w:rStyle w:val="Hipervnculo"/>
                  <w:rFonts w:ascii="Arial" w:hAnsi="Arial" w:cs="Arial"/>
                </w:rPr>
                <w:t>Metaloide</w:t>
              </w:r>
            </w:hyperlink>
          </w:p>
        </w:tc>
        <w:tc>
          <w:tcPr>
            <w:tcW w:w="0" w:type="auto"/>
            <w:shd w:val="clear" w:color="auto" w:fill="A0FFA0"/>
            <w:vAlign w:val="center"/>
            <w:hideMark/>
          </w:tcPr>
          <w:p w:rsidR="006327E1" w:rsidRPr="006327E1" w:rsidRDefault="006327E1">
            <w:pPr>
              <w:jc w:val="center"/>
              <w:rPr>
                <w:rFonts w:ascii="Arial" w:hAnsi="Arial" w:cs="Arial"/>
                <w:sz w:val="24"/>
                <w:szCs w:val="24"/>
              </w:rPr>
            </w:pPr>
            <w:hyperlink r:id="rId88" w:tooltip="No metal" w:history="1">
              <w:r w:rsidRPr="006327E1">
                <w:rPr>
                  <w:rStyle w:val="Hipervnculo"/>
                  <w:rFonts w:ascii="Arial" w:hAnsi="Arial" w:cs="Arial"/>
                </w:rPr>
                <w:t>No metales</w:t>
              </w:r>
            </w:hyperlink>
          </w:p>
        </w:tc>
        <w:tc>
          <w:tcPr>
            <w:tcW w:w="0" w:type="auto"/>
            <w:shd w:val="clear" w:color="auto" w:fill="FFFF99"/>
            <w:vAlign w:val="center"/>
            <w:hideMark/>
          </w:tcPr>
          <w:p w:rsidR="006327E1" w:rsidRPr="006327E1" w:rsidRDefault="006327E1">
            <w:pPr>
              <w:jc w:val="center"/>
              <w:rPr>
                <w:rFonts w:ascii="Arial" w:hAnsi="Arial" w:cs="Arial"/>
                <w:sz w:val="24"/>
                <w:szCs w:val="24"/>
              </w:rPr>
            </w:pPr>
            <w:hyperlink r:id="rId89" w:tooltip="Halógeno" w:history="1">
              <w:r w:rsidRPr="006327E1">
                <w:rPr>
                  <w:rStyle w:val="Hipervnculo"/>
                  <w:rFonts w:ascii="Arial" w:hAnsi="Arial" w:cs="Arial"/>
                </w:rPr>
                <w:t>Halógenos</w:t>
              </w:r>
            </w:hyperlink>
          </w:p>
        </w:tc>
        <w:tc>
          <w:tcPr>
            <w:tcW w:w="0" w:type="auto"/>
            <w:shd w:val="clear" w:color="auto" w:fill="C0FFFF"/>
            <w:vAlign w:val="center"/>
            <w:hideMark/>
          </w:tcPr>
          <w:p w:rsidR="006327E1" w:rsidRPr="006327E1" w:rsidRDefault="006327E1">
            <w:pPr>
              <w:jc w:val="center"/>
              <w:rPr>
                <w:rFonts w:ascii="Arial" w:hAnsi="Arial" w:cs="Arial"/>
                <w:sz w:val="24"/>
                <w:szCs w:val="24"/>
              </w:rPr>
            </w:pPr>
            <w:hyperlink r:id="rId90" w:tooltip="Gas noble" w:history="1">
              <w:r w:rsidRPr="006327E1">
                <w:rPr>
                  <w:rStyle w:val="Hipervnculo"/>
                  <w:rFonts w:ascii="Arial" w:hAnsi="Arial" w:cs="Arial"/>
                </w:rPr>
                <w:t>Gases nobles</w:t>
              </w:r>
            </w:hyperlink>
          </w:p>
        </w:tc>
      </w:tr>
    </w:tbl>
    <w:p w:rsidR="00A412CA" w:rsidRPr="008E15AB" w:rsidRDefault="00505825" w:rsidP="008E15AB">
      <w:pPr>
        <w:pStyle w:val="Prrafodelista"/>
        <w:numPr>
          <w:ilvl w:val="0"/>
          <w:numId w:val="8"/>
        </w:numPr>
        <w:spacing w:before="100" w:beforeAutospacing="1" w:after="100" w:afterAutospacing="1" w:line="240" w:lineRule="auto"/>
        <w:rPr>
          <w:rFonts w:ascii="Arial" w:hAnsi="Arial" w:cs="Arial"/>
          <w:b/>
          <w:color w:val="FFC000"/>
          <w:sz w:val="24"/>
          <w:lang w:val="es-ES"/>
        </w:rPr>
      </w:pPr>
      <w:hyperlink r:id="rId91" w:tooltip="Elementos del periodo 3" w:history="1">
        <w:r w:rsidR="00A412CA" w:rsidRPr="008E15AB">
          <w:rPr>
            <w:rStyle w:val="Hipervnculo"/>
            <w:rFonts w:ascii="Arial" w:hAnsi="Arial" w:cs="Arial"/>
            <w:b/>
            <w:color w:val="FFC000"/>
            <w:sz w:val="24"/>
            <w:lang w:val="es-ES"/>
          </w:rPr>
          <w:t>Período 3</w:t>
        </w:r>
      </w:hyperlink>
    </w:p>
    <w:p w:rsidR="006327E1" w:rsidRPr="006327E1" w:rsidRDefault="006327E1" w:rsidP="006327E1">
      <w:pPr>
        <w:pStyle w:val="NormalWeb"/>
        <w:rPr>
          <w:rFonts w:ascii="Arial" w:hAnsi="Arial" w:cs="Arial"/>
          <w:lang w:val="es-ES"/>
        </w:rPr>
      </w:pPr>
      <w:r w:rsidRPr="006327E1">
        <w:rPr>
          <w:rFonts w:ascii="Arial" w:hAnsi="Arial" w:cs="Arial"/>
          <w:lang w:val="es-ES"/>
        </w:rPr>
        <w:t xml:space="preserve">Un </w:t>
      </w:r>
      <w:r w:rsidRPr="006327E1">
        <w:rPr>
          <w:rFonts w:ascii="Arial" w:hAnsi="Arial" w:cs="Arial"/>
          <w:b/>
          <w:bCs/>
          <w:lang w:val="es-ES"/>
        </w:rPr>
        <w:t>elemento del periodo 3</w:t>
      </w:r>
      <w:r w:rsidRPr="006327E1">
        <w:rPr>
          <w:rFonts w:ascii="Arial" w:hAnsi="Arial" w:cs="Arial"/>
          <w:lang w:val="es-ES"/>
        </w:rPr>
        <w:t xml:space="preserve"> es aquel </w:t>
      </w:r>
      <w:hyperlink r:id="rId92" w:tooltip="Elemento químico" w:history="1">
        <w:r w:rsidRPr="006327E1">
          <w:rPr>
            <w:rStyle w:val="Hipervnculo"/>
            <w:rFonts w:ascii="Arial" w:hAnsi="Arial" w:cs="Arial"/>
            <w:lang w:val="es-ES"/>
          </w:rPr>
          <w:t>elemento químico</w:t>
        </w:r>
      </w:hyperlink>
      <w:r w:rsidRPr="006327E1">
        <w:rPr>
          <w:rFonts w:ascii="Arial" w:hAnsi="Arial" w:cs="Arial"/>
          <w:lang w:val="es-ES"/>
        </w:rPr>
        <w:t xml:space="preserve"> en la tercera fila (o </w:t>
      </w:r>
      <w:hyperlink r:id="rId93" w:tooltip="Periodo de la tabla periódica" w:history="1">
        <w:r w:rsidRPr="006327E1">
          <w:rPr>
            <w:rStyle w:val="Hipervnculo"/>
            <w:rFonts w:ascii="Arial" w:hAnsi="Arial" w:cs="Arial"/>
            <w:lang w:val="es-ES"/>
          </w:rPr>
          <w:t>periodo</w:t>
        </w:r>
      </w:hyperlink>
      <w:r w:rsidRPr="006327E1">
        <w:rPr>
          <w:rFonts w:ascii="Arial" w:hAnsi="Arial" w:cs="Arial"/>
          <w:lang w:val="es-ES"/>
        </w:rPr>
        <w:t xml:space="preserve">) de la </w:t>
      </w:r>
      <w:hyperlink r:id="rId94" w:tooltip="Tabla periódica de los elementos" w:history="1">
        <w:r w:rsidRPr="006327E1">
          <w:rPr>
            <w:rStyle w:val="Hipervnculo"/>
            <w:rFonts w:ascii="Arial" w:hAnsi="Arial" w:cs="Arial"/>
            <w:lang w:val="es-ES"/>
          </w:rPr>
          <w:t>tabla periódica</w:t>
        </w:r>
      </w:hyperlink>
    </w:p>
    <w:p w:rsidR="006327E1" w:rsidRPr="006327E1" w:rsidRDefault="006327E1" w:rsidP="006327E1">
      <w:pPr>
        <w:pStyle w:val="NormalWeb"/>
        <w:rPr>
          <w:rFonts w:ascii="Arial" w:hAnsi="Arial" w:cs="Arial"/>
          <w:lang w:val="es-ES"/>
        </w:rPr>
      </w:pPr>
      <w:r w:rsidRPr="006327E1">
        <w:rPr>
          <w:rFonts w:ascii="Arial" w:hAnsi="Arial" w:cs="Arial"/>
          <w:lang w:val="es-ES"/>
        </w:rPr>
        <w:t>Estos son: del grupo 3</w:t>
      </w:r>
    </w:p>
    <w:tbl>
      <w:tblPr>
        <w:tblW w:w="0" w:type="auto"/>
        <w:jc w:val="center"/>
        <w:tblCellSpacing w:w="15" w:type="dxa"/>
        <w:tblCellMar>
          <w:top w:w="15" w:type="dxa"/>
          <w:left w:w="15" w:type="dxa"/>
          <w:bottom w:w="15" w:type="dxa"/>
          <w:right w:w="15" w:type="dxa"/>
        </w:tblCellMar>
        <w:tblLook w:val="04A0"/>
      </w:tblPr>
      <w:tblGrid>
        <w:gridCol w:w="982"/>
        <w:gridCol w:w="440"/>
        <w:gridCol w:w="441"/>
        <w:gridCol w:w="360"/>
        <w:gridCol w:w="360"/>
        <w:gridCol w:w="360"/>
        <w:gridCol w:w="360"/>
        <w:gridCol w:w="360"/>
        <w:gridCol w:w="360"/>
        <w:gridCol w:w="360"/>
        <w:gridCol w:w="628"/>
        <w:gridCol w:w="628"/>
        <w:gridCol w:w="628"/>
        <w:gridCol w:w="441"/>
        <w:gridCol w:w="441"/>
        <w:gridCol w:w="441"/>
        <w:gridCol w:w="441"/>
        <w:gridCol w:w="441"/>
        <w:gridCol w:w="456"/>
      </w:tblGrid>
      <w:tr w:rsidR="006327E1" w:rsidRPr="006327E1" w:rsidTr="006327E1">
        <w:trPr>
          <w:tblCellSpacing w:w="15" w:type="dxa"/>
          <w:jc w:val="center"/>
        </w:trPr>
        <w:tc>
          <w:tcPr>
            <w:tcW w:w="0" w:type="auto"/>
            <w:gridSpan w:val="19"/>
            <w:tcBorders>
              <w:top w:val="nil"/>
              <w:left w:val="nil"/>
              <w:bottom w:val="nil"/>
              <w:right w:val="nil"/>
            </w:tcBorders>
            <w:vAlign w:val="center"/>
            <w:hideMark/>
          </w:tcPr>
          <w:p w:rsidR="006327E1" w:rsidRPr="006327E1" w:rsidRDefault="006327E1">
            <w:pPr>
              <w:jc w:val="center"/>
              <w:rPr>
                <w:rFonts w:ascii="Arial" w:hAnsi="Arial" w:cs="Arial"/>
                <w:sz w:val="24"/>
                <w:szCs w:val="24"/>
              </w:rPr>
            </w:pPr>
          </w:p>
        </w:tc>
      </w:tr>
      <w:tr w:rsidR="006327E1" w:rsidRPr="006327E1" w:rsidTr="006327E1">
        <w:trPr>
          <w:tblCellSpacing w:w="15" w:type="dxa"/>
          <w:jc w:val="center"/>
        </w:trPr>
        <w:tc>
          <w:tcPr>
            <w:tcW w:w="0" w:type="auto"/>
            <w:vAlign w:val="center"/>
            <w:hideMark/>
          </w:tcPr>
          <w:p w:rsidR="006327E1" w:rsidRPr="006327E1" w:rsidRDefault="006327E1">
            <w:pPr>
              <w:jc w:val="center"/>
              <w:rPr>
                <w:rFonts w:ascii="Arial" w:hAnsi="Arial" w:cs="Arial"/>
                <w:b/>
                <w:bCs/>
                <w:sz w:val="24"/>
                <w:szCs w:val="24"/>
              </w:rPr>
            </w:pPr>
            <w:hyperlink r:id="rId95" w:tooltip="Grupo de la tabla periódica" w:history="1">
              <w:r w:rsidRPr="006327E1">
                <w:rPr>
                  <w:rStyle w:val="Hipervnculo"/>
                  <w:rFonts w:ascii="Arial" w:hAnsi="Arial" w:cs="Arial"/>
                  <w:b/>
                  <w:bCs/>
                  <w:sz w:val="24"/>
                  <w:szCs w:val="24"/>
                </w:rPr>
                <w:t>Grupo</w:t>
              </w:r>
            </w:hyperlink>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2</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3</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4</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5</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6</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7</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8</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9</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10</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11</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12</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13</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14</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15</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16</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17</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18</w:t>
            </w:r>
          </w:p>
        </w:tc>
      </w:tr>
      <w:tr w:rsidR="006327E1" w:rsidRPr="006327E1" w:rsidTr="006327E1">
        <w:trPr>
          <w:trHeight w:val="631"/>
          <w:tblCellSpacing w:w="15" w:type="dxa"/>
          <w:jc w:val="center"/>
        </w:trPr>
        <w:tc>
          <w:tcPr>
            <w:tcW w:w="0" w:type="auto"/>
            <w:vAlign w:val="center"/>
            <w:hideMark/>
          </w:tcPr>
          <w:p w:rsidR="006327E1" w:rsidRPr="006327E1" w:rsidRDefault="006327E1">
            <w:pPr>
              <w:jc w:val="center"/>
              <w:rPr>
                <w:rFonts w:ascii="Arial" w:hAnsi="Arial" w:cs="Arial"/>
                <w:b/>
                <w:bCs/>
                <w:sz w:val="24"/>
                <w:szCs w:val="24"/>
              </w:rPr>
            </w:pPr>
            <w:r w:rsidRPr="006327E1">
              <w:rPr>
                <w:rFonts w:ascii="Arial" w:hAnsi="Arial" w:cs="Arial"/>
                <w:b/>
                <w:bCs/>
                <w:sz w:val="24"/>
                <w:szCs w:val="24"/>
              </w:rPr>
              <w:t>#</w:t>
            </w:r>
            <w:r w:rsidRPr="006327E1">
              <w:rPr>
                <w:rFonts w:ascii="Arial" w:hAnsi="Arial" w:cs="Arial"/>
                <w:b/>
                <w:bCs/>
                <w:sz w:val="24"/>
                <w:szCs w:val="24"/>
              </w:rPr>
              <w:br/>
              <w:t>Nombre</w:t>
            </w:r>
          </w:p>
        </w:tc>
        <w:tc>
          <w:tcPr>
            <w:tcW w:w="250" w:type="pct"/>
            <w:shd w:val="clear" w:color="auto" w:fill="FF6666"/>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11</w:t>
            </w:r>
            <w:r w:rsidRPr="006327E1">
              <w:rPr>
                <w:rFonts w:ascii="Arial" w:hAnsi="Arial" w:cs="Arial"/>
                <w:sz w:val="24"/>
                <w:szCs w:val="24"/>
              </w:rPr>
              <w:br/>
            </w:r>
            <w:hyperlink r:id="rId96" w:tooltip="Sodio" w:history="1">
              <w:r w:rsidRPr="006327E1">
                <w:rPr>
                  <w:rStyle w:val="Hipervnculo"/>
                  <w:rFonts w:ascii="Arial" w:hAnsi="Arial" w:cs="Arial"/>
                  <w:sz w:val="24"/>
                  <w:szCs w:val="24"/>
                </w:rPr>
                <w:t>Na</w:t>
              </w:r>
            </w:hyperlink>
          </w:p>
        </w:tc>
        <w:tc>
          <w:tcPr>
            <w:tcW w:w="250" w:type="pct"/>
            <w:shd w:val="clear" w:color="auto" w:fill="FFDEAD"/>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12</w:t>
            </w:r>
            <w:r w:rsidRPr="006327E1">
              <w:rPr>
                <w:rFonts w:ascii="Arial" w:hAnsi="Arial" w:cs="Arial"/>
                <w:sz w:val="24"/>
                <w:szCs w:val="24"/>
              </w:rPr>
              <w:br/>
            </w:r>
            <w:hyperlink r:id="rId97" w:tooltip="Magnesio" w:history="1">
              <w:r w:rsidRPr="006327E1">
                <w:rPr>
                  <w:rStyle w:val="Hipervnculo"/>
                  <w:rFonts w:ascii="Arial" w:hAnsi="Arial" w:cs="Arial"/>
                  <w:sz w:val="24"/>
                  <w:szCs w:val="24"/>
                </w:rPr>
                <w:t>Mg</w:t>
              </w:r>
            </w:hyperlink>
          </w:p>
        </w:tc>
        <w:tc>
          <w:tcPr>
            <w:tcW w:w="2500" w:type="pct"/>
            <w:gridSpan w:val="10"/>
            <w:vAlign w:val="center"/>
            <w:hideMark/>
          </w:tcPr>
          <w:p w:rsidR="006327E1" w:rsidRPr="006327E1" w:rsidRDefault="006327E1">
            <w:pPr>
              <w:jc w:val="center"/>
              <w:rPr>
                <w:rFonts w:ascii="Arial" w:hAnsi="Arial" w:cs="Arial"/>
                <w:sz w:val="24"/>
                <w:szCs w:val="24"/>
              </w:rPr>
            </w:pPr>
          </w:p>
        </w:tc>
        <w:tc>
          <w:tcPr>
            <w:tcW w:w="250" w:type="pct"/>
            <w:shd w:val="clear" w:color="auto" w:fill="CCCCCC"/>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13</w:t>
            </w:r>
            <w:r w:rsidRPr="006327E1">
              <w:rPr>
                <w:rFonts w:ascii="Arial" w:hAnsi="Arial" w:cs="Arial"/>
                <w:sz w:val="24"/>
                <w:szCs w:val="24"/>
              </w:rPr>
              <w:br/>
            </w:r>
            <w:hyperlink r:id="rId98" w:tooltip="Aluminio" w:history="1">
              <w:r w:rsidRPr="006327E1">
                <w:rPr>
                  <w:rStyle w:val="Hipervnculo"/>
                  <w:rFonts w:ascii="Arial" w:hAnsi="Arial" w:cs="Arial"/>
                  <w:sz w:val="24"/>
                  <w:szCs w:val="24"/>
                </w:rPr>
                <w:t>Al</w:t>
              </w:r>
            </w:hyperlink>
          </w:p>
        </w:tc>
        <w:tc>
          <w:tcPr>
            <w:tcW w:w="250" w:type="pct"/>
            <w:shd w:val="clear" w:color="auto" w:fill="CCCC99"/>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14</w:t>
            </w:r>
            <w:r w:rsidRPr="006327E1">
              <w:rPr>
                <w:rFonts w:ascii="Arial" w:hAnsi="Arial" w:cs="Arial"/>
                <w:sz w:val="24"/>
                <w:szCs w:val="24"/>
              </w:rPr>
              <w:br/>
            </w:r>
            <w:hyperlink r:id="rId99" w:tooltip="Silicio" w:history="1">
              <w:r w:rsidRPr="006327E1">
                <w:rPr>
                  <w:rStyle w:val="Hipervnculo"/>
                  <w:rFonts w:ascii="Arial" w:hAnsi="Arial" w:cs="Arial"/>
                  <w:sz w:val="24"/>
                  <w:szCs w:val="24"/>
                </w:rPr>
                <w:t>Si</w:t>
              </w:r>
            </w:hyperlink>
          </w:p>
        </w:tc>
        <w:tc>
          <w:tcPr>
            <w:tcW w:w="250" w:type="pct"/>
            <w:shd w:val="clear" w:color="auto" w:fill="A0FFA0"/>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15</w:t>
            </w:r>
            <w:r w:rsidRPr="006327E1">
              <w:rPr>
                <w:rFonts w:ascii="Arial" w:hAnsi="Arial" w:cs="Arial"/>
                <w:sz w:val="24"/>
                <w:szCs w:val="24"/>
              </w:rPr>
              <w:br/>
            </w:r>
            <w:hyperlink r:id="rId100" w:tooltip="Fósforo (elemento)" w:history="1">
              <w:r w:rsidRPr="006327E1">
                <w:rPr>
                  <w:rStyle w:val="Hipervnculo"/>
                  <w:rFonts w:ascii="Arial" w:hAnsi="Arial" w:cs="Arial"/>
                  <w:sz w:val="24"/>
                  <w:szCs w:val="24"/>
                </w:rPr>
                <w:t>P</w:t>
              </w:r>
            </w:hyperlink>
          </w:p>
        </w:tc>
        <w:tc>
          <w:tcPr>
            <w:tcW w:w="250" w:type="pct"/>
            <w:shd w:val="clear" w:color="auto" w:fill="A0FFA0"/>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16</w:t>
            </w:r>
            <w:r w:rsidRPr="006327E1">
              <w:rPr>
                <w:rFonts w:ascii="Arial" w:hAnsi="Arial" w:cs="Arial"/>
                <w:sz w:val="24"/>
                <w:szCs w:val="24"/>
              </w:rPr>
              <w:br/>
            </w:r>
            <w:hyperlink r:id="rId101" w:tooltip="Azufre" w:history="1">
              <w:r w:rsidRPr="006327E1">
                <w:rPr>
                  <w:rStyle w:val="Hipervnculo"/>
                  <w:rFonts w:ascii="Arial" w:hAnsi="Arial" w:cs="Arial"/>
                  <w:sz w:val="24"/>
                  <w:szCs w:val="24"/>
                </w:rPr>
                <w:t>S</w:t>
              </w:r>
            </w:hyperlink>
          </w:p>
        </w:tc>
        <w:tc>
          <w:tcPr>
            <w:tcW w:w="250" w:type="pct"/>
            <w:shd w:val="clear" w:color="auto" w:fill="FFFF99"/>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17</w:t>
            </w:r>
            <w:r w:rsidRPr="006327E1">
              <w:rPr>
                <w:rFonts w:ascii="Arial" w:hAnsi="Arial" w:cs="Arial"/>
                <w:sz w:val="24"/>
                <w:szCs w:val="24"/>
              </w:rPr>
              <w:br/>
            </w:r>
            <w:hyperlink r:id="rId102" w:tooltip="Cloro" w:history="1">
              <w:r w:rsidRPr="006327E1">
                <w:rPr>
                  <w:rStyle w:val="Hipervnculo"/>
                  <w:rFonts w:ascii="Arial" w:hAnsi="Arial" w:cs="Arial"/>
                  <w:sz w:val="24"/>
                  <w:szCs w:val="24"/>
                </w:rPr>
                <w:t>Cl</w:t>
              </w:r>
            </w:hyperlink>
          </w:p>
        </w:tc>
        <w:tc>
          <w:tcPr>
            <w:tcW w:w="250" w:type="pct"/>
            <w:shd w:val="clear" w:color="auto" w:fill="C0FFFF"/>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18</w:t>
            </w:r>
            <w:r w:rsidRPr="006327E1">
              <w:rPr>
                <w:rFonts w:ascii="Arial" w:hAnsi="Arial" w:cs="Arial"/>
                <w:sz w:val="24"/>
                <w:szCs w:val="24"/>
              </w:rPr>
              <w:br/>
            </w:r>
            <w:hyperlink r:id="rId103" w:tooltip="Argón" w:history="1">
              <w:r w:rsidRPr="006327E1">
                <w:rPr>
                  <w:rStyle w:val="Hipervnculo"/>
                  <w:rFonts w:ascii="Arial" w:hAnsi="Arial" w:cs="Arial"/>
                  <w:sz w:val="24"/>
                  <w:szCs w:val="24"/>
                </w:rPr>
                <w:t>Ar</w:t>
              </w:r>
            </w:hyperlink>
          </w:p>
        </w:tc>
      </w:tr>
      <w:tr w:rsidR="006327E1" w:rsidRPr="006327E1" w:rsidTr="006327E1">
        <w:trPr>
          <w:tblCellSpacing w:w="15" w:type="dxa"/>
          <w:jc w:val="center"/>
        </w:trPr>
        <w:tc>
          <w:tcPr>
            <w:tcW w:w="0" w:type="auto"/>
            <w:vAlign w:val="center"/>
            <w:hideMark/>
          </w:tcPr>
          <w:p w:rsidR="006327E1" w:rsidRPr="006327E1" w:rsidRDefault="006327E1">
            <w:pPr>
              <w:jc w:val="center"/>
              <w:rPr>
                <w:rFonts w:ascii="Arial" w:hAnsi="Arial" w:cs="Arial"/>
                <w:b/>
                <w:bCs/>
                <w:sz w:val="24"/>
                <w:szCs w:val="24"/>
              </w:rPr>
            </w:pPr>
            <w:hyperlink r:id="rId104" w:tooltip="Configuración electrónica" w:history="1">
              <w:proofErr w:type="gramStart"/>
              <w:r w:rsidRPr="006327E1">
                <w:rPr>
                  <w:rStyle w:val="Hipervnculo"/>
                  <w:rFonts w:ascii="Arial" w:hAnsi="Arial" w:cs="Arial"/>
                  <w:b/>
                  <w:bCs/>
                  <w:sz w:val="24"/>
                  <w:szCs w:val="24"/>
                </w:rPr>
                <w:t>conf</w:t>
              </w:r>
              <w:proofErr w:type="gramEnd"/>
              <w:r w:rsidRPr="006327E1">
                <w:rPr>
                  <w:rStyle w:val="Hipervnculo"/>
                  <w:rFonts w:ascii="Arial" w:hAnsi="Arial" w:cs="Arial"/>
                  <w:b/>
                  <w:bCs/>
                  <w:sz w:val="24"/>
                  <w:szCs w:val="24"/>
                </w:rPr>
                <w:t>. e</w:t>
              </w:r>
              <w:r w:rsidRPr="006327E1">
                <w:rPr>
                  <w:rStyle w:val="Hipervnculo"/>
                  <w:rFonts w:ascii="Arial" w:hAnsi="Arial" w:cs="Arial"/>
                  <w:b/>
                  <w:bCs/>
                  <w:sz w:val="24"/>
                  <w:szCs w:val="24"/>
                  <w:vertAlign w:val="superscript"/>
                </w:rPr>
                <w:t>-</w:t>
              </w:r>
            </w:hyperlink>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r>
    </w:tbl>
    <w:p w:rsidR="006327E1" w:rsidRPr="006327E1" w:rsidRDefault="006327E1" w:rsidP="006327E1">
      <w:pPr>
        <w:pStyle w:val="NormalWeb"/>
        <w:rPr>
          <w:rFonts w:ascii="Arial" w:hAnsi="Arial" w:cs="Arial"/>
          <w:lang w:val="es-ES"/>
        </w:rPr>
      </w:pPr>
    </w:p>
    <w:tbl>
      <w:tblPr>
        <w:tblW w:w="0" w:type="auto"/>
        <w:jc w:val="center"/>
        <w:tblCellSpacing w:w="15" w:type="dxa"/>
        <w:tblCellMar>
          <w:top w:w="15" w:type="dxa"/>
          <w:left w:w="15" w:type="dxa"/>
          <w:bottom w:w="15" w:type="dxa"/>
          <w:right w:w="15" w:type="dxa"/>
        </w:tblCellMar>
        <w:tblLook w:val="04A0"/>
      </w:tblPr>
      <w:tblGrid>
        <w:gridCol w:w="2290"/>
        <w:gridCol w:w="1648"/>
        <w:gridCol w:w="1274"/>
        <w:gridCol w:w="1208"/>
        <w:gridCol w:w="2343"/>
      </w:tblGrid>
      <w:tr w:rsidR="006327E1" w:rsidRPr="006327E1" w:rsidTr="006327E1">
        <w:trPr>
          <w:tblCellSpacing w:w="15" w:type="dxa"/>
          <w:jc w:val="center"/>
        </w:trPr>
        <w:tc>
          <w:tcPr>
            <w:tcW w:w="0" w:type="auto"/>
            <w:shd w:val="clear" w:color="auto" w:fill="FF6666"/>
            <w:vAlign w:val="center"/>
            <w:hideMark/>
          </w:tcPr>
          <w:p w:rsidR="006327E1" w:rsidRPr="006327E1" w:rsidRDefault="006327E1">
            <w:pPr>
              <w:jc w:val="center"/>
              <w:rPr>
                <w:rFonts w:ascii="Arial" w:hAnsi="Arial" w:cs="Arial"/>
                <w:sz w:val="24"/>
                <w:szCs w:val="24"/>
              </w:rPr>
            </w:pPr>
            <w:hyperlink r:id="rId105" w:tooltip="Alcalino" w:history="1">
              <w:r w:rsidRPr="006327E1">
                <w:rPr>
                  <w:rStyle w:val="Hipervnculo"/>
                  <w:rFonts w:ascii="Arial" w:hAnsi="Arial" w:cs="Arial"/>
                  <w:sz w:val="24"/>
                  <w:szCs w:val="24"/>
                </w:rPr>
                <w:t>Alcalinos</w:t>
              </w:r>
            </w:hyperlink>
          </w:p>
        </w:tc>
        <w:tc>
          <w:tcPr>
            <w:tcW w:w="0" w:type="auto"/>
            <w:shd w:val="clear" w:color="auto" w:fill="FFDEAD"/>
            <w:vAlign w:val="center"/>
            <w:hideMark/>
          </w:tcPr>
          <w:p w:rsidR="006327E1" w:rsidRPr="006327E1" w:rsidRDefault="006327E1">
            <w:pPr>
              <w:jc w:val="center"/>
              <w:rPr>
                <w:rFonts w:ascii="Arial" w:hAnsi="Arial" w:cs="Arial"/>
                <w:sz w:val="24"/>
                <w:szCs w:val="24"/>
              </w:rPr>
            </w:pPr>
            <w:hyperlink r:id="rId106" w:tooltip="Alcalinotérreo" w:history="1">
              <w:r w:rsidRPr="006327E1">
                <w:rPr>
                  <w:rStyle w:val="Hipervnculo"/>
                  <w:rFonts w:ascii="Arial" w:hAnsi="Arial" w:cs="Arial"/>
                  <w:sz w:val="24"/>
                  <w:szCs w:val="24"/>
                </w:rPr>
                <w:t>Alcalinotérreos</w:t>
              </w:r>
            </w:hyperlink>
          </w:p>
        </w:tc>
        <w:tc>
          <w:tcPr>
            <w:tcW w:w="0" w:type="auto"/>
            <w:shd w:val="clear" w:color="auto" w:fill="FFBFFF"/>
            <w:vAlign w:val="center"/>
            <w:hideMark/>
          </w:tcPr>
          <w:p w:rsidR="006327E1" w:rsidRPr="006327E1" w:rsidRDefault="006327E1">
            <w:pPr>
              <w:jc w:val="center"/>
              <w:rPr>
                <w:rFonts w:ascii="Arial" w:hAnsi="Arial" w:cs="Arial"/>
                <w:sz w:val="24"/>
                <w:szCs w:val="24"/>
              </w:rPr>
            </w:pPr>
            <w:hyperlink r:id="rId107" w:tooltip="Lantánido" w:history="1">
              <w:r w:rsidRPr="006327E1">
                <w:rPr>
                  <w:rStyle w:val="Hipervnculo"/>
                  <w:rFonts w:ascii="Arial" w:hAnsi="Arial" w:cs="Arial"/>
                  <w:sz w:val="24"/>
                  <w:szCs w:val="24"/>
                </w:rPr>
                <w:t>Lantánidos</w:t>
              </w:r>
            </w:hyperlink>
          </w:p>
        </w:tc>
        <w:tc>
          <w:tcPr>
            <w:tcW w:w="0" w:type="auto"/>
            <w:shd w:val="clear" w:color="auto" w:fill="FF99CC"/>
            <w:vAlign w:val="center"/>
            <w:hideMark/>
          </w:tcPr>
          <w:p w:rsidR="006327E1" w:rsidRPr="006327E1" w:rsidRDefault="006327E1">
            <w:pPr>
              <w:jc w:val="center"/>
              <w:rPr>
                <w:rFonts w:ascii="Arial" w:hAnsi="Arial" w:cs="Arial"/>
                <w:sz w:val="24"/>
                <w:szCs w:val="24"/>
              </w:rPr>
            </w:pPr>
            <w:hyperlink r:id="rId108" w:tooltip="Actínido" w:history="1">
              <w:r w:rsidRPr="006327E1">
                <w:rPr>
                  <w:rStyle w:val="Hipervnculo"/>
                  <w:rFonts w:ascii="Arial" w:hAnsi="Arial" w:cs="Arial"/>
                  <w:sz w:val="24"/>
                  <w:szCs w:val="24"/>
                </w:rPr>
                <w:t>Actínidos</w:t>
              </w:r>
            </w:hyperlink>
          </w:p>
        </w:tc>
        <w:tc>
          <w:tcPr>
            <w:tcW w:w="0" w:type="auto"/>
            <w:shd w:val="clear" w:color="auto" w:fill="FFC0C0"/>
            <w:vAlign w:val="center"/>
            <w:hideMark/>
          </w:tcPr>
          <w:p w:rsidR="006327E1" w:rsidRPr="006327E1" w:rsidRDefault="006327E1">
            <w:pPr>
              <w:jc w:val="center"/>
              <w:rPr>
                <w:rFonts w:ascii="Arial" w:hAnsi="Arial" w:cs="Arial"/>
                <w:sz w:val="24"/>
                <w:szCs w:val="24"/>
              </w:rPr>
            </w:pPr>
            <w:hyperlink r:id="rId109" w:tooltip="Metal de transición" w:history="1">
              <w:r w:rsidRPr="006327E1">
                <w:rPr>
                  <w:rStyle w:val="Hipervnculo"/>
                  <w:rFonts w:ascii="Arial" w:hAnsi="Arial" w:cs="Arial"/>
                  <w:sz w:val="24"/>
                  <w:szCs w:val="24"/>
                </w:rPr>
                <w:t>Metales de transición</w:t>
              </w:r>
            </w:hyperlink>
          </w:p>
        </w:tc>
      </w:tr>
      <w:tr w:rsidR="006327E1" w:rsidRPr="006327E1" w:rsidTr="006327E1">
        <w:trPr>
          <w:tblCellSpacing w:w="15" w:type="dxa"/>
          <w:jc w:val="center"/>
        </w:trPr>
        <w:tc>
          <w:tcPr>
            <w:tcW w:w="0" w:type="auto"/>
            <w:shd w:val="clear" w:color="auto" w:fill="CCCCCC"/>
            <w:vAlign w:val="center"/>
            <w:hideMark/>
          </w:tcPr>
          <w:p w:rsidR="006327E1" w:rsidRPr="006327E1" w:rsidRDefault="006327E1">
            <w:pPr>
              <w:jc w:val="center"/>
              <w:rPr>
                <w:rFonts w:ascii="Arial" w:hAnsi="Arial" w:cs="Arial"/>
                <w:sz w:val="24"/>
                <w:szCs w:val="24"/>
              </w:rPr>
            </w:pPr>
            <w:hyperlink r:id="rId110" w:tooltip="Metal del bloque p" w:history="1">
              <w:r w:rsidRPr="006327E1">
                <w:rPr>
                  <w:rStyle w:val="Hipervnculo"/>
                  <w:rFonts w:ascii="Arial" w:hAnsi="Arial" w:cs="Arial"/>
                  <w:sz w:val="24"/>
                  <w:szCs w:val="24"/>
                </w:rPr>
                <w:t xml:space="preserve">Metales del bloque </w:t>
              </w:r>
              <w:r w:rsidRPr="006327E1">
                <w:rPr>
                  <w:rStyle w:val="Hipervnculo"/>
                  <w:rFonts w:ascii="Arial" w:hAnsi="Arial" w:cs="Arial"/>
                  <w:i/>
                  <w:iCs/>
                  <w:sz w:val="24"/>
                  <w:szCs w:val="24"/>
                </w:rPr>
                <w:t>p</w:t>
              </w:r>
            </w:hyperlink>
          </w:p>
        </w:tc>
        <w:tc>
          <w:tcPr>
            <w:tcW w:w="0" w:type="auto"/>
            <w:shd w:val="clear" w:color="auto" w:fill="CCCC99"/>
            <w:vAlign w:val="center"/>
            <w:hideMark/>
          </w:tcPr>
          <w:p w:rsidR="006327E1" w:rsidRPr="006327E1" w:rsidRDefault="006327E1">
            <w:pPr>
              <w:jc w:val="center"/>
              <w:rPr>
                <w:rFonts w:ascii="Arial" w:hAnsi="Arial" w:cs="Arial"/>
                <w:sz w:val="24"/>
                <w:szCs w:val="24"/>
              </w:rPr>
            </w:pPr>
            <w:hyperlink r:id="rId111" w:tooltip="Metaloide" w:history="1">
              <w:r w:rsidRPr="006327E1">
                <w:rPr>
                  <w:rStyle w:val="Hipervnculo"/>
                  <w:rFonts w:ascii="Arial" w:hAnsi="Arial" w:cs="Arial"/>
                  <w:sz w:val="24"/>
                  <w:szCs w:val="24"/>
                </w:rPr>
                <w:t>Metaloide</w:t>
              </w:r>
            </w:hyperlink>
          </w:p>
        </w:tc>
        <w:tc>
          <w:tcPr>
            <w:tcW w:w="0" w:type="auto"/>
            <w:shd w:val="clear" w:color="auto" w:fill="A0FFA0"/>
            <w:vAlign w:val="center"/>
            <w:hideMark/>
          </w:tcPr>
          <w:p w:rsidR="006327E1" w:rsidRPr="006327E1" w:rsidRDefault="006327E1">
            <w:pPr>
              <w:jc w:val="center"/>
              <w:rPr>
                <w:rFonts w:ascii="Arial" w:hAnsi="Arial" w:cs="Arial"/>
                <w:sz w:val="24"/>
                <w:szCs w:val="24"/>
              </w:rPr>
            </w:pPr>
            <w:hyperlink r:id="rId112" w:tooltip="No metal" w:history="1">
              <w:r w:rsidRPr="006327E1">
                <w:rPr>
                  <w:rStyle w:val="Hipervnculo"/>
                  <w:rFonts w:ascii="Arial" w:hAnsi="Arial" w:cs="Arial"/>
                  <w:sz w:val="24"/>
                  <w:szCs w:val="24"/>
                </w:rPr>
                <w:t>No metales</w:t>
              </w:r>
            </w:hyperlink>
          </w:p>
        </w:tc>
        <w:tc>
          <w:tcPr>
            <w:tcW w:w="0" w:type="auto"/>
            <w:shd w:val="clear" w:color="auto" w:fill="FFFF99"/>
            <w:vAlign w:val="center"/>
            <w:hideMark/>
          </w:tcPr>
          <w:p w:rsidR="006327E1" w:rsidRPr="006327E1" w:rsidRDefault="006327E1">
            <w:pPr>
              <w:jc w:val="center"/>
              <w:rPr>
                <w:rFonts w:ascii="Arial" w:hAnsi="Arial" w:cs="Arial"/>
                <w:sz w:val="24"/>
                <w:szCs w:val="24"/>
              </w:rPr>
            </w:pPr>
            <w:hyperlink r:id="rId113" w:tooltip="Halógeno" w:history="1">
              <w:r w:rsidRPr="006327E1">
                <w:rPr>
                  <w:rStyle w:val="Hipervnculo"/>
                  <w:rFonts w:ascii="Arial" w:hAnsi="Arial" w:cs="Arial"/>
                  <w:sz w:val="24"/>
                  <w:szCs w:val="24"/>
                </w:rPr>
                <w:t>Halógenos</w:t>
              </w:r>
            </w:hyperlink>
          </w:p>
        </w:tc>
        <w:tc>
          <w:tcPr>
            <w:tcW w:w="0" w:type="auto"/>
            <w:shd w:val="clear" w:color="auto" w:fill="C0FFFF"/>
            <w:vAlign w:val="center"/>
            <w:hideMark/>
          </w:tcPr>
          <w:p w:rsidR="006327E1" w:rsidRPr="006327E1" w:rsidRDefault="006327E1">
            <w:pPr>
              <w:jc w:val="center"/>
              <w:rPr>
                <w:rFonts w:ascii="Arial" w:hAnsi="Arial" w:cs="Arial"/>
                <w:sz w:val="24"/>
                <w:szCs w:val="24"/>
              </w:rPr>
            </w:pPr>
            <w:hyperlink r:id="rId114" w:tooltip="Gas noble" w:history="1">
              <w:r w:rsidRPr="006327E1">
                <w:rPr>
                  <w:rStyle w:val="Hipervnculo"/>
                  <w:rFonts w:ascii="Arial" w:hAnsi="Arial" w:cs="Arial"/>
                  <w:sz w:val="24"/>
                  <w:szCs w:val="24"/>
                </w:rPr>
                <w:t>Gases nobles</w:t>
              </w:r>
            </w:hyperlink>
          </w:p>
        </w:tc>
      </w:tr>
    </w:tbl>
    <w:p w:rsidR="006327E1" w:rsidRPr="008E15AB" w:rsidRDefault="00505825" w:rsidP="008E15AB">
      <w:pPr>
        <w:pStyle w:val="Prrafodelista"/>
        <w:numPr>
          <w:ilvl w:val="0"/>
          <w:numId w:val="8"/>
        </w:numPr>
        <w:spacing w:before="100" w:beforeAutospacing="1" w:after="100" w:afterAutospacing="1" w:line="240" w:lineRule="auto"/>
        <w:rPr>
          <w:rFonts w:ascii="Arial" w:hAnsi="Arial" w:cs="Arial"/>
          <w:b/>
          <w:color w:val="FFC000"/>
          <w:sz w:val="24"/>
          <w:lang w:val="es-ES"/>
        </w:rPr>
      </w:pPr>
      <w:hyperlink r:id="rId115" w:tooltip="Elementos del periodo 4" w:history="1">
        <w:r w:rsidR="00A412CA" w:rsidRPr="008E15AB">
          <w:rPr>
            <w:rStyle w:val="Hipervnculo"/>
            <w:rFonts w:ascii="Arial" w:hAnsi="Arial" w:cs="Arial"/>
            <w:b/>
            <w:color w:val="FFC000"/>
            <w:sz w:val="24"/>
            <w:lang w:val="es-ES"/>
          </w:rPr>
          <w:t>Período 4</w:t>
        </w:r>
      </w:hyperlink>
    </w:p>
    <w:p w:rsidR="006327E1" w:rsidRPr="006327E1" w:rsidRDefault="006327E1" w:rsidP="006327E1">
      <w:pPr>
        <w:spacing w:before="100" w:beforeAutospacing="1" w:after="100" w:afterAutospacing="1" w:line="240" w:lineRule="auto"/>
        <w:rPr>
          <w:rFonts w:ascii="Arial" w:hAnsi="Arial" w:cs="Arial"/>
          <w:lang w:val="es-ES"/>
        </w:rPr>
      </w:pPr>
      <w:r w:rsidRPr="006327E1">
        <w:rPr>
          <w:rFonts w:ascii="Arial" w:hAnsi="Arial" w:cs="Arial"/>
          <w:sz w:val="24"/>
          <w:szCs w:val="24"/>
          <w:lang w:val="es-ES"/>
        </w:rPr>
        <w:t xml:space="preserve">Un </w:t>
      </w:r>
      <w:r w:rsidRPr="006327E1">
        <w:rPr>
          <w:rFonts w:ascii="Arial" w:hAnsi="Arial" w:cs="Arial"/>
          <w:b/>
          <w:bCs/>
          <w:sz w:val="24"/>
          <w:szCs w:val="24"/>
          <w:lang w:val="es-ES"/>
        </w:rPr>
        <w:t>elemento del periodo 4</w:t>
      </w:r>
      <w:r w:rsidRPr="006327E1">
        <w:rPr>
          <w:rFonts w:ascii="Arial" w:hAnsi="Arial" w:cs="Arial"/>
          <w:sz w:val="24"/>
          <w:szCs w:val="24"/>
          <w:lang w:val="es-ES"/>
        </w:rPr>
        <w:t xml:space="preserve"> es aquel </w:t>
      </w:r>
      <w:hyperlink r:id="rId116" w:tooltip="Elemento químico" w:history="1">
        <w:r w:rsidRPr="006327E1">
          <w:rPr>
            <w:rStyle w:val="Hipervnculo"/>
            <w:rFonts w:ascii="Arial" w:hAnsi="Arial" w:cs="Arial"/>
            <w:sz w:val="24"/>
            <w:szCs w:val="24"/>
            <w:lang w:val="es-ES"/>
          </w:rPr>
          <w:t>elemento químico</w:t>
        </w:r>
      </w:hyperlink>
      <w:r w:rsidRPr="006327E1">
        <w:rPr>
          <w:rFonts w:ascii="Arial" w:hAnsi="Arial" w:cs="Arial"/>
          <w:sz w:val="24"/>
          <w:szCs w:val="24"/>
          <w:lang w:val="es-ES"/>
        </w:rPr>
        <w:t xml:space="preserve"> en la cuarta fila (o </w:t>
      </w:r>
      <w:hyperlink r:id="rId117" w:tooltip="Periodo de la tabla periódica" w:history="1">
        <w:r w:rsidRPr="006327E1">
          <w:rPr>
            <w:rStyle w:val="Hipervnculo"/>
            <w:rFonts w:ascii="Arial" w:hAnsi="Arial" w:cs="Arial"/>
            <w:sz w:val="24"/>
            <w:szCs w:val="24"/>
            <w:lang w:val="es-ES"/>
          </w:rPr>
          <w:t>periodo</w:t>
        </w:r>
      </w:hyperlink>
      <w:r w:rsidRPr="006327E1">
        <w:rPr>
          <w:rFonts w:ascii="Arial" w:hAnsi="Arial" w:cs="Arial"/>
          <w:sz w:val="24"/>
          <w:szCs w:val="24"/>
          <w:lang w:val="es-ES"/>
        </w:rPr>
        <w:t xml:space="preserve">) de la </w:t>
      </w:r>
      <w:hyperlink r:id="rId118" w:tooltip="Tabla periódica de los elementos" w:history="1">
        <w:r w:rsidRPr="006327E1">
          <w:rPr>
            <w:rStyle w:val="Hipervnculo"/>
            <w:rFonts w:ascii="Arial" w:hAnsi="Arial" w:cs="Arial"/>
            <w:sz w:val="24"/>
            <w:szCs w:val="24"/>
            <w:lang w:val="es-ES"/>
          </w:rPr>
          <w:t>tabla periódica</w:t>
        </w:r>
      </w:hyperlink>
      <w:r w:rsidRPr="006327E1">
        <w:rPr>
          <w:rFonts w:ascii="Arial" w:hAnsi="Arial" w:cs="Arial"/>
          <w:sz w:val="24"/>
          <w:szCs w:val="24"/>
          <w:lang w:val="es-ES"/>
        </w:rPr>
        <w:t>.</w:t>
      </w:r>
    </w:p>
    <w:p w:rsidR="006327E1" w:rsidRDefault="006327E1" w:rsidP="006327E1">
      <w:pPr>
        <w:pStyle w:val="NormalWeb"/>
        <w:rPr>
          <w:rFonts w:ascii="Arial" w:hAnsi="Arial" w:cs="Arial"/>
          <w:lang w:val="es-ES"/>
        </w:rPr>
      </w:pPr>
      <w:r w:rsidRPr="006327E1">
        <w:rPr>
          <w:rFonts w:ascii="Arial" w:hAnsi="Arial" w:cs="Arial"/>
          <w:lang w:val="es-ES"/>
        </w:rPr>
        <w:t>Estos son:</w:t>
      </w:r>
    </w:p>
    <w:p w:rsidR="008F2AC2" w:rsidRDefault="008F2AC2" w:rsidP="006327E1">
      <w:pPr>
        <w:pStyle w:val="NormalWeb"/>
        <w:rPr>
          <w:rFonts w:ascii="Arial" w:hAnsi="Arial" w:cs="Arial"/>
          <w:lang w:val="es-ES"/>
        </w:rPr>
      </w:pPr>
    </w:p>
    <w:p w:rsidR="008F2AC2" w:rsidRPr="006327E1" w:rsidRDefault="008F2AC2" w:rsidP="006327E1">
      <w:pPr>
        <w:pStyle w:val="NormalWeb"/>
        <w:rPr>
          <w:rFonts w:ascii="Arial" w:hAnsi="Arial" w:cs="Arial"/>
          <w:lang w:val="es-ES"/>
        </w:rPr>
      </w:pPr>
    </w:p>
    <w:tbl>
      <w:tblPr>
        <w:tblW w:w="0" w:type="auto"/>
        <w:jc w:val="center"/>
        <w:tblCellSpacing w:w="15" w:type="dxa"/>
        <w:tblCellMar>
          <w:top w:w="15" w:type="dxa"/>
          <w:left w:w="15" w:type="dxa"/>
          <w:bottom w:w="15" w:type="dxa"/>
          <w:right w:w="15" w:type="dxa"/>
        </w:tblCellMar>
        <w:tblLook w:val="04A0"/>
      </w:tblPr>
      <w:tblGrid>
        <w:gridCol w:w="982"/>
        <w:gridCol w:w="440"/>
        <w:gridCol w:w="440"/>
        <w:gridCol w:w="440"/>
        <w:gridCol w:w="440"/>
        <w:gridCol w:w="440"/>
        <w:gridCol w:w="440"/>
        <w:gridCol w:w="440"/>
        <w:gridCol w:w="441"/>
        <w:gridCol w:w="441"/>
        <w:gridCol w:w="441"/>
        <w:gridCol w:w="441"/>
        <w:gridCol w:w="441"/>
        <w:gridCol w:w="441"/>
        <w:gridCol w:w="441"/>
        <w:gridCol w:w="441"/>
        <w:gridCol w:w="441"/>
        <w:gridCol w:w="441"/>
        <w:gridCol w:w="456"/>
      </w:tblGrid>
      <w:tr w:rsidR="006327E1" w:rsidRPr="006327E1" w:rsidTr="006327E1">
        <w:trPr>
          <w:tblCellSpacing w:w="15" w:type="dxa"/>
          <w:jc w:val="center"/>
        </w:trPr>
        <w:tc>
          <w:tcPr>
            <w:tcW w:w="0" w:type="auto"/>
            <w:gridSpan w:val="19"/>
            <w:tcBorders>
              <w:top w:val="nil"/>
              <w:left w:val="nil"/>
              <w:bottom w:val="nil"/>
              <w:right w:val="nil"/>
            </w:tcBorders>
            <w:vAlign w:val="center"/>
            <w:hideMark/>
          </w:tcPr>
          <w:p w:rsidR="006327E1" w:rsidRPr="006327E1" w:rsidRDefault="006327E1">
            <w:pPr>
              <w:jc w:val="center"/>
              <w:rPr>
                <w:rFonts w:ascii="Arial" w:hAnsi="Arial" w:cs="Arial"/>
                <w:sz w:val="24"/>
                <w:szCs w:val="24"/>
              </w:rPr>
            </w:pPr>
          </w:p>
        </w:tc>
      </w:tr>
      <w:tr w:rsidR="006327E1" w:rsidRPr="006327E1" w:rsidTr="006327E1">
        <w:trPr>
          <w:tblCellSpacing w:w="15" w:type="dxa"/>
          <w:jc w:val="center"/>
        </w:trPr>
        <w:tc>
          <w:tcPr>
            <w:tcW w:w="0" w:type="auto"/>
            <w:vAlign w:val="center"/>
            <w:hideMark/>
          </w:tcPr>
          <w:p w:rsidR="006327E1" w:rsidRPr="006327E1" w:rsidRDefault="006327E1">
            <w:pPr>
              <w:jc w:val="center"/>
              <w:rPr>
                <w:rFonts w:ascii="Arial" w:hAnsi="Arial" w:cs="Arial"/>
                <w:b/>
                <w:bCs/>
                <w:sz w:val="24"/>
                <w:szCs w:val="24"/>
              </w:rPr>
            </w:pPr>
            <w:hyperlink r:id="rId119" w:tooltip="Grupo de la tabla periódica" w:history="1">
              <w:r w:rsidRPr="006327E1">
                <w:rPr>
                  <w:rStyle w:val="Hipervnculo"/>
                  <w:rFonts w:ascii="Arial" w:hAnsi="Arial" w:cs="Arial"/>
                  <w:b/>
                  <w:bCs/>
                  <w:sz w:val="24"/>
                  <w:szCs w:val="24"/>
                </w:rPr>
                <w:t>Grupo</w:t>
              </w:r>
            </w:hyperlink>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2</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3</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4</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5</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6</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7</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8</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9</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10</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11</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12</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13</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14</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15</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16</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17</w:t>
            </w:r>
          </w:p>
        </w:tc>
        <w:tc>
          <w:tcPr>
            <w:tcW w:w="0" w:type="auto"/>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18</w:t>
            </w:r>
          </w:p>
        </w:tc>
      </w:tr>
      <w:tr w:rsidR="006327E1" w:rsidRPr="006327E1" w:rsidTr="006327E1">
        <w:trPr>
          <w:tblCellSpacing w:w="15" w:type="dxa"/>
          <w:jc w:val="center"/>
        </w:trPr>
        <w:tc>
          <w:tcPr>
            <w:tcW w:w="0" w:type="auto"/>
            <w:vAlign w:val="center"/>
            <w:hideMark/>
          </w:tcPr>
          <w:p w:rsidR="006327E1" w:rsidRPr="006327E1" w:rsidRDefault="006327E1">
            <w:pPr>
              <w:jc w:val="center"/>
              <w:rPr>
                <w:rFonts w:ascii="Arial" w:hAnsi="Arial" w:cs="Arial"/>
                <w:b/>
                <w:bCs/>
                <w:sz w:val="24"/>
                <w:szCs w:val="24"/>
              </w:rPr>
            </w:pPr>
            <w:r w:rsidRPr="006327E1">
              <w:rPr>
                <w:rFonts w:ascii="Arial" w:hAnsi="Arial" w:cs="Arial"/>
                <w:b/>
                <w:bCs/>
                <w:sz w:val="24"/>
                <w:szCs w:val="24"/>
              </w:rPr>
              <w:t>#</w:t>
            </w:r>
            <w:r w:rsidRPr="006327E1">
              <w:rPr>
                <w:rFonts w:ascii="Arial" w:hAnsi="Arial" w:cs="Arial"/>
                <w:b/>
                <w:bCs/>
                <w:sz w:val="24"/>
                <w:szCs w:val="24"/>
              </w:rPr>
              <w:br/>
              <w:t>Nombre</w:t>
            </w:r>
          </w:p>
        </w:tc>
        <w:tc>
          <w:tcPr>
            <w:tcW w:w="250" w:type="pct"/>
            <w:shd w:val="clear" w:color="auto" w:fill="FF6666"/>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19</w:t>
            </w:r>
            <w:r w:rsidRPr="006327E1">
              <w:rPr>
                <w:rFonts w:ascii="Arial" w:hAnsi="Arial" w:cs="Arial"/>
                <w:sz w:val="24"/>
                <w:szCs w:val="24"/>
              </w:rPr>
              <w:br/>
            </w:r>
            <w:hyperlink r:id="rId120" w:tooltip="Potasio" w:history="1">
              <w:r w:rsidRPr="006327E1">
                <w:rPr>
                  <w:rStyle w:val="Hipervnculo"/>
                  <w:rFonts w:ascii="Arial" w:hAnsi="Arial" w:cs="Arial"/>
                  <w:sz w:val="24"/>
                  <w:szCs w:val="24"/>
                </w:rPr>
                <w:t>K</w:t>
              </w:r>
            </w:hyperlink>
          </w:p>
        </w:tc>
        <w:tc>
          <w:tcPr>
            <w:tcW w:w="250" w:type="pct"/>
            <w:shd w:val="clear" w:color="auto" w:fill="FFDEAD"/>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20</w:t>
            </w:r>
            <w:r w:rsidRPr="006327E1">
              <w:rPr>
                <w:rFonts w:ascii="Arial" w:hAnsi="Arial" w:cs="Arial"/>
                <w:sz w:val="24"/>
                <w:szCs w:val="24"/>
              </w:rPr>
              <w:br/>
            </w:r>
            <w:hyperlink r:id="rId121" w:tooltip="Calcio" w:history="1">
              <w:r w:rsidRPr="006327E1">
                <w:rPr>
                  <w:rStyle w:val="Hipervnculo"/>
                  <w:rFonts w:ascii="Arial" w:hAnsi="Arial" w:cs="Arial"/>
                  <w:sz w:val="24"/>
                  <w:szCs w:val="24"/>
                </w:rPr>
                <w:t>Ca</w:t>
              </w:r>
            </w:hyperlink>
          </w:p>
        </w:tc>
        <w:tc>
          <w:tcPr>
            <w:tcW w:w="250" w:type="pct"/>
            <w:shd w:val="clear" w:color="auto" w:fill="FFC0C0"/>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21</w:t>
            </w:r>
            <w:r w:rsidRPr="006327E1">
              <w:rPr>
                <w:rFonts w:ascii="Arial" w:hAnsi="Arial" w:cs="Arial"/>
                <w:sz w:val="24"/>
                <w:szCs w:val="24"/>
              </w:rPr>
              <w:br/>
            </w:r>
            <w:hyperlink r:id="rId122" w:tooltip="Escandio" w:history="1">
              <w:r w:rsidRPr="006327E1">
                <w:rPr>
                  <w:rStyle w:val="Hipervnculo"/>
                  <w:rFonts w:ascii="Arial" w:hAnsi="Arial" w:cs="Arial"/>
                  <w:sz w:val="24"/>
                  <w:szCs w:val="24"/>
                </w:rPr>
                <w:t>Sc</w:t>
              </w:r>
            </w:hyperlink>
          </w:p>
        </w:tc>
        <w:tc>
          <w:tcPr>
            <w:tcW w:w="250" w:type="pct"/>
            <w:shd w:val="clear" w:color="auto" w:fill="FFC0C0"/>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22</w:t>
            </w:r>
            <w:r w:rsidRPr="006327E1">
              <w:rPr>
                <w:rFonts w:ascii="Arial" w:hAnsi="Arial" w:cs="Arial"/>
                <w:sz w:val="24"/>
                <w:szCs w:val="24"/>
              </w:rPr>
              <w:br/>
            </w:r>
            <w:hyperlink r:id="rId123" w:tooltip="Titanio" w:history="1">
              <w:r w:rsidRPr="006327E1">
                <w:rPr>
                  <w:rStyle w:val="Hipervnculo"/>
                  <w:rFonts w:ascii="Arial" w:hAnsi="Arial" w:cs="Arial"/>
                  <w:sz w:val="24"/>
                  <w:szCs w:val="24"/>
                </w:rPr>
                <w:t>Ti</w:t>
              </w:r>
            </w:hyperlink>
          </w:p>
        </w:tc>
        <w:tc>
          <w:tcPr>
            <w:tcW w:w="250" w:type="pct"/>
            <w:shd w:val="clear" w:color="auto" w:fill="FFC0C0"/>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23</w:t>
            </w:r>
            <w:r w:rsidRPr="006327E1">
              <w:rPr>
                <w:rFonts w:ascii="Arial" w:hAnsi="Arial" w:cs="Arial"/>
                <w:sz w:val="24"/>
                <w:szCs w:val="24"/>
              </w:rPr>
              <w:br/>
            </w:r>
            <w:hyperlink r:id="rId124" w:tooltip="Vanadio" w:history="1">
              <w:r w:rsidRPr="006327E1">
                <w:rPr>
                  <w:rStyle w:val="Hipervnculo"/>
                  <w:rFonts w:ascii="Arial" w:hAnsi="Arial" w:cs="Arial"/>
                  <w:sz w:val="24"/>
                  <w:szCs w:val="24"/>
                </w:rPr>
                <w:t>V</w:t>
              </w:r>
            </w:hyperlink>
          </w:p>
        </w:tc>
        <w:tc>
          <w:tcPr>
            <w:tcW w:w="250" w:type="pct"/>
            <w:shd w:val="clear" w:color="auto" w:fill="FFC0C0"/>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24</w:t>
            </w:r>
            <w:r w:rsidRPr="006327E1">
              <w:rPr>
                <w:rFonts w:ascii="Arial" w:hAnsi="Arial" w:cs="Arial"/>
                <w:sz w:val="24"/>
                <w:szCs w:val="24"/>
              </w:rPr>
              <w:br/>
            </w:r>
            <w:hyperlink r:id="rId125" w:tooltip="Cromo" w:history="1">
              <w:r w:rsidRPr="006327E1">
                <w:rPr>
                  <w:rStyle w:val="Hipervnculo"/>
                  <w:rFonts w:ascii="Arial" w:hAnsi="Arial" w:cs="Arial"/>
                  <w:sz w:val="24"/>
                  <w:szCs w:val="24"/>
                </w:rPr>
                <w:t>Cr</w:t>
              </w:r>
            </w:hyperlink>
          </w:p>
        </w:tc>
        <w:tc>
          <w:tcPr>
            <w:tcW w:w="250" w:type="pct"/>
            <w:shd w:val="clear" w:color="auto" w:fill="FFC0C0"/>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25</w:t>
            </w:r>
            <w:r w:rsidRPr="006327E1">
              <w:rPr>
                <w:rFonts w:ascii="Arial" w:hAnsi="Arial" w:cs="Arial"/>
                <w:sz w:val="24"/>
                <w:szCs w:val="24"/>
              </w:rPr>
              <w:br/>
            </w:r>
            <w:hyperlink r:id="rId126" w:tooltip="Manganeso" w:history="1">
              <w:r w:rsidRPr="006327E1">
                <w:rPr>
                  <w:rStyle w:val="Hipervnculo"/>
                  <w:rFonts w:ascii="Arial" w:hAnsi="Arial" w:cs="Arial"/>
                  <w:sz w:val="24"/>
                  <w:szCs w:val="24"/>
                </w:rPr>
                <w:t>Mn</w:t>
              </w:r>
            </w:hyperlink>
          </w:p>
        </w:tc>
        <w:tc>
          <w:tcPr>
            <w:tcW w:w="250" w:type="pct"/>
            <w:shd w:val="clear" w:color="auto" w:fill="FFC0C0"/>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26</w:t>
            </w:r>
            <w:r w:rsidRPr="006327E1">
              <w:rPr>
                <w:rFonts w:ascii="Arial" w:hAnsi="Arial" w:cs="Arial"/>
                <w:sz w:val="24"/>
                <w:szCs w:val="24"/>
              </w:rPr>
              <w:br/>
            </w:r>
            <w:hyperlink r:id="rId127" w:tooltip="Hierro" w:history="1">
              <w:r w:rsidRPr="006327E1">
                <w:rPr>
                  <w:rStyle w:val="Hipervnculo"/>
                  <w:rFonts w:ascii="Arial" w:hAnsi="Arial" w:cs="Arial"/>
                  <w:sz w:val="24"/>
                  <w:szCs w:val="24"/>
                </w:rPr>
                <w:t>Fe</w:t>
              </w:r>
            </w:hyperlink>
          </w:p>
        </w:tc>
        <w:tc>
          <w:tcPr>
            <w:tcW w:w="250" w:type="pct"/>
            <w:shd w:val="clear" w:color="auto" w:fill="FFC0C0"/>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27</w:t>
            </w:r>
            <w:r w:rsidRPr="006327E1">
              <w:rPr>
                <w:rFonts w:ascii="Arial" w:hAnsi="Arial" w:cs="Arial"/>
                <w:sz w:val="24"/>
                <w:szCs w:val="24"/>
              </w:rPr>
              <w:br/>
            </w:r>
            <w:hyperlink r:id="rId128" w:tooltip="Cobalto" w:history="1">
              <w:r w:rsidRPr="006327E1">
                <w:rPr>
                  <w:rStyle w:val="Hipervnculo"/>
                  <w:rFonts w:ascii="Arial" w:hAnsi="Arial" w:cs="Arial"/>
                  <w:sz w:val="24"/>
                  <w:szCs w:val="24"/>
                </w:rPr>
                <w:t>Co</w:t>
              </w:r>
            </w:hyperlink>
          </w:p>
        </w:tc>
        <w:tc>
          <w:tcPr>
            <w:tcW w:w="250" w:type="pct"/>
            <w:shd w:val="clear" w:color="auto" w:fill="FFC0C0"/>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28</w:t>
            </w:r>
            <w:r w:rsidRPr="006327E1">
              <w:rPr>
                <w:rFonts w:ascii="Arial" w:hAnsi="Arial" w:cs="Arial"/>
                <w:sz w:val="24"/>
                <w:szCs w:val="24"/>
              </w:rPr>
              <w:br/>
            </w:r>
            <w:hyperlink r:id="rId129" w:tooltip="Níquel" w:history="1">
              <w:r w:rsidRPr="006327E1">
                <w:rPr>
                  <w:rStyle w:val="Hipervnculo"/>
                  <w:rFonts w:ascii="Arial" w:hAnsi="Arial" w:cs="Arial"/>
                  <w:sz w:val="24"/>
                  <w:szCs w:val="24"/>
                </w:rPr>
                <w:t>Ni</w:t>
              </w:r>
            </w:hyperlink>
          </w:p>
        </w:tc>
        <w:tc>
          <w:tcPr>
            <w:tcW w:w="250" w:type="pct"/>
            <w:shd w:val="clear" w:color="auto" w:fill="FFC0C0"/>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29</w:t>
            </w:r>
            <w:r w:rsidRPr="006327E1">
              <w:rPr>
                <w:rFonts w:ascii="Arial" w:hAnsi="Arial" w:cs="Arial"/>
                <w:sz w:val="24"/>
                <w:szCs w:val="24"/>
              </w:rPr>
              <w:br/>
            </w:r>
            <w:hyperlink r:id="rId130" w:tooltip="Cobre" w:history="1">
              <w:r w:rsidRPr="006327E1">
                <w:rPr>
                  <w:rStyle w:val="Hipervnculo"/>
                  <w:rFonts w:ascii="Arial" w:hAnsi="Arial" w:cs="Arial"/>
                  <w:sz w:val="24"/>
                  <w:szCs w:val="24"/>
                </w:rPr>
                <w:t>Cu</w:t>
              </w:r>
            </w:hyperlink>
          </w:p>
        </w:tc>
        <w:tc>
          <w:tcPr>
            <w:tcW w:w="250" w:type="pct"/>
            <w:shd w:val="clear" w:color="auto" w:fill="FFC0C0"/>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30</w:t>
            </w:r>
            <w:r w:rsidRPr="006327E1">
              <w:rPr>
                <w:rFonts w:ascii="Arial" w:hAnsi="Arial" w:cs="Arial"/>
                <w:sz w:val="24"/>
                <w:szCs w:val="24"/>
              </w:rPr>
              <w:br/>
            </w:r>
            <w:hyperlink r:id="rId131" w:tooltip="Zinc" w:history="1">
              <w:r w:rsidRPr="006327E1">
                <w:rPr>
                  <w:rStyle w:val="Hipervnculo"/>
                  <w:rFonts w:ascii="Arial" w:hAnsi="Arial" w:cs="Arial"/>
                  <w:sz w:val="24"/>
                  <w:szCs w:val="24"/>
                </w:rPr>
                <w:t>Zn</w:t>
              </w:r>
            </w:hyperlink>
          </w:p>
        </w:tc>
        <w:tc>
          <w:tcPr>
            <w:tcW w:w="250" w:type="pct"/>
            <w:shd w:val="clear" w:color="auto" w:fill="CCCCCC"/>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31</w:t>
            </w:r>
            <w:r w:rsidRPr="006327E1">
              <w:rPr>
                <w:rFonts w:ascii="Arial" w:hAnsi="Arial" w:cs="Arial"/>
                <w:sz w:val="24"/>
                <w:szCs w:val="24"/>
              </w:rPr>
              <w:br/>
            </w:r>
            <w:hyperlink r:id="rId132" w:tooltip="Galio" w:history="1">
              <w:r w:rsidRPr="006327E1">
                <w:rPr>
                  <w:rStyle w:val="Hipervnculo"/>
                  <w:rFonts w:ascii="Arial" w:hAnsi="Arial" w:cs="Arial"/>
                  <w:sz w:val="24"/>
                  <w:szCs w:val="24"/>
                </w:rPr>
                <w:t>Ga</w:t>
              </w:r>
            </w:hyperlink>
          </w:p>
        </w:tc>
        <w:tc>
          <w:tcPr>
            <w:tcW w:w="250" w:type="pct"/>
            <w:shd w:val="clear" w:color="auto" w:fill="CCCC99"/>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32</w:t>
            </w:r>
            <w:r w:rsidRPr="006327E1">
              <w:rPr>
                <w:rFonts w:ascii="Arial" w:hAnsi="Arial" w:cs="Arial"/>
                <w:sz w:val="24"/>
                <w:szCs w:val="24"/>
              </w:rPr>
              <w:br/>
            </w:r>
            <w:hyperlink r:id="rId133" w:tooltip="Germanio" w:history="1">
              <w:r w:rsidRPr="006327E1">
                <w:rPr>
                  <w:rStyle w:val="Hipervnculo"/>
                  <w:rFonts w:ascii="Arial" w:hAnsi="Arial" w:cs="Arial"/>
                  <w:sz w:val="24"/>
                  <w:szCs w:val="24"/>
                </w:rPr>
                <w:t>Ge</w:t>
              </w:r>
            </w:hyperlink>
          </w:p>
        </w:tc>
        <w:tc>
          <w:tcPr>
            <w:tcW w:w="250" w:type="pct"/>
            <w:shd w:val="clear" w:color="auto" w:fill="CCCC99"/>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33</w:t>
            </w:r>
            <w:r w:rsidRPr="006327E1">
              <w:rPr>
                <w:rFonts w:ascii="Arial" w:hAnsi="Arial" w:cs="Arial"/>
                <w:sz w:val="24"/>
                <w:szCs w:val="24"/>
              </w:rPr>
              <w:br/>
            </w:r>
            <w:hyperlink r:id="rId134" w:tooltip="Arsénico" w:history="1">
              <w:r w:rsidRPr="006327E1">
                <w:rPr>
                  <w:rStyle w:val="Hipervnculo"/>
                  <w:rFonts w:ascii="Arial" w:hAnsi="Arial" w:cs="Arial"/>
                  <w:sz w:val="24"/>
                  <w:szCs w:val="24"/>
                </w:rPr>
                <w:t>As</w:t>
              </w:r>
            </w:hyperlink>
          </w:p>
        </w:tc>
        <w:tc>
          <w:tcPr>
            <w:tcW w:w="250" w:type="pct"/>
            <w:shd w:val="clear" w:color="auto" w:fill="A0FFA0"/>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34</w:t>
            </w:r>
            <w:r w:rsidRPr="006327E1">
              <w:rPr>
                <w:rFonts w:ascii="Arial" w:hAnsi="Arial" w:cs="Arial"/>
                <w:sz w:val="24"/>
                <w:szCs w:val="24"/>
              </w:rPr>
              <w:br/>
            </w:r>
            <w:hyperlink r:id="rId135" w:tooltip="Selenio" w:history="1">
              <w:r w:rsidRPr="006327E1">
                <w:rPr>
                  <w:rStyle w:val="Hipervnculo"/>
                  <w:rFonts w:ascii="Arial" w:hAnsi="Arial" w:cs="Arial"/>
                  <w:sz w:val="24"/>
                  <w:szCs w:val="24"/>
                </w:rPr>
                <w:t>Se</w:t>
              </w:r>
            </w:hyperlink>
          </w:p>
        </w:tc>
        <w:tc>
          <w:tcPr>
            <w:tcW w:w="250" w:type="pct"/>
            <w:shd w:val="clear" w:color="auto" w:fill="FFFF99"/>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35</w:t>
            </w:r>
            <w:r w:rsidRPr="006327E1">
              <w:rPr>
                <w:rFonts w:ascii="Arial" w:hAnsi="Arial" w:cs="Arial"/>
                <w:sz w:val="24"/>
                <w:szCs w:val="24"/>
              </w:rPr>
              <w:br/>
            </w:r>
            <w:hyperlink r:id="rId136" w:tooltip="Bromo" w:history="1">
              <w:r w:rsidRPr="006327E1">
                <w:rPr>
                  <w:rStyle w:val="Hipervnculo"/>
                  <w:rFonts w:ascii="Arial" w:hAnsi="Arial" w:cs="Arial"/>
                  <w:sz w:val="24"/>
                  <w:szCs w:val="24"/>
                </w:rPr>
                <w:t>Br</w:t>
              </w:r>
            </w:hyperlink>
          </w:p>
        </w:tc>
        <w:tc>
          <w:tcPr>
            <w:tcW w:w="250" w:type="pct"/>
            <w:shd w:val="clear" w:color="auto" w:fill="C0FFFF"/>
            <w:vAlign w:val="center"/>
            <w:hideMark/>
          </w:tcPr>
          <w:p w:rsidR="006327E1" w:rsidRPr="006327E1" w:rsidRDefault="006327E1">
            <w:pPr>
              <w:jc w:val="center"/>
              <w:rPr>
                <w:rFonts w:ascii="Arial" w:hAnsi="Arial" w:cs="Arial"/>
                <w:sz w:val="24"/>
                <w:szCs w:val="24"/>
              </w:rPr>
            </w:pPr>
            <w:r w:rsidRPr="006327E1">
              <w:rPr>
                <w:rFonts w:ascii="Arial" w:hAnsi="Arial" w:cs="Arial"/>
                <w:sz w:val="24"/>
                <w:szCs w:val="24"/>
              </w:rPr>
              <w:t>36</w:t>
            </w:r>
            <w:r w:rsidRPr="006327E1">
              <w:rPr>
                <w:rFonts w:ascii="Arial" w:hAnsi="Arial" w:cs="Arial"/>
                <w:sz w:val="24"/>
                <w:szCs w:val="24"/>
              </w:rPr>
              <w:br/>
            </w:r>
            <w:hyperlink r:id="rId137" w:tooltip="Kriptón" w:history="1">
              <w:r w:rsidRPr="006327E1">
                <w:rPr>
                  <w:rStyle w:val="Hipervnculo"/>
                  <w:rFonts w:ascii="Arial" w:hAnsi="Arial" w:cs="Arial"/>
                  <w:sz w:val="24"/>
                  <w:szCs w:val="24"/>
                </w:rPr>
                <w:t>Kr</w:t>
              </w:r>
            </w:hyperlink>
          </w:p>
        </w:tc>
      </w:tr>
      <w:tr w:rsidR="006327E1" w:rsidRPr="006327E1" w:rsidTr="006327E1">
        <w:trPr>
          <w:tblCellSpacing w:w="15" w:type="dxa"/>
          <w:jc w:val="center"/>
        </w:trPr>
        <w:tc>
          <w:tcPr>
            <w:tcW w:w="0" w:type="auto"/>
            <w:vAlign w:val="center"/>
            <w:hideMark/>
          </w:tcPr>
          <w:p w:rsidR="006327E1" w:rsidRPr="006327E1" w:rsidRDefault="006327E1">
            <w:pPr>
              <w:jc w:val="center"/>
              <w:rPr>
                <w:rFonts w:ascii="Arial" w:hAnsi="Arial" w:cs="Arial"/>
                <w:b/>
                <w:bCs/>
                <w:sz w:val="24"/>
                <w:szCs w:val="24"/>
              </w:rPr>
            </w:pPr>
            <w:hyperlink r:id="rId138" w:tooltip="Configuración electrónica" w:history="1">
              <w:proofErr w:type="gramStart"/>
              <w:r w:rsidRPr="006327E1">
                <w:rPr>
                  <w:rStyle w:val="Hipervnculo"/>
                  <w:rFonts w:ascii="Arial" w:hAnsi="Arial" w:cs="Arial"/>
                  <w:b/>
                  <w:bCs/>
                  <w:sz w:val="24"/>
                  <w:szCs w:val="24"/>
                </w:rPr>
                <w:t>conf</w:t>
              </w:r>
              <w:proofErr w:type="gramEnd"/>
              <w:r w:rsidRPr="006327E1">
                <w:rPr>
                  <w:rStyle w:val="Hipervnculo"/>
                  <w:rFonts w:ascii="Arial" w:hAnsi="Arial" w:cs="Arial"/>
                  <w:b/>
                  <w:bCs/>
                  <w:sz w:val="24"/>
                  <w:szCs w:val="24"/>
                </w:rPr>
                <w:t>. e</w:t>
              </w:r>
              <w:r w:rsidRPr="006327E1">
                <w:rPr>
                  <w:rStyle w:val="Hipervnculo"/>
                  <w:rFonts w:ascii="Arial" w:hAnsi="Arial" w:cs="Arial"/>
                  <w:b/>
                  <w:bCs/>
                  <w:sz w:val="24"/>
                  <w:szCs w:val="24"/>
                  <w:vertAlign w:val="superscript"/>
                </w:rPr>
                <w:t>-</w:t>
              </w:r>
            </w:hyperlink>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c>
          <w:tcPr>
            <w:tcW w:w="0" w:type="auto"/>
            <w:vAlign w:val="center"/>
            <w:hideMark/>
          </w:tcPr>
          <w:p w:rsidR="006327E1" w:rsidRPr="006327E1" w:rsidRDefault="006327E1">
            <w:pPr>
              <w:rPr>
                <w:rFonts w:ascii="Arial" w:hAnsi="Arial" w:cs="Arial"/>
                <w:sz w:val="24"/>
                <w:szCs w:val="24"/>
              </w:rPr>
            </w:pPr>
          </w:p>
        </w:tc>
      </w:tr>
    </w:tbl>
    <w:p w:rsidR="006327E1" w:rsidRPr="006327E1" w:rsidRDefault="006327E1" w:rsidP="006327E1">
      <w:pPr>
        <w:pStyle w:val="NormalWeb"/>
        <w:rPr>
          <w:rFonts w:ascii="Arial" w:hAnsi="Arial" w:cs="Arial"/>
          <w:lang w:val="es-ES"/>
        </w:rPr>
      </w:pPr>
    </w:p>
    <w:tbl>
      <w:tblPr>
        <w:tblW w:w="8988" w:type="dxa"/>
        <w:jc w:val="center"/>
        <w:tblCellSpacing w:w="15" w:type="dxa"/>
        <w:tblCellMar>
          <w:top w:w="15" w:type="dxa"/>
          <w:left w:w="15" w:type="dxa"/>
          <w:bottom w:w="15" w:type="dxa"/>
          <w:right w:w="15" w:type="dxa"/>
        </w:tblCellMar>
        <w:tblLook w:val="04A0"/>
      </w:tblPr>
      <w:tblGrid>
        <w:gridCol w:w="2349"/>
        <w:gridCol w:w="1690"/>
        <w:gridCol w:w="1307"/>
        <w:gridCol w:w="1239"/>
        <w:gridCol w:w="2403"/>
      </w:tblGrid>
      <w:tr w:rsidR="006327E1" w:rsidRPr="006327E1" w:rsidTr="006327E1">
        <w:trPr>
          <w:trHeight w:val="276"/>
          <w:tblCellSpacing w:w="15" w:type="dxa"/>
          <w:jc w:val="center"/>
        </w:trPr>
        <w:tc>
          <w:tcPr>
            <w:tcW w:w="0" w:type="auto"/>
            <w:shd w:val="clear" w:color="auto" w:fill="FF6666"/>
            <w:vAlign w:val="center"/>
            <w:hideMark/>
          </w:tcPr>
          <w:p w:rsidR="006327E1" w:rsidRPr="006327E1" w:rsidRDefault="006327E1">
            <w:pPr>
              <w:jc w:val="center"/>
              <w:rPr>
                <w:rFonts w:ascii="Arial" w:hAnsi="Arial" w:cs="Arial"/>
                <w:sz w:val="24"/>
                <w:szCs w:val="24"/>
              </w:rPr>
            </w:pPr>
            <w:hyperlink r:id="rId139" w:tooltip="Alcalino" w:history="1">
              <w:r w:rsidRPr="006327E1">
                <w:rPr>
                  <w:rStyle w:val="Hipervnculo"/>
                  <w:rFonts w:ascii="Arial" w:hAnsi="Arial" w:cs="Arial"/>
                  <w:sz w:val="24"/>
                  <w:szCs w:val="24"/>
                </w:rPr>
                <w:t>Alcalinos</w:t>
              </w:r>
            </w:hyperlink>
          </w:p>
        </w:tc>
        <w:tc>
          <w:tcPr>
            <w:tcW w:w="0" w:type="auto"/>
            <w:shd w:val="clear" w:color="auto" w:fill="FFDEAD"/>
            <w:vAlign w:val="center"/>
            <w:hideMark/>
          </w:tcPr>
          <w:p w:rsidR="006327E1" w:rsidRPr="006327E1" w:rsidRDefault="006327E1">
            <w:pPr>
              <w:jc w:val="center"/>
              <w:rPr>
                <w:rFonts w:ascii="Arial" w:hAnsi="Arial" w:cs="Arial"/>
                <w:sz w:val="24"/>
                <w:szCs w:val="24"/>
              </w:rPr>
            </w:pPr>
            <w:hyperlink r:id="rId140" w:tooltip="Alcalinotérreo" w:history="1">
              <w:r w:rsidRPr="006327E1">
                <w:rPr>
                  <w:rStyle w:val="Hipervnculo"/>
                  <w:rFonts w:ascii="Arial" w:hAnsi="Arial" w:cs="Arial"/>
                  <w:sz w:val="24"/>
                  <w:szCs w:val="24"/>
                </w:rPr>
                <w:t>Alcalinotérreos</w:t>
              </w:r>
            </w:hyperlink>
          </w:p>
        </w:tc>
        <w:tc>
          <w:tcPr>
            <w:tcW w:w="0" w:type="auto"/>
            <w:shd w:val="clear" w:color="auto" w:fill="FFBFFF"/>
            <w:vAlign w:val="center"/>
            <w:hideMark/>
          </w:tcPr>
          <w:p w:rsidR="006327E1" w:rsidRPr="006327E1" w:rsidRDefault="006327E1">
            <w:pPr>
              <w:jc w:val="center"/>
              <w:rPr>
                <w:rFonts w:ascii="Arial" w:hAnsi="Arial" w:cs="Arial"/>
                <w:sz w:val="24"/>
                <w:szCs w:val="24"/>
              </w:rPr>
            </w:pPr>
            <w:hyperlink r:id="rId141" w:tooltip="Lantánido" w:history="1">
              <w:r w:rsidRPr="006327E1">
                <w:rPr>
                  <w:rStyle w:val="Hipervnculo"/>
                  <w:rFonts w:ascii="Arial" w:hAnsi="Arial" w:cs="Arial"/>
                  <w:sz w:val="24"/>
                  <w:szCs w:val="24"/>
                </w:rPr>
                <w:t>Lantánidos</w:t>
              </w:r>
            </w:hyperlink>
          </w:p>
        </w:tc>
        <w:tc>
          <w:tcPr>
            <w:tcW w:w="0" w:type="auto"/>
            <w:shd w:val="clear" w:color="auto" w:fill="FF99CC"/>
            <w:vAlign w:val="center"/>
            <w:hideMark/>
          </w:tcPr>
          <w:p w:rsidR="006327E1" w:rsidRPr="006327E1" w:rsidRDefault="006327E1">
            <w:pPr>
              <w:jc w:val="center"/>
              <w:rPr>
                <w:rFonts w:ascii="Arial" w:hAnsi="Arial" w:cs="Arial"/>
                <w:sz w:val="24"/>
                <w:szCs w:val="24"/>
              </w:rPr>
            </w:pPr>
            <w:hyperlink r:id="rId142" w:tooltip="Actínido" w:history="1">
              <w:r w:rsidRPr="006327E1">
                <w:rPr>
                  <w:rStyle w:val="Hipervnculo"/>
                  <w:rFonts w:ascii="Arial" w:hAnsi="Arial" w:cs="Arial"/>
                  <w:sz w:val="24"/>
                  <w:szCs w:val="24"/>
                </w:rPr>
                <w:t>Actínidos</w:t>
              </w:r>
            </w:hyperlink>
          </w:p>
        </w:tc>
        <w:tc>
          <w:tcPr>
            <w:tcW w:w="0" w:type="auto"/>
            <w:shd w:val="clear" w:color="auto" w:fill="FFC0C0"/>
            <w:vAlign w:val="center"/>
            <w:hideMark/>
          </w:tcPr>
          <w:p w:rsidR="006327E1" w:rsidRPr="006327E1" w:rsidRDefault="006327E1">
            <w:pPr>
              <w:jc w:val="center"/>
              <w:rPr>
                <w:rFonts w:ascii="Arial" w:hAnsi="Arial" w:cs="Arial"/>
                <w:sz w:val="24"/>
                <w:szCs w:val="24"/>
              </w:rPr>
            </w:pPr>
            <w:hyperlink r:id="rId143" w:tooltip="Metal de transición" w:history="1">
              <w:r w:rsidRPr="006327E1">
                <w:rPr>
                  <w:rStyle w:val="Hipervnculo"/>
                  <w:rFonts w:ascii="Arial" w:hAnsi="Arial" w:cs="Arial"/>
                  <w:sz w:val="24"/>
                  <w:szCs w:val="24"/>
                </w:rPr>
                <w:t>Metales de transición</w:t>
              </w:r>
            </w:hyperlink>
          </w:p>
        </w:tc>
      </w:tr>
      <w:tr w:rsidR="006327E1" w:rsidRPr="006327E1" w:rsidTr="006327E1">
        <w:trPr>
          <w:trHeight w:val="268"/>
          <w:tblCellSpacing w:w="15" w:type="dxa"/>
          <w:jc w:val="center"/>
        </w:trPr>
        <w:tc>
          <w:tcPr>
            <w:tcW w:w="0" w:type="auto"/>
            <w:shd w:val="clear" w:color="auto" w:fill="CCCCCC"/>
            <w:vAlign w:val="center"/>
            <w:hideMark/>
          </w:tcPr>
          <w:p w:rsidR="006327E1" w:rsidRPr="006327E1" w:rsidRDefault="006327E1">
            <w:pPr>
              <w:jc w:val="center"/>
              <w:rPr>
                <w:rFonts w:ascii="Arial" w:hAnsi="Arial" w:cs="Arial"/>
                <w:sz w:val="24"/>
                <w:szCs w:val="24"/>
              </w:rPr>
            </w:pPr>
            <w:hyperlink r:id="rId144" w:tooltip="Metal del bloque p" w:history="1">
              <w:r w:rsidRPr="006327E1">
                <w:rPr>
                  <w:rStyle w:val="Hipervnculo"/>
                  <w:rFonts w:ascii="Arial" w:hAnsi="Arial" w:cs="Arial"/>
                  <w:sz w:val="24"/>
                  <w:szCs w:val="24"/>
                </w:rPr>
                <w:t xml:space="preserve">Metales del bloque </w:t>
              </w:r>
              <w:r w:rsidRPr="006327E1">
                <w:rPr>
                  <w:rStyle w:val="Hipervnculo"/>
                  <w:rFonts w:ascii="Arial" w:hAnsi="Arial" w:cs="Arial"/>
                  <w:i/>
                  <w:iCs/>
                  <w:sz w:val="24"/>
                  <w:szCs w:val="24"/>
                </w:rPr>
                <w:t>p</w:t>
              </w:r>
            </w:hyperlink>
          </w:p>
        </w:tc>
        <w:tc>
          <w:tcPr>
            <w:tcW w:w="0" w:type="auto"/>
            <w:shd w:val="clear" w:color="auto" w:fill="CCCC99"/>
            <w:vAlign w:val="center"/>
            <w:hideMark/>
          </w:tcPr>
          <w:p w:rsidR="006327E1" w:rsidRPr="006327E1" w:rsidRDefault="006327E1">
            <w:pPr>
              <w:jc w:val="center"/>
              <w:rPr>
                <w:rFonts w:ascii="Arial" w:hAnsi="Arial" w:cs="Arial"/>
                <w:sz w:val="24"/>
                <w:szCs w:val="24"/>
              </w:rPr>
            </w:pPr>
            <w:hyperlink r:id="rId145" w:tooltip="Metaloide" w:history="1">
              <w:r w:rsidRPr="006327E1">
                <w:rPr>
                  <w:rStyle w:val="Hipervnculo"/>
                  <w:rFonts w:ascii="Arial" w:hAnsi="Arial" w:cs="Arial"/>
                  <w:sz w:val="24"/>
                  <w:szCs w:val="24"/>
                </w:rPr>
                <w:t>Metaloide</w:t>
              </w:r>
            </w:hyperlink>
          </w:p>
        </w:tc>
        <w:tc>
          <w:tcPr>
            <w:tcW w:w="0" w:type="auto"/>
            <w:shd w:val="clear" w:color="auto" w:fill="A0FFA0"/>
            <w:vAlign w:val="center"/>
            <w:hideMark/>
          </w:tcPr>
          <w:p w:rsidR="006327E1" w:rsidRPr="006327E1" w:rsidRDefault="006327E1">
            <w:pPr>
              <w:jc w:val="center"/>
              <w:rPr>
                <w:rFonts w:ascii="Arial" w:hAnsi="Arial" w:cs="Arial"/>
                <w:sz w:val="24"/>
                <w:szCs w:val="24"/>
              </w:rPr>
            </w:pPr>
            <w:hyperlink r:id="rId146" w:tooltip="No metal" w:history="1">
              <w:r w:rsidRPr="006327E1">
                <w:rPr>
                  <w:rStyle w:val="Hipervnculo"/>
                  <w:rFonts w:ascii="Arial" w:hAnsi="Arial" w:cs="Arial"/>
                  <w:sz w:val="24"/>
                  <w:szCs w:val="24"/>
                </w:rPr>
                <w:t>No metales</w:t>
              </w:r>
            </w:hyperlink>
          </w:p>
        </w:tc>
        <w:tc>
          <w:tcPr>
            <w:tcW w:w="0" w:type="auto"/>
            <w:shd w:val="clear" w:color="auto" w:fill="FFFF99"/>
            <w:vAlign w:val="center"/>
            <w:hideMark/>
          </w:tcPr>
          <w:p w:rsidR="006327E1" w:rsidRPr="006327E1" w:rsidRDefault="006327E1">
            <w:pPr>
              <w:jc w:val="center"/>
              <w:rPr>
                <w:rFonts w:ascii="Arial" w:hAnsi="Arial" w:cs="Arial"/>
                <w:sz w:val="24"/>
                <w:szCs w:val="24"/>
              </w:rPr>
            </w:pPr>
            <w:hyperlink r:id="rId147" w:tooltip="Halógeno" w:history="1">
              <w:r w:rsidRPr="006327E1">
                <w:rPr>
                  <w:rStyle w:val="Hipervnculo"/>
                  <w:rFonts w:ascii="Arial" w:hAnsi="Arial" w:cs="Arial"/>
                  <w:sz w:val="24"/>
                  <w:szCs w:val="24"/>
                </w:rPr>
                <w:t>Halógenos</w:t>
              </w:r>
            </w:hyperlink>
          </w:p>
        </w:tc>
        <w:tc>
          <w:tcPr>
            <w:tcW w:w="0" w:type="auto"/>
            <w:shd w:val="clear" w:color="auto" w:fill="C0FFFF"/>
            <w:vAlign w:val="center"/>
            <w:hideMark/>
          </w:tcPr>
          <w:p w:rsidR="006327E1" w:rsidRPr="006327E1" w:rsidRDefault="006327E1">
            <w:pPr>
              <w:jc w:val="center"/>
              <w:rPr>
                <w:rFonts w:ascii="Arial" w:hAnsi="Arial" w:cs="Arial"/>
                <w:sz w:val="24"/>
                <w:szCs w:val="24"/>
              </w:rPr>
            </w:pPr>
            <w:hyperlink r:id="rId148" w:tooltip="Gas noble" w:history="1">
              <w:r w:rsidRPr="006327E1">
                <w:rPr>
                  <w:rStyle w:val="Hipervnculo"/>
                  <w:rFonts w:ascii="Arial" w:hAnsi="Arial" w:cs="Arial"/>
                  <w:sz w:val="24"/>
                  <w:szCs w:val="24"/>
                </w:rPr>
                <w:t>Gases nobles</w:t>
              </w:r>
            </w:hyperlink>
          </w:p>
        </w:tc>
      </w:tr>
    </w:tbl>
    <w:p w:rsidR="006327E1" w:rsidRPr="006327E1" w:rsidRDefault="006327E1" w:rsidP="006327E1">
      <w:pPr>
        <w:spacing w:before="100" w:beforeAutospacing="1" w:after="100" w:afterAutospacing="1" w:line="240" w:lineRule="auto"/>
        <w:rPr>
          <w:rFonts w:ascii="Arial" w:hAnsi="Arial" w:cs="Arial"/>
          <w:b/>
          <w:color w:val="FFC000"/>
          <w:sz w:val="24"/>
          <w:lang w:val="es-ES"/>
        </w:rPr>
      </w:pPr>
    </w:p>
    <w:p w:rsidR="00A412CA" w:rsidRPr="006327E1" w:rsidRDefault="00505825" w:rsidP="00A412CA">
      <w:pPr>
        <w:numPr>
          <w:ilvl w:val="0"/>
          <w:numId w:val="14"/>
        </w:numPr>
        <w:spacing w:before="100" w:beforeAutospacing="1" w:after="100" w:afterAutospacing="1" w:line="240" w:lineRule="auto"/>
        <w:rPr>
          <w:rFonts w:ascii="Arial" w:hAnsi="Arial" w:cs="Arial"/>
          <w:b/>
          <w:color w:val="FFC000"/>
          <w:sz w:val="24"/>
          <w:lang w:val="es-ES"/>
        </w:rPr>
      </w:pPr>
      <w:hyperlink r:id="rId149" w:tooltip="Elementos del periodo 5" w:history="1">
        <w:r w:rsidR="00A412CA" w:rsidRPr="006327E1">
          <w:rPr>
            <w:rStyle w:val="Hipervnculo"/>
            <w:rFonts w:ascii="Arial" w:hAnsi="Arial" w:cs="Arial"/>
            <w:b/>
            <w:color w:val="FFC000"/>
            <w:sz w:val="24"/>
            <w:lang w:val="es-ES"/>
          </w:rPr>
          <w:t>Período 5</w:t>
        </w:r>
      </w:hyperlink>
    </w:p>
    <w:p w:rsidR="006327E1" w:rsidRPr="006327E1" w:rsidRDefault="006327E1" w:rsidP="006327E1">
      <w:pPr>
        <w:pStyle w:val="NormalWeb"/>
        <w:rPr>
          <w:rFonts w:ascii="Arial" w:hAnsi="Arial" w:cs="Arial"/>
          <w:lang w:val="es-ES"/>
        </w:rPr>
      </w:pPr>
      <w:r w:rsidRPr="006327E1">
        <w:rPr>
          <w:rFonts w:ascii="Arial" w:hAnsi="Arial" w:cs="Arial"/>
          <w:lang w:val="es-ES"/>
        </w:rPr>
        <w:t xml:space="preserve">Un </w:t>
      </w:r>
      <w:r w:rsidRPr="006327E1">
        <w:rPr>
          <w:rFonts w:ascii="Arial" w:hAnsi="Arial" w:cs="Arial"/>
          <w:b/>
          <w:bCs/>
          <w:lang w:val="es-ES"/>
        </w:rPr>
        <w:t>elemento del periodo 5</w:t>
      </w:r>
      <w:r w:rsidRPr="006327E1">
        <w:rPr>
          <w:rFonts w:ascii="Arial" w:hAnsi="Arial" w:cs="Arial"/>
          <w:lang w:val="es-ES"/>
        </w:rPr>
        <w:t xml:space="preserve"> es aquel </w:t>
      </w:r>
      <w:hyperlink r:id="rId150" w:tooltip="Elemento químico" w:history="1">
        <w:r w:rsidRPr="006327E1">
          <w:rPr>
            <w:rStyle w:val="Hipervnculo"/>
            <w:rFonts w:ascii="Arial" w:hAnsi="Arial" w:cs="Arial"/>
            <w:lang w:val="es-ES"/>
          </w:rPr>
          <w:t>elemento químico</w:t>
        </w:r>
      </w:hyperlink>
      <w:r w:rsidRPr="006327E1">
        <w:rPr>
          <w:rFonts w:ascii="Arial" w:hAnsi="Arial" w:cs="Arial"/>
          <w:lang w:val="es-ES"/>
        </w:rPr>
        <w:t xml:space="preserve"> en la quinta fila (o </w:t>
      </w:r>
      <w:hyperlink r:id="rId151" w:tooltip="Periodo de la tabla periódica" w:history="1">
        <w:r w:rsidRPr="006327E1">
          <w:rPr>
            <w:rStyle w:val="Hipervnculo"/>
            <w:rFonts w:ascii="Arial" w:hAnsi="Arial" w:cs="Arial"/>
            <w:lang w:val="es-ES"/>
          </w:rPr>
          <w:t>periodo</w:t>
        </w:r>
      </w:hyperlink>
      <w:r w:rsidRPr="006327E1">
        <w:rPr>
          <w:rFonts w:ascii="Arial" w:hAnsi="Arial" w:cs="Arial"/>
          <w:lang w:val="es-ES"/>
        </w:rPr>
        <w:t xml:space="preserve">) de la </w:t>
      </w:r>
      <w:hyperlink r:id="rId152" w:tooltip="Tabla periódica de los elementos" w:history="1">
        <w:r w:rsidRPr="006327E1">
          <w:rPr>
            <w:rStyle w:val="Hipervnculo"/>
            <w:rFonts w:ascii="Arial" w:hAnsi="Arial" w:cs="Arial"/>
            <w:lang w:val="es-ES"/>
          </w:rPr>
          <w:t>tabla periódica</w:t>
        </w:r>
      </w:hyperlink>
      <w:r w:rsidRPr="006327E1">
        <w:rPr>
          <w:rFonts w:ascii="Arial" w:hAnsi="Arial" w:cs="Arial"/>
          <w:lang w:val="es-ES"/>
        </w:rPr>
        <w:t>.</w:t>
      </w:r>
    </w:p>
    <w:p w:rsidR="006327E1" w:rsidRPr="006327E1" w:rsidRDefault="006327E1" w:rsidP="006327E1">
      <w:pPr>
        <w:pStyle w:val="NormalWeb"/>
        <w:rPr>
          <w:rFonts w:ascii="Arial" w:hAnsi="Arial" w:cs="Arial"/>
          <w:lang w:val="es-ES"/>
        </w:rPr>
      </w:pPr>
      <w:r w:rsidRPr="006327E1">
        <w:rPr>
          <w:rFonts w:ascii="Arial" w:hAnsi="Arial" w:cs="Arial"/>
          <w:lang w:val="es-ES"/>
        </w:rPr>
        <w:t>Estos son:</w:t>
      </w:r>
    </w:p>
    <w:tbl>
      <w:tblPr>
        <w:tblW w:w="0" w:type="auto"/>
        <w:jc w:val="center"/>
        <w:tblCellSpacing w:w="15" w:type="dxa"/>
        <w:tblCellMar>
          <w:top w:w="15" w:type="dxa"/>
          <w:left w:w="15" w:type="dxa"/>
          <w:bottom w:w="15" w:type="dxa"/>
          <w:right w:w="15" w:type="dxa"/>
        </w:tblCellMar>
        <w:tblLook w:val="04A0"/>
      </w:tblPr>
      <w:tblGrid>
        <w:gridCol w:w="845"/>
        <w:gridCol w:w="430"/>
        <w:gridCol w:w="430"/>
        <w:gridCol w:w="430"/>
        <w:gridCol w:w="430"/>
        <w:gridCol w:w="430"/>
        <w:gridCol w:w="430"/>
        <w:gridCol w:w="430"/>
        <w:gridCol w:w="430"/>
        <w:gridCol w:w="430"/>
        <w:gridCol w:w="430"/>
        <w:gridCol w:w="430"/>
        <w:gridCol w:w="430"/>
        <w:gridCol w:w="430"/>
        <w:gridCol w:w="430"/>
        <w:gridCol w:w="430"/>
        <w:gridCol w:w="430"/>
        <w:gridCol w:w="430"/>
        <w:gridCol w:w="445"/>
      </w:tblGrid>
      <w:tr w:rsidR="006327E1" w:rsidRPr="006327E1" w:rsidTr="006327E1">
        <w:trPr>
          <w:tblCellSpacing w:w="15" w:type="dxa"/>
          <w:jc w:val="center"/>
        </w:trPr>
        <w:tc>
          <w:tcPr>
            <w:tcW w:w="0" w:type="auto"/>
            <w:gridSpan w:val="19"/>
            <w:tcBorders>
              <w:top w:val="nil"/>
              <w:left w:val="nil"/>
              <w:bottom w:val="nil"/>
              <w:right w:val="nil"/>
            </w:tcBorders>
            <w:vAlign w:val="center"/>
            <w:hideMark/>
          </w:tcPr>
          <w:p w:rsidR="006327E1" w:rsidRPr="006327E1" w:rsidRDefault="006327E1" w:rsidP="006327E1">
            <w:pPr>
              <w:spacing w:line="240" w:lineRule="auto"/>
              <w:jc w:val="center"/>
              <w:rPr>
                <w:rFonts w:ascii="Arial" w:hAnsi="Arial" w:cs="Arial"/>
                <w:sz w:val="24"/>
                <w:szCs w:val="24"/>
              </w:rPr>
            </w:pPr>
          </w:p>
        </w:tc>
      </w:tr>
      <w:tr w:rsidR="006327E1" w:rsidRPr="006327E1" w:rsidTr="006327E1">
        <w:trPr>
          <w:tblCellSpacing w:w="15" w:type="dxa"/>
          <w:jc w:val="center"/>
        </w:trPr>
        <w:tc>
          <w:tcPr>
            <w:tcW w:w="0" w:type="auto"/>
            <w:vAlign w:val="center"/>
            <w:hideMark/>
          </w:tcPr>
          <w:p w:rsidR="006327E1" w:rsidRPr="006327E1" w:rsidRDefault="006327E1" w:rsidP="006327E1">
            <w:pPr>
              <w:spacing w:line="240" w:lineRule="auto"/>
              <w:jc w:val="center"/>
              <w:rPr>
                <w:rFonts w:ascii="Times New Roman" w:hAnsi="Times New Roman" w:cs="Times New Roman"/>
                <w:b/>
                <w:bCs/>
              </w:rPr>
            </w:pPr>
            <w:hyperlink r:id="rId153" w:tooltip="Grupo de la tabla periódica" w:history="1">
              <w:r w:rsidRPr="006327E1">
                <w:rPr>
                  <w:rStyle w:val="Hipervnculo"/>
                  <w:rFonts w:ascii="Times New Roman" w:hAnsi="Times New Roman" w:cs="Times New Roman"/>
                  <w:b/>
                  <w:bCs/>
                </w:rPr>
                <w:t>Grupo</w:t>
              </w:r>
            </w:hyperlink>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1</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2</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3</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4</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5</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6</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7</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8</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9</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10</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11</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12</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13</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14</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15</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16</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17</w:t>
            </w:r>
          </w:p>
        </w:tc>
        <w:tc>
          <w:tcPr>
            <w:tcW w:w="0" w:type="auto"/>
            <w:vAlign w:val="center"/>
            <w:hideMark/>
          </w:tcPr>
          <w:p w:rsidR="006327E1" w:rsidRPr="006327E1" w:rsidRDefault="006327E1" w:rsidP="006327E1">
            <w:pPr>
              <w:spacing w:line="240" w:lineRule="auto"/>
              <w:jc w:val="center"/>
              <w:rPr>
                <w:rFonts w:ascii="Times New Roman" w:hAnsi="Times New Roman" w:cs="Times New Roman"/>
              </w:rPr>
            </w:pPr>
            <w:r w:rsidRPr="006327E1">
              <w:rPr>
                <w:rFonts w:ascii="Times New Roman" w:hAnsi="Times New Roman" w:cs="Times New Roman"/>
              </w:rPr>
              <w:t>18</w:t>
            </w:r>
          </w:p>
        </w:tc>
      </w:tr>
      <w:tr w:rsidR="006327E1" w:rsidRPr="006327E1" w:rsidTr="006327E1">
        <w:trPr>
          <w:tblCellSpacing w:w="15" w:type="dxa"/>
          <w:jc w:val="center"/>
        </w:trPr>
        <w:tc>
          <w:tcPr>
            <w:tcW w:w="0" w:type="auto"/>
            <w:vAlign w:val="center"/>
            <w:hideMark/>
          </w:tcPr>
          <w:p w:rsidR="006327E1" w:rsidRPr="006327E1" w:rsidRDefault="006327E1">
            <w:pPr>
              <w:jc w:val="center"/>
              <w:rPr>
                <w:rFonts w:ascii="Times New Roman" w:hAnsi="Times New Roman" w:cs="Times New Roman"/>
                <w:b/>
                <w:bCs/>
              </w:rPr>
            </w:pPr>
            <w:r w:rsidRPr="006327E1">
              <w:rPr>
                <w:rFonts w:ascii="Times New Roman" w:hAnsi="Times New Roman" w:cs="Times New Roman"/>
                <w:b/>
                <w:bCs/>
              </w:rPr>
              <w:t>#</w:t>
            </w:r>
            <w:r w:rsidRPr="006327E1">
              <w:rPr>
                <w:rFonts w:ascii="Times New Roman" w:hAnsi="Times New Roman" w:cs="Times New Roman"/>
                <w:b/>
                <w:bCs/>
              </w:rPr>
              <w:br/>
              <w:t>Nombre</w:t>
            </w:r>
          </w:p>
        </w:tc>
        <w:tc>
          <w:tcPr>
            <w:tcW w:w="250" w:type="pct"/>
            <w:shd w:val="clear" w:color="auto" w:fill="FF6666"/>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37</w:t>
            </w:r>
            <w:r w:rsidRPr="006327E1">
              <w:rPr>
                <w:rFonts w:ascii="Times New Roman" w:hAnsi="Times New Roman" w:cs="Times New Roman"/>
              </w:rPr>
              <w:br/>
            </w:r>
            <w:hyperlink r:id="rId154" w:tooltip="Rubidio" w:history="1">
              <w:r w:rsidRPr="006327E1">
                <w:rPr>
                  <w:rStyle w:val="Hipervnculo"/>
                  <w:rFonts w:ascii="Times New Roman" w:hAnsi="Times New Roman" w:cs="Times New Roman"/>
                </w:rPr>
                <w:t>Rb</w:t>
              </w:r>
            </w:hyperlink>
          </w:p>
        </w:tc>
        <w:tc>
          <w:tcPr>
            <w:tcW w:w="250" w:type="pct"/>
            <w:shd w:val="clear" w:color="auto" w:fill="FFDEAD"/>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38</w:t>
            </w:r>
            <w:r w:rsidRPr="006327E1">
              <w:rPr>
                <w:rFonts w:ascii="Times New Roman" w:hAnsi="Times New Roman" w:cs="Times New Roman"/>
              </w:rPr>
              <w:br/>
            </w:r>
            <w:hyperlink r:id="rId155" w:tooltip="Estroncio" w:history="1">
              <w:r w:rsidRPr="006327E1">
                <w:rPr>
                  <w:rStyle w:val="Hipervnculo"/>
                  <w:rFonts w:ascii="Times New Roman" w:hAnsi="Times New Roman" w:cs="Times New Roman"/>
                </w:rPr>
                <w:t>Sr</w:t>
              </w:r>
            </w:hyperlink>
          </w:p>
        </w:tc>
        <w:tc>
          <w:tcPr>
            <w:tcW w:w="250" w:type="pct"/>
            <w:shd w:val="clear" w:color="auto" w:fill="FFC0C0"/>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39</w:t>
            </w:r>
            <w:r w:rsidRPr="006327E1">
              <w:rPr>
                <w:rFonts w:ascii="Times New Roman" w:hAnsi="Times New Roman" w:cs="Times New Roman"/>
              </w:rPr>
              <w:br/>
            </w:r>
            <w:hyperlink r:id="rId156" w:tooltip="Itrio" w:history="1">
              <w:r w:rsidRPr="006327E1">
                <w:rPr>
                  <w:rStyle w:val="Hipervnculo"/>
                  <w:rFonts w:ascii="Times New Roman" w:hAnsi="Times New Roman" w:cs="Times New Roman"/>
                </w:rPr>
                <w:t>Y</w:t>
              </w:r>
            </w:hyperlink>
          </w:p>
        </w:tc>
        <w:tc>
          <w:tcPr>
            <w:tcW w:w="250" w:type="pct"/>
            <w:shd w:val="clear" w:color="auto" w:fill="FFC0C0"/>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40</w:t>
            </w:r>
            <w:r w:rsidRPr="006327E1">
              <w:rPr>
                <w:rFonts w:ascii="Times New Roman" w:hAnsi="Times New Roman" w:cs="Times New Roman"/>
              </w:rPr>
              <w:br/>
            </w:r>
            <w:hyperlink r:id="rId157" w:tooltip="Circonio" w:history="1">
              <w:r w:rsidRPr="006327E1">
                <w:rPr>
                  <w:rStyle w:val="Hipervnculo"/>
                  <w:rFonts w:ascii="Times New Roman" w:hAnsi="Times New Roman" w:cs="Times New Roman"/>
                </w:rPr>
                <w:t>Zr</w:t>
              </w:r>
            </w:hyperlink>
          </w:p>
        </w:tc>
        <w:tc>
          <w:tcPr>
            <w:tcW w:w="250" w:type="pct"/>
            <w:shd w:val="clear" w:color="auto" w:fill="FFC0C0"/>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41</w:t>
            </w:r>
            <w:r w:rsidRPr="006327E1">
              <w:rPr>
                <w:rFonts w:ascii="Times New Roman" w:hAnsi="Times New Roman" w:cs="Times New Roman"/>
              </w:rPr>
              <w:br/>
            </w:r>
            <w:hyperlink r:id="rId158" w:tooltip="Niobio" w:history="1">
              <w:r w:rsidRPr="006327E1">
                <w:rPr>
                  <w:rStyle w:val="Hipervnculo"/>
                  <w:rFonts w:ascii="Times New Roman" w:hAnsi="Times New Roman" w:cs="Times New Roman"/>
                </w:rPr>
                <w:t>Nb</w:t>
              </w:r>
            </w:hyperlink>
          </w:p>
        </w:tc>
        <w:tc>
          <w:tcPr>
            <w:tcW w:w="250" w:type="pct"/>
            <w:shd w:val="clear" w:color="auto" w:fill="FFC0C0"/>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42</w:t>
            </w:r>
            <w:r w:rsidRPr="006327E1">
              <w:rPr>
                <w:rFonts w:ascii="Times New Roman" w:hAnsi="Times New Roman" w:cs="Times New Roman"/>
              </w:rPr>
              <w:br/>
            </w:r>
            <w:hyperlink r:id="rId159" w:tooltip="Molibdeno" w:history="1">
              <w:r w:rsidRPr="006327E1">
                <w:rPr>
                  <w:rStyle w:val="Hipervnculo"/>
                  <w:rFonts w:ascii="Times New Roman" w:hAnsi="Times New Roman" w:cs="Times New Roman"/>
                </w:rPr>
                <w:t>Mo</w:t>
              </w:r>
            </w:hyperlink>
          </w:p>
        </w:tc>
        <w:tc>
          <w:tcPr>
            <w:tcW w:w="250" w:type="pct"/>
            <w:shd w:val="clear" w:color="auto" w:fill="FFC0C0"/>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43</w:t>
            </w:r>
            <w:r w:rsidRPr="006327E1">
              <w:rPr>
                <w:rFonts w:ascii="Times New Roman" w:hAnsi="Times New Roman" w:cs="Times New Roman"/>
              </w:rPr>
              <w:br/>
            </w:r>
            <w:hyperlink r:id="rId160" w:tooltip="Tecnecio" w:history="1">
              <w:r w:rsidRPr="006327E1">
                <w:rPr>
                  <w:rStyle w:val="Hipervnculo"/>
                  <w:rFonts w:ascii="Times New Roman" w:hAnsi="Times New Roman" w:cs="Times New Roman"/>
                </w:rPr>
                <w:t>Tc</w:t>
              </w:r>
            </w:hyperlink>
          </w:p>
        </w:tc>
        <w:tc>
          <w:tcPr>
            <w:tcW w:w="250" w:type="pct"/>
            <w:shd w:val="clear" w:color="auto" w:fill="FFC0C0"/>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44</w:t>
            </w:r>
            <w:r w:rsidRPr="006327E1">
              <w:rPr>
                <w:rFonts w:ascii="Times New Roman" w:hAnsi="Times New Roman" w:cs="Times New Roman"/>
              </w:rPr>
              <w:br/>
            </w:r>
            <w:hyperlink r:id="rId161" w:tooltip="Rutenio" w:history="1">
              <w:r w:rsidRPr="006327E1">
                <w:rPr>
                  <w:rStyle w:val="Hipervnculo"/>
                  <w:rFonts w:ascii="Times New Roman" w:hAnsi="Times New Roman" w:cs="Times New Roman"/>
                </w:rPr>
                <w:t>Ru</w:t>
              </w:r>
            </w:hyperlink>
          </w:p>
        </w:tc>
        <w:tc>
          <w:tcPr>
            <w:tcW w:w="250" w:type="pct"/>
            <w:shd w:val="clear" w:color="auto" w:fill="FFC0C0"/>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45</w:t>
            </w:r>
            <w:r w:rsidRPr="006327E1">
              <w:rPr>
                <w:rFonts w:ascii="Times New Roman" w:hAnsi="Times New Roman" w:cs="Times New Roman"/>
              </w:rPr>
              <w:br/>
            </w:r>
            <w:hyperlink r:id="rId162" w:tooltip="Rodio" w:history="1">
              <w:r w:rsidRPr="006327E1">
                <w:rPr>
                  <w:rStyle w:val="Hipervnculo"/>
                  <w:rFonts w:ascii="Times New Roman" w:hAnsi="Times New Roman" w:cs="Times New Roman"/>
                </w:rPr>
                <w:t>Rh</w:t>
              </w:r>
            </w:hyperlink>
          </w:p>
        </w:tc>
        <w:tc>
          <w:tcPr>
            <w:tcW w:w="250" w:type="pct"/>
            <w:shd w:val="clear" w:color="auto" w:fill="FFC0C0"/>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46</w:t>
            </w:r>
            <w:r w:rsidRPr="006327E1">
              <w:rPr>
                <w:rFonts w:ascii="Times New Roman" w:hAnsi="Times New Roman" w:cs="Times New Roman"/>
              </w:rPr>
              <w:br/>
            </w:r>
            <w:hyperlink r:id="rId163" w:tooltip="Paladio" w:history="1">
              <w:r w:rsidRPr="006327E1">
                <w:rPr>
                  <w:rStyle w:val="Hipervnculo"/>
                  <w:rFonts w:ascii="Times New Roman" w:hAnsi="Times New Roman" w:cs="Times New Roman"/>
                </w:rPr>
                <w:t>Pd</w:t>
              </w:r>
            </w:hyperlink>
          </w:p>
        </w:tc>
        <w:tc>
          <w:tcPr>
            <w:tcW w:w="250" w:type="pct"/>
            <w:shd w:val="clear" w:color="auto" w:fill="FFC0C0"/>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47</w:t>
            </w:r>
            <w:r w:rsidRPr="006327E1">
              <w:rPr>
                <w:rFonts w:ascii="Times New Roman" w:hAnsi="Times New Roman" w:cs="Times New Roman"/>
              </w:rPr>
              <w:br/>
            </w:r>
            <w:hyperlink r:id="rId164" w:tooltip="Plata" w:history="1">
              <w:r w:rsidRPr="006327E1">
                <w:rPr>
                  <w:rStyle w:val="Hipervnculo"/>
                  <w:rFonts w:ascii="Times New Roman" w:hAnsi="Times New Roman" w:cs="Times New Roman"/>
                </w:rPr>
                <w:t>Ag</w:t>
              </w:r>
            </w:hyperlink>
          </w:p>
        </w:tc>
        <w:tc>
          <w:tcPr>
            <w:tcW w:w="250" w:type="pct"/>
            <w:shd w:val="clear" w:color="auto" w:fill="FFC0C0"/>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48</w:t>
            </w:r>
            <w:r w:rsidRPr="006327E1">
              <w:rPr>
                <w:rFonts w:ascii="Times New Roman" w:hAnsi="Times New Roman" w:cs="Times New Roman"/>
              </w:rPr>
              <w:br/>
            </w:r>
            <w:hyperlink r:id="rId165" w:tooltip="Cadmio" w:history="1">
              <w:r w:rsidRPr="006327E1">
                <w:rPr>
                  <w:rStyle w:val="Hipervnculo"/>
                  <w:rFonts w:ascii="Times New Roman" w:hAnsi="Times New Roman" w:cs="Times New Roman"/>
                </w:rPr>
                <w:t>Cd</w:t>
              </w:r>
            </w:hyperlink>
          </w:p>
        </w:tc>
        <w:tc>
          <w:tcPr>
            <w:tcW w:w="250" w:type="pct"/>
            <w:shd w:val="clear" w:color="auto" w:fill="CCCCCC"/>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49</w:t>
            </w:r>
            <w:r w:rsidRPr="006327E1">
              <w:rPr>
                <w:rFonts w:ascii="Times New Roman" w:hAnsi="Times New Roman" w:cs="Times New Roman"/>
              </w:rPr>
              <w:br/>
            </w:r>
            <w:hyperlink r:id="rId166" w:tooltip="Indio (elemento)" w:history="1">
              <w:r w:rsidRPr="006327E1">
                <w:rPr>
                  <w:rStyle w:val="Hipervnculo"/>
                  <w:rFonts w:ascii="Times New Roman" w:hAnsi="Times New Roman" w:cs="Times New Roman"/>
                </w:rPr>
                <w:t>In</w:t>
              </w:r>
            </w:hyperlink>
          </w:p>
        </w:tc>
        <w:tc>
          <w:tcPr>
            <w:tcW w:w="250" w:type="pct"/>
            <w:shd w:val="clear" w:color="auto" w:fill="CCCCCC"/>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50</w:t>
            </w:r>
            <w:r w:rsidRPr="006327E1">
              <w:rPr>
                <w:rFonts w:ascii="Times New Roman" w:hAnsi="Times New Roman" w:cs="Times New Roman"/>
              </w:rPr>
              <w:br/>
            </w:r>
            <w:hyperlink r:id="rId167" w:tooltip="Estaño" w:history="1">
              <w:r w:rsidRPr="006327E1">
                <w:rPr>
                  <w:rStyle w:val="Hipervnculo"/>
                  <w:rFonts w:ascii="Times New Roman" w:hAnsi="Times New Roman" w:cs="Times New Roman"/>
                </w:rPr>
                <w:t>Sn</w:t>
              </w:r>
            </w:hyperlink>
          </w:p>
        </w:tc>
        <w:tc>
          <w:tcPr>
            <w:tcW w:w="250" w:type="pct"/>
            <w:shd w:val="clear" w:color="auto" w:fill="CCCC99"/>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51</w:t>
            </w:r>
            <w:r w:rsidRPr="006327E1">
              <w:rPr>
                <w:rFonts w:ascii="Times New Roman" w:hAnsi="Times New Roman" w:cs="Times New Roman"/>
              </w:rPr>
              <w:br/>
            </w:r>
            <w:hyperlink r:id="rId168" w:tooltip="Antimonio" w:history="1">
              <w:r w:rsidRPr="006327E1">
                <w:rPr>
                  <w:rStyle w:val="Hipervnculo"/>
                  <w:rFonts w:ascii="Times New Roman" w:hAnsi="Times New Roman" w:cs="Times New Roman"/>
                </w:rPr>
                <w:t>Sb</w:t>
              </w:r>
            </w:hyperlink>
          </w:p>
        </w:tc>
        <w:tc>
          <w:tcPr>
            <w:tcW w:w="250" w:type="pct"/>
            <w:shd w:val="clear" w:color="auto" w:fill="CCCC99"/>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52</w:t>
            </w:r>
            <w:r w:rsidRPr="006327E1">
              <w:rPr>
                <w:rFonts w:ascii="Times New Roman" w:hAnsi="Times New Roman" w:cs="Times New Roman"/>
              </w:rPr>
              <w:br/>
            </w:r>
            <w:hyperlink r:id="rId169" w:tooltip="Telurio" w:history="1">
              <w:r w:rsidRPr="006327E1">
                <w:rPr>
                  <w:rStyle w:val="Hipervnculo"/>
                  <w:rFonts w:ascii="Times New Roman" w:hAnsi="Times New Roman" w:cs="Times New Roman"/>
                </w:rPr>
                <w:t>Te</w:t>
              </w:r>
            </w:hyperlink>
          </w:p>
        </w:tc>
        <w:tc>
          <w:tcPr>
            <w:tcW w:w="250" w:type="pct"/>
            <w:shd w:val="clear" w:color="auto" w:fill="FFFF99"/>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53</w:t>
            </w:r>
            <w:r w:rsidRPr="006327E1">
              <w:rPr>
                <w:rFonts w:ascii="Times New Roman" w:hAnsi="Times New Roman" w:cs="Times New Roman"/>
              </w:rPr>
              <w:br/>
            </w:r>
            <w:hyperlink r:id="rId170" w:tooltip="Yodo" w:history="1">
              <w:r w:rsidRPr="006327E1">
                <w:rPr>
                  <w:rStyle w:val="Hipervnculo"/>
                  <w:rFonts w:ascii="Times New Roman" w:hAnsi="Times New Roman" w:cs="Times New Roman"/>
                </w:rPr>
                <w:t>I</w:t>
              </w:r>
            </w:hyperlink>
          </w:p>
        </w:tc>
        <w:tc>
          <w:tcPr>
            <w:tcW w:w="250" w:type="pct"/>
            <w:shd w:val="clear" w:color="auto" w:fill="C0FFFF"/>
            <w:vAlign w:val="center"/>
            <w:hideMark/>
          </w:tcPr>
          <w:p w:rsidR="006327E1" w:rsidRPr="006327E1" w:rsidRDefault="006327E1">
            <w:pPr>
              <w:jc w:val="center"/>
              <w:rPr>
                <w:rFonts w:ascii="Times New Roman" w:hAnsi="Times New Roman" w:cs="Times New Roman"/>
              </w:rPr>
            </w:pPr>
            <w:r w:rsidRPr="006327E1">
              <w:rPr>
                <w:rFonts w:ascii="Times New Roman" w:hAnsi="Times New Roman" w:cs="Times New Roman"/>
              </w:rPr>
              <w:t>54</w:t>
            </w:r>
            <w:r w:rsidRPr="006327E1">
              <w:rPr>
                <w:rFonts w:ascii="Times New Roman" w:hAnsi="Times New Roman" w:cs="Times New Roman"/>
              </w:rPr>
              <w:br/>
            </w:r>
            <w:hyperlink r:id="rId171" w:tooltip="Xenón" w:history="1">
              <w:r w:rsidRPr="006327E1">
                <w:rPr>
                  <w:rStyle w:val="Hipervnculo"/>
                  <w:rFonts w:ascii="Times New Roman" w:hAnsi="Times New Roman" w:cs="Times New Roman"/>
                </w:rPr>
                <w:t>Xe</w:t>
              </w:r>
            </w:hyperlink>
          </w:p>
        </w:tc>
      </w:tr>
      <w:tr w:rsidR="006327E1" w:rsidRPr="006327E1" w:rsidTr="006327E1">
        <w:trPr>
          <w:tblCellSpacing w:w="15" w:type="dxa"/>
          <w:jc w:val="center"/>
        </w:trPr>
        <w:tc>
          <w:tcPr>
            <w:tcW w:w="0" w:type="auto"/>
            <w:vAlign w:val="center"/>
            <w:hideMark/>
          </w:tcPr>
          <w:p w:rsidR="006327E1" w:rsidRPr="006327E1" w:rsidRDefault="006327E1">
            <w:pPr>
              <w:jc w:val="center"/>
              <w:rPr>
                <w:rFonts w:ascii="Times New Roman" w:hAnsi="Times New Roman" w:cs="Times New Roman"/>
                <w:b/>
                <w:bCs/>
              </w:rPr>
            </w:pPr>
            <w:hyperlink r:id="rId172" w:tooltip="Configuración electrónica" w:history="1">
              <w:proofErr w:type="gramStart"/>
              <w:r w:rsidRPr="006327E1">
                <w:rPr>
                  <w:rStyle w:val="Hipervnculo"/>
                  <w:rFonts w:ascii="Times New Roman" w:hAnsi="Times New Roman" w:cs="Times New Roman"/>
                  <w:b/>
                  <w:bCs/>
                </w:rPr>
                <w:t>conf</w:t>
              </w:r>
              <w:proofErr w:type="gramEnd"/>
              <w:r w:rsidRPr="006327E1">
                <w:rPr>
                  <w:rStyle w:val="Hipervnculo"/>
                  <w:rFonts w:ascii="Times New Roman" w:hAnsi="Times New Roman" w:cs="Times New Roman"/>
                  <w:b/>
                  <w:bCs/>
                </w:rPr>
                <w:t>. e</w:t>
              </w:r>
              <w:r w:rsidRPr="006327E1">
                <w:rPr>
                  <w:rStyle w:val="Hipervnculo"/>
                  <w:rFonts w:ascii="Times New Roman" w:hAnsi="Times New Roman" w:cs="Times New Roman"/>
                  <w:b/>
                  <w:bCs/>
                  <w:vertAlign w:val="superscript"/>
                </w:rPr>
                <w:t>-</w:t>
              </w:r>
            </w:hyperlink>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c>
          <w:tcPr>
            <w:tcW w:w="0" w:type="auto"/>
            <w:vAlign w:val="center"/>
            <w:hideMark/>
          </w:tcPr>
          <w:p w:rsidR="006327E1" w:rsidRPr="006327E1" w:rsidRDefault="006327E1">
            <w:pPr>
              <w:rPr>
                <w:rFonts w:ascii="Times New Roman" w:hAnsi="Times New Roman" w:cs="Times New Roman"/>
              </w:rPr>
            </w:pPr>
          </w:p>
        </w:tc>
      </w:tr>
    </w:tbl>
    <w:p w:rsidR="006327E1" w:rsidRPr="006327E1" w:rsidRDefault="006327E1" w:rsidP="006327E1">
      <w:pPr>
        <w:pStyle w:val="NormalWeb"/>
        <w:rPr>
          <w:sz w:val="22"/>
          <w:szCs w:val="22"/>
          <w:lang w:val="es-ES"/>
        </w:rPr>
      </w:pPr>
    </w:p>
    <w:tbl>
      <w:tblPr>
        <w:tblW w:w="0" w:type="auto"/>
        <w:jc w:val="center"/>
        <w:tblCellSpacing w:w="15" w:type="dxa"/>
        <w:tblCellMar>
          <w:top w:w="15" w:type="dxa"/>
          <w:left w:w="15" w:type="dxa"/>
          <w:bottom w:w="15" w:type="dxa"/>
          <w:right w:w="15" w:type="dxa"/>
        </w:tblCellMar>
        <w:tblLook w:val="04A0"/>
      </w:tblPr>
      <w:tblGrid>
        <w:gridCol w:w="1914"/>
        <w:gridCol w:w="1417"/>
        <w:gridCol w:w="1056"/>
        <w:gridCol w:w="1001"/>
        <w:gridCol w:w="1957"/>
      </w:tblGrid>
      <w:tr w:rsidR="006327E1" w:rsidRPr="006327E1" w:rsidTr="006327E1">
        <w:trPr>
          <w:tblCellSpacing w:w="15" w:type="dxa"/>
          <w:jc w:val="center"/>
        </w:trPr>
        <w:tc>
          <w:tcPr>
            <w:tcW w:w="0" w:type="auto"/>
            <w:shd w:val="clear" w:color="auto" w:fill="FF6666"/>
            <w:vAlign w:val="center"/>
            <w:hideMark/>
          </w:tcPr>
          <w:p w:rsidR="006327E1" w:rsidRPr="006327E1" w:rsidRDefault="006327E1">
            <w:pPr>
              <w:jc w:val="center"/>
              <w:rPr>
                <w:rFonts w:ascii="Times New Roman" w:hAnsi="Times New Roman" w:cs="Times New Roman"/>
              </w:rPr>
            </w:pPr>
            <w:hyperlink r:id="rId173" w:tooltip="Alcalino" w:history="1">
              <w:r w:rsidRPr="006327E1">
                <w:rPr>
                  <w:rStyle w:val="Hipervnculo"/>
                  <w:rFonts w:ascii="Times New Roman" w:hAnsi="Times New Roman" w:cs="Times New Roman"/>
                </w:rPr>
                <w:t>Alcalinos</w:t>
              </w:r>
            </w:hyperlink>
          </w:p>
        </w:tc>
        <w:tc>
          <w:tcPr>
            <w:tcW w:w="0" w:type="auto"/>
            <w:shd w:val="clear" w:color="auto" w:fill="FFDEAD"/>
            <w:vAlign w:val="center"/>
            <w:hideMark/>
          </w:tcPr>
          <w:p w:rsidR="006327E1" w:rsidRPr="006327E1" w:rsidRDefault="006327E1">
            <w:pPr>
              <w:jc w:val="center"/>
              <w:rPr>
                <w:rFonts w:ascii="Times New Roman" w:hAnsi="Times New Roman" w:cs="Times New Roman"/>
              </w:rPr>
            </w:pPr>
            <w:hyperlink r:id="rId174" w:tooltip="Alcalinotérreo" w:history="1">
              <w:r w:rsidRPr="006327E1">
                <w:rPr>
                  <w:rStyle w:val="Hipervnculo"/>
                  <w:rFonts w:ascii="Times New Roman" w:hAnsi="Times New Roman" w:cs="Times New Roman"/>
                </w:rPr>
                <w:t>Alcalinotérreos</w:t>
              </w:r>
            </w:hyperlink>
          </w:p>
        </w:tc>
        <w:tc>
          <w:tcPr>
            <w:tcW w:w="0" w:type="auto"/>
            <w:shd w:val="clear" w:color="auto" w:fill="FFBFFF"/>
            <w:vAlign w:val="center"/>
            <w:hideMark/>
          </w:tcPr>
          <w:p w:rsidR="006327E1" w:rsidRPr="006327E1" w:rsidRDefault="006327E1">
            <w:pPr>
              <w:jc w:val="center"/>
              <w:rPr>
                <w:rFonts w:ascii="Times New Roman" w:hAnsi="Times New Roman" w:cs="Times New Roman"/>
              </w:rPr>
            </w:pPr>
            <w:hyperlink r:id="rId175" w:tooltip="Lantánido" w:history="1">
              <w:r w:rsidRPr="006327E1">
                <w:rPr>
                  <w:rStyle w:val="Hipervnculo"/>
                  <w:rFonts w:ascii="Times New Roman" w:hAnsi="Times New Roman" w:cs="Times New Roman"/>
                </w:rPr>
                <w:t>Lantánidos</w:t>
              </w:r>
            </w:hyperlink>
          </w:p>
        </w:tc>
        <w:tc>
          <w:tcPr>
            <w:tcW w:w="0" w:type="auto"/>
            <w:shd w:val="clear" w:color="auto" w:fill="FF99CC"/>
            <w:vAlign w:val="center"/>
            <w:hideMark/>
          </w:tcPr>
          <w:p w:rsidR="006327E1" w:rsidRPr="006327E1" w:rsidRDefault="006327E1">
            <w:pPr>
              <w:jc w:val="center"/>
              <w:rPr>
                <w:rFonts w:ascii="Times New Roman" w:hAnsi="Times New Roman" w:cs="Times New Roman"/>
              </w:rPr>
            </w:pPr>
            <w:hyperlink r:id="rId176" w:tooltip="Actínido" w:history="1">
              <w:r w:rsidRPr="006327E1">
                <w:rPr>
                  <w:rStyle w:val="Hipervnculo"/>
                  <w:rFonts w:ascii="Times New Roman" w:hAnsi="Times New Roman" w:cs="Times New Roman"/>
                </w:rPr>
                <w:t>Actínidos</w:t>
              </w:r>
            </w:hyperlink>
          </w:p>
        </w:tc>
        <w:tc>
          <w:tcPr>
            <w:tcW w:w="0" w:type="auto"/>
            <w:shd w:val="clear" w:color="auto" w:fill="FFC0C0"/>
            <w:vAlign w:val="center"/>
            <w:hideMark/>
          </w:tcPr>
          <w:p w:rsidR="006327E1" w:rsidRPr="006327E1" w:rsidRDefault="006327E1">
            <w:pPr>
              <w:jc w:val="center"/>
              <w:rPr>
                <w:rFonts w:ascii="Times New Roman" w:hAnsi="Times New Roman" w:cs="Times New Roman"/>
              </w:rPr>
            </w:pPr>
            <w:hyperlink r:id="rId177" w:tooltip="Metal de transición" w:history="1">
              <w:r w:rsidRPr="006327E1">
                <w:rPr>
                  <w:rStyle w:val="Hipervnculo"/>
                  <w:rFonts w:ascii="Times New Roman" w:hAnsi="Times New Roman" w:cs="Times New Roman"/>
                </w:rPr>
                <w:t>Metales de transición</w:t>
              </w:r>
            </w:hyperlink>
          </w:p>
        </w:tc>
      </w:tr>
      <w:tr w:rsidR="006327E1" w:rsidRPr="006327E1" w:rsidTr="006327E1">
        <w:trPr>
          <w:tblCellSpacing w:w="15" w:type="dxa"/>
          <w:jc w:val="center"/>
        </w:trPr>
        <w:tc>
          <w:tcPr>
            <w:tcW w:w="0" w:type="auto"/>
            <w:shd w:val="clear" w:color="auto" w:fill="CCCCCC"/>
            <w:vAlign w:val="center"/>
            <w:hideMark/>
          </w:tcPr>
          <w:p w:rsidR="006327E1" w:rsidRPr="006327E1" w:rsidRDefault="006327E1">
            <w:pPr>
              <w:jc w:val="center"/>
              <w:rPr>
                <w:rFonts w:ascii="Times New Roman" w:hAnsi="Times New Roman" w:cs="Times New Roman"/>
              </w:rPr>
            </w:pPr>
            <w:hyperlink r:id="rId178" w:tooltip="Metal del bloque p" w:history="1">
              <w:r w:rsidRPr="006327E1">
                <w:rPr>
                  <w:rStyle w:val="Hipervnculo"/>
                  <w:rFonts w:ascii="Times New Roman" w:hAnsi="Times New Roman" w:cs="Times New Roman"/>
                </w:rPr>
                <w:t xml:space="preserve">Metales del bloque </w:t>
              </w:r>
              <w:r w:rsidRPr="006327E1">
                <w:rPr>
                  <w:rStyle w:val="Hipervnculo"/>
                  <w:rFonts w:ascii="Times New Roman" w:hAnsi="Times New Roman" w:cs="Times New Roman"/>
                  <w:i/>
                  <w:iCs/>
                </w:rPr>
                <w:t>p</w:t>
              </w:r>
            </w:hyperlink>
          </w:p>
        </w:tc>
        <w:tc>
          <w:tcPr>
            <w:tcW w:w="0" w:type="auto"/>
            <w:shd w:val="clear" w:color="auto" w:fill="CCCC99"/>
            <w:vAlign w:val="center"/>
            <w:hideMark/>
          </w:tcPr>
          <w:p w:rsidR="006327E1" w:rsidRPr="006327E1" w:rsidRDefault="006327E1">
            <w:pPr>
              <w:jc w:val="center"/>
              <w:rPr>
                <w:rFonts w:ascii="Times New Roman" w:hAnsi="Times New Roman" w:cs="Times New Roman"/>
              </w:rPr>
            </w:pPr>
            <w:hyperlink r:id="rId179" w:tooltip="Metaloide" w:history="1">
              <w:r w:rsidRPr="006327E1">
                <w:rPr>
                  <w:rStyle w:val="Hipervnculo"/>
                  <w:rFonts w:ascii="Times New Roman" w:hAnsi="Times New Roman" w:cs="Times New Roman"/>
                </w:rPr>
                <w:t>Metaloide</w:t>
              </w:r>
            </w:hyperlink>
          </w:p>
        </w:tc>
        <w:tc>
          <w:tcPr>
            <w:tcW w:w="0" w:type="auto"/>
            <w:shd w:val="clear" w:color="auto" w:fill="A0FFA0"/>
            <w:vAlign w:val="center"/>
            <w:hideMark/>
          </w:tcPr>
          <w:p w:rsidR="006327E1" w:rsidRPr="006327E1" w:rsidRDefault="006327E1">
            <w:pPr>
              <w:jc w:val="center"/>
              <w:rPr>
                <w:rFonts w:ascii="Times New Roman" w:hAnsi="Times New Roman" w:cs="Times New Roman"/>
              </w:rPr>
            </w:pPr>
            <w:hyperlink r:id="rId180" w:tooltip="No metal" w:history="1">
              <w:r w:rsidRPr="006327E1">
                <w:rPr>
                  <w:rStyle w:val="Hipervnculo"/>
                  <w:rFonts w:ascii="Times New Roman" w:hAnsi="Times New Roman" w:cs="Times New Roman"/>
                </w:rPr>
                <w:t>No metales</w:t>
              </w:r>
            </w:hyperlink>
          </w:p>
        </w:tc>
        <w:tc>
          <w:tcPr>
            <w:tcW w:w="0" w:type="auto"/>
            <w:shd w:val="clear" w:color="auto" w:fill="FFFF99"/>
            <w:vAlign w:val="center"/>
            <w:hideMark/>
          </w:tcPr>
          <w:p w:rsidR="006327E1" w:rsidRPr="006327E1" w:rsidRDefault="006327E1">
            <w:pPr>
              <w:jc w:val="center"/>
              <w:rPr>
                <w:rFonts w:ascii="Times New Roman" w:hAnsi="Times New Roman" w:cs="Times New Roman"/>
              </w:rPr>
            </w:pPr>
            <w:hyperlink r:id="rId181" w:tooltip="Halógeno" w:history="1">
              <w:r w:rsidRPr="006327E1">
                <w:rPr>
                  <w:rStyle w:val="Hipervnculo"/>
                  <w:rFonts w:ascii="Times New Roman" w:hAnsi="Times New Roman" w:cs="Times New Roman"/>
                </w:rPr>
                <w:t>Halógenos</w:t>
              </w:r>
            </w:hyperlink>
          </w:p>
        </w:tc>
        <w:tc>
          <w:tcPr>
            <w:tcW w:w="0" w:type="auto"/>
            <w:shd w:val="clear" w:color="auto" w:fill="C0FFFF"/>
            <w:vAlign w:val="center"/>
            <w:hideMark/>
          </w:tcPr>
          <w:p w:rsidR="006327E1" w:rsidRPr="006327E1" w:rsidRDefault="006327E1">
            <w:pPr>
              <w:jc w:val="center"/>
              <w:rPr>
                <w:rFonts w:ascii="Times New Roman" w:hAnsi="Times New Roman" w:cs="Times New Roman"/>
              </w:rPr>
            </w:pPr>
            <w:hyperlink r:id="rId182" w:tooltip="Gas noble" w:history="1">
              <w:r w:rsidRPr="006327E1">
                <w:rPr>
                  <w:rStyle w:val="Hipervnculo"/>
                  <w:rFonts w:ascii="Times New Roman" w:hAnsi="Times New Roman" w:cs="Times New Roman"/>
                </w:rPr>
                <w:t>Gases nobles</w:t>
              </w:r>
            </w:hyperlink>
          </w:p>
        </w:tc>
      </w:tr>
    </w:tbl>
    <w:p w:rsidR="006327E1" w:rsidRPr="00F967B7" w:rsidRDefault="006327E1" w:rsidP="006327E1">
      <w:pPr>
        <w:spacing w:before="100" w:beforeAutospacing="1" w:after="100" w:afterAutospacing="1" w:line="240" w:lineRule="auto"/>
        <w:rPr>
          <w:rFonts w:ascii="Arial" w:hAnsi="Arial" w:cs="Arial"/>
          <w:lang w:val="es-ES"/>
        </w:rPr>
      </w:pPr>
    </w:p>
    <w:p w:rsidR="00A412CA" w:rsidRPr="006327E1" w:rsidRDefault="00505825" w:rsidP="00A412CA">
      <w:pPr>
        <w:numPr>
          <w:ilvl w:val="0"/>
          <w:numId w:val="14"/>
        </w:numPr>
        <w:spacing w:before="100" w:beforeAutospacing="1" w:after="100" w:afterAutospacing="1" w:line="240" w:lineRule="auto"/>
        <w:rPr>
          <w:rFonts w:ascii="Arial" w:hAnsi="Arial" w:cs="Arial"/>
          <w:b/>
          <w:color w:val="FFC000"/>
          <w:sz w:val="24"/>
          <w:lang w:val="es-ES"/>
        </w:rPr>
      </w:pPr>
      <w:hyperlink r:id="rId183" w:tooltip="Elementos del periodo 6" w:history="1">
        <w:r w:rsidR="00A412CA" w:rsidRPr="006327E1">
          <w:rPr>
            <w:rStyle w:val="Hipervnculo"/>
            <w:rFonts w:ascii="Arial" w:hAnsi="Arial" w:cs="Arial"/>
            <w:b/>
            <w:color w:val="FFC000"/>
            <w:sz w:val="24"/>
            <w:lang w:val="es-ES"/>
          </w:rPr>
          <w:t>Período 6</w:t>
        </w:r>
      </w:hyperlink>
    </w:p>
    <w:p w:rsidR="006327E1" w:rsidRPr="006327E1" w:rsidRDefault="006327E1" w:rsidP="006327E1">
      <w:pPr>
        <w:pStyle w:val="NormalWeb"/>
        <w:rPr>
          <w:rFonts w:ascii="Arial" w:hAnsi="Arial" w:cs="Arial"/>
          <w:lang w:val="es-ES"/>
        </w:rPr>
      </w:pPr>
      <w:r w:rsidRPr="006327E1">
        <w:rPr>
          <w:rFonts w:ascii="Arial" w:hAnsi="Arial" w:cs="Arial"/>
          <w:lang w:val="es-ES"/>
        </w:rPr>
        <w:t xml:space="preserve">Un </w:t>
      </w:r>
      <w:r w:rsidRPr="006327E1">
        <w:rPr>
          <w:rFonts w:ascii="Arial" w:hAnsi="Arial" w:cs="Arial"/>
          <w:b/>
          <w:bCs/>
          <w:lang w:val="es-ES"/>
        </w:rPr>
        <w:t>elemento del periodo 6</w:t>
      </w:r>
      <w:r w:rsidRPr="006327E1">
        <w:rPr>
          <w:rFonts w:ascii="Arial" w:hAnsi="Arial" w:cs="Arial"/>
          <w:lang w:val="es-ES"/>
        </w:rPr>
        <w:t xml:space="preserve"> es aquel </w:t>
      </w:r>
      <w:hyperlink r:id="rId184" w:tooltip="Elemento químico" w:history="1">
        <w:r w:rsidRPr="006327E1">
          <w:rPr>
            <w:rStyle w:val="Hipervnculo"/>
            <w:rFonts w:ascii="Arial" w:hAnsi="Arial" w:cs="Arial"/>
            <w:lang w:val="es-ES"/>
          </w:rPr>
          <w:t>elemento químico</w:t>
        </w:r>
      </w:hyperlink>
      <w:r w:rsidRPr="006327E1">
        <w:rPr>
          <w:rFonts w:ascii="Arial" w:hAnsi="Arial" w:cs="Arial"/>
          <w:lang w:val="es-ES"/>
        </w:rPr>
        <w:t xml:space="preserve"> en la sexta fila (o </w:t>
      </w:r>
      <w:hyperlink r:id="rId185" w:tooltip="Periodo de la tabla periódica" w:history="1">
        <w:r w:rsidRPr="006327E1">
          <w:rPr>
            <w:rStyle w:val="Hipervnculo"/>
            <w:rFonts w:ascii="Arial" w:hAnsi="Arial" w:cs="Arial"/>
            <w:lang w:val="es-ES"/>
          </w:rPr>
          <w:t>periodo</w:t>
        </w:r>
      </w:hyperlink>
      <w:r w:rsidRPr="006327E1">
        <w:rPr>
          <w:rFonts w:ascii="Arial" w:hAnsi="Arial" w:cs="Arial"/>
          <w:lang w:val="es-ES"/>
        </w:rPr>
        <w:t xml:space="preserve">) de la </w:t>
      </w:r>
      <w:hyperlink r:id="rId186" w:tooltip="Tabla periódica de los elementos" w:history="1">
        <w:r w:rsidRPr="006327E1">
          <w:rPr>
            <w:rStyle w:val="Hipervnculo"/>
            <w:rFonts w:ascii="Arial" w:hAnsi="Arial" w:cs="Arial"/>
            <w:lang w:val="es-ES"/>
          </w:rPr>
          <w:t>tabla periódica</w:t>
        </w:r>
      </w:hyperlink>
      <w:r w:rsidRPr="006327E1">
        <w:rPr>
          <w:rFonts w:ascii="Arial" w:hAnsi="Arial" w:cs="Arial"/>
          <w:lang w:val="es-ES"/>
        </w:rPr>
        <w:t xml:space="preserve">, incluidos los </w:t>
      </w:r>
      <w:hyperlink r:id="rId187" w:tooltip="Lantánido" w:history="1">
        <w:r w:rsidRPr="006327E1">
          <w:rPr>
            <w:rStyle w:val="Hipervnculo"/>
            <w:rFonts w:ascii="Arial" w:hAnsi="Arial" w:cs="Arial"/>
            <w:lang w:val="es-ES"/>
          </w:rPr>
          <w:t>lantánidos</w:t>
        </w:r>
      </w:hyperlink>
      <w:r w:rsidRPr="006327E1">
        <w:rPr>
          <w:rFonts w:ascii="Arial" w:hAnsi="Arial" w:cs="Arial"/>
          <w:lang w:val="es-ES"/>
        </w:rPr>
        <w:t>.</w:t>
      </w:r>
    </w:p>
    <w:p w:rsidR="006327E1" w:rsidRPr="006327E1" w:rsidRDefault="006327E1" w:rsidP="006327E1">
      <w:pPr>
        <w:pStyle w:val="NormalWeb"/>
        <w:rPr>
          <w:rFonts w:ascii="Arial" w:hAnsi="Arial" w:cs="Arial"/>
          <w:lang w:val="es-ES"/>
        </w:rPr>
      </w:pPr>
      <w:r w:rsidRPr="006327E1">
        <w:rPr>
          <w:rFonts w:ascii="Arial" w:hAnsi="Arial" w:cs="Arial"/>
          <w:lang w:val="es-ES"/>
        </w:rPr>
        <w:t>Estos son:</w:t>
      </w:r>
    </w:p>
    <w:tbl>
      <w:tblPr>
        <w:tblW w:w="0" w:type="auto"/>
        <w:jc w:val="center"/>
        <w:tblCellSpacing w:w="15" w:type="dxa"/>
        <w:tblCellMar>
          <w:top w:w="15" w:type="dxa"/>
          <w:left w:w="15" w:type="dxa"/>
          <w:bottom w:w="15" w:type="dxa"/>
          <w:right w:w="15" w:type="dxa"/>
        </w:tblCellMar>
        <w:tblLook w:val="04A0"/>
      </w:tblPr>
      <w:tblGrid>
        <w:gridCol w:w="825"/>
        <w:gridCol w:w="420"/>
        <w:gridCol w:w="420"/>
        <w:gridCol w:w="420"/>
        <w:gridCol w:w="420"/>
        <w:gridCol w:w="420"/>
        <w:gridCol w:w="420"/>
        <w:gridCol w:w="420"/>
        <w:gridCol w:w="420"/>
        <w:gridCol w:w="420"/>
        <w:gridCol w:w="420"/>
        <w:gridCol w:w="420"/>
        <w:gridCol w:w="420"/>
        <w:gridCol w:w="420"/>
        <w:gridCol w:w="420"/>
        <w:gridCol w:w="420"/>
        <w:gridCol w:w="420"/>
        <w:gridCol w:w="420"/>
        <w:gridCol w:w="435"/>
      </w:tblGrid>
      <w:tr w:rsidR="006327E1" w:rsidRPr="006327E1" w:rsidTr="006327E1">
        <w:trPr>
          <w:tblCellSpacing w:w="15" w:type="dxa"/>
          <w:jc w:val="center"/>
        </w:trPr>
        <w:tc>
          <w:tcPr>
            <w:tcW w:w="0" w:type="auto"/>
            <w:gridSpan w:val="19"/>
            <w:tcBorders>
              <w:top w:val="nil"/>
              <w:left w:val="nil"/>
              <w:bottom w:val="nil"/>
              <w:right w:val="nil"/>
            </w:tcBorders>
            <w:vAlign w:val="center"/>
            <w:hideMark/>
          </w:tcPr>
          <w:p w:rsidR="006327E1" w:rsidRPr="006327E1" w:rsidRDefault="006327E1">
            <w:pPr>
              <w:jc w:val="center"/>
              <w:rPr>
                <w:rFonts w:ascii="Arial" w:hAnsi="Arial" w:cs="Arial"/>
                <w:sz w:val="24"/>
                <w:szCs w:val="24"/>
              </w:rPr>
            </w:pPr>
          </w:p>
        </w:tc>
      </w:tr>
      <w:tr w:rsidR="006327E1" w:rsidTr="006327E1">
        <w:trPr>
          <w:tblCellSpacing w:w="15" w:type="dxa"/>
          <w:jc w:val="center"/>
        </w:trPr>
        <w:tc>
          <w:tcPr>
            <w:tcW w:w="0" w:type="auto"/>
            <w:vAlign w:val="center"/>
            <w:hideMark/>
          </w:tcPr>
          <w:p w:rsidR="006327E1" w:rsidRDefault="006327E1">
            <w:pPr>
              <w:jc w:val="center"/>
              <w:rPr>
                <w:b/>
                <w:bCs/>
                <w:sz w:val="24"/>
                <w:szCs w:val="24"/>
              </w:rPr>
            </w:pPr>
            <w:hyperlink r:id="rId188" w:tooltip="Grupo de la tabla periódica" w:history="1">
              <w:r>
                <w:rPr>
                  <w:rStyle w:val="Hipervnculo"/>
                  <w:b/>
                  <w:bCs/>
                </w:rPr>
                <w:t>Grupo</w:t>
              </w:r>
            </w:hyperlink>
          </w:p>
        </w:tc>
        <w:tc>
          <w:tcPr>
            <w:tcW w:w="0" w:type="auto"/>
            <w:vAlign w:val="center"/>
            <w:hideMark/>
          </w:tcPr>
          <w:p w:rsidR="006327E1" w:rsidRDefault="006327E1">
            <w:pPr>
              <w:jc w:val="center"/>
              <w:rPr>
                <w:sz w:val="24"/>
                <w:szCs w:val="24"/>
              </w:rPr>
            </w:pPr>
            <w:r>
              <w:t>1</w:t>
            </w:r>
          </w:p>
        </w:tc>
        <w:tc>
          <w:tcPr>
            <w:tcW w:w="0" w:type="auto"/>
            <w:vAlign w:val="center"/>
            <w:hideMark/>
          </w:tcPr>
          <w:p w:rsidR="006327E1" w:rsidRDefault="006327E1">
            <w:pPr>
              <w:jc w:val="center"/>
              <w:rPr>
                <w:sz w:val="24"/>
                <w:szCs w:val="24"/>
              </w:rPr>
            </w:pPr>
            <w:r>
              <w:t>2</w:t>
            </w:r>
          </w:p>
        </w:tc>
        <w:tc>
          <w:tcPr>
            <w:tcW w:w="0" w:type="auto"/>
            <w:vAlign w:val="center"/>
            <w:hideMark/>
          </w:tcPr>
          <w:p w:rsidR="006327E1" w:rsidRDefault="006327E1">
            <w:pPr>
              <w:jc w:val="center"/>
              <w:rPr>
                <w:sz w:val="24"/>
                <w:szCs w:val="24"/>
              </w:rPr>
            </w:pPr>
            <w:r>
              <w:t>3</w:t>
            </w:r>
          </w:p>
        </w:tc>
        <w:tc>
          <w:tcPr>
            <w:tcW w:w="0" w:type="auto"/>
            <w:vAlign w:val="center"/>
            <w:hideMark/>
          </w:tcPr>
          <w:p w:rsidR="006327E1" w:rsidRDefault="006327E1">
            <w:pPr>
              <w:jc w:val="center"/>
              <w:rPr>
                <w:sz w:val="24"/>
                <w:szCs w:val="24"/>
              </w:rPr>
            </w:pPr>
            <w:r>
              <w:t>4</w:t>
            </w:r>
          </w:p>
        </w:tc>
        <w:tc>
          <w:tcPr>
            <w:tcW w:w="0" w:type="auto"/>
            <w:vAlign w:val="center"/>
            <w:hideMark/>
          </w:tcPr>
          <w:p w:rsidR="006327E1" w:rsidRDefault="006327E1">
            <w:pPr>
              <w:jc w:val="center"/>
              <w:rPr>
                <w:sz w:val="24"/>
                <w:szCs w:val="24"/>
              </w:rPr>
            </w:pPr>
            <w:r>
              <w:t>5</w:t>
            </w:r>
          </w:p>
        </w:tc>
        <w:tc>
          <w:tcPr>
            <w:tcW w:w="0" w:type="auto"/>
            <w:vAlign w:val="center"/>
            <w:hideMark/>
          </w:tcPr>
          <w:p w:rsidR="006327E1" w:rsidRDefault="006327E1">
            <w:pPr>
              <w:jc w:val="center"/>
              <w:rPr>
                <w:sz w:val="24"/>
                <w:szCs w:val="24"/>
              </w:rPr>
            </w:pPr>
            <w:r>
              <w:t>6</w:t>
            </w:r>
          </w:p>
        </w:tc>
        <w:tc>
          <w:tcPr>
            <w:tcW w:w="0" w:type="auto"/>
            <w:vAlign w:val="center"/>
            <w:hideMark/>
          </w:tcPr>
          <w:p w:rsidR="006327E1" w:rsidRDefault="006327E1">
            <w:pPr>
              <w:jc w:val="center"/>
              <w:rPr>
                <w:sz w:val="24"/>
                <w:szCs w:val="24"/>
              </w:rPr>
            </w:pPr>
            <w:r>
              <w:t>7</w:t>
            </w:r>
          </w:p>
        </w:tc>
        <w:tc>
          <w:tcPr>
            <w:tcW w:w="0" w:type="auto"/>
            <w:vAlign w:val="center"/>
            <w:hideMark/>
          </w:tcPr>
          <w:p w:rsidR="006327E1" w:rsidRDefault="006327E1">
            <w:pPr>
              <w:jc w:val="center"/>
              <w:rPr>
                <w:sz w:val="24"/>
                <w:szCs w:val="24"/>
              </w:rPr>
            </w:pPr>
            <w:r>
              <w:t>8</w:t>
            </w:r>
          </w:p>
        </w:tc>
        <w:tc>
          <w:tcPr>
            <w:tcW w:w="0" w:type="auto"/>
            <w:vAlign w:val="center"/>
            <w:hideMark/>
          </w:tcPr>
          <w:p w:rsidR="006327E1" w:rsidRDefault="006327E1">
            <w:pPr>
              <w:jc w:val="center"/>
              <w:rPr>
                <w:sz w:val="24"/>
                <w:szCs w:val="24"/>
              </w:rPr>
            </w:pPr>
            <w:r>
              <w:t>9</w:t>
            </w:r>
          </w:p>
        </w:tc>
        <w:tc>
          <w:tcPr>
            <w:tcW w:w="0" w:type="auto"/>
            <w:vAlign w:val="center"/>
            <w:hideMark/>
          </w:tcPr>
          <w:p w:rsidR="006327E1" w:rsidRDefault="006327E1">
            <w:pPr>
              <w:jc w:val="center"/>
              <w:rPr>
                <w:sz w:val="24"/>
                <w:szCs w:val="24"/>
              </w:rPr>
            </w:pPr>
            <w:r>
              <w:t>10</w:t>
            </w:r>
          </w:p>
        </w:tc>
        <w:tc>
          <w:tcPr>
            <w:tcW w:w="0" w:type="auto"/>
            <w:vAlign w:val="center"/>
            <w:hideMark/>
          </w:tcPr>
          <w:p w:rsidR="006327E1" w:rsidRDefault="006327E1">
            <w:pPr>
              <w:jc w:val="center"/>
              <w:rPr>
                <w:sz w:val="24"/>
                <w:szCs w:val="24"/>
              </w:rPr>
            </w:pPr>
            <w:r>
              <w:t>11</w:t>
            </w:r>
          </w:p>
        </w:tc>
        <w:tc>
          <w:tcPr>
            <w:tcW w:w="0" w:type="auto"/>
            <w:vAlign w:val="center"/>
            <w:hideMark/>
          </w:tcPr>
          <w:p w:rsidR="006327E1" w:rsidRDefault="006327E1">
            <w:pPr>
              <w:jc w:val="center"/>
              <w:rPr>
                <w:sz w:val="24"/>
                <w:szCs w:val="24"/>
              </w:rPr>
            </w:pPr>
            <w:r>
              <w:t>12</w:t>
            </w:r>
          </w:p>
        </w:tc>
        <w:tc>
          <w:tcPr>
            <w:tcW w:w="0" w:type="auto"/>
            <w:vAlign w:val="center"/>
            <w:hideMark/>
          </w:tcPr>
          <w:p w:rsidR="006327E1" w:rsidRDefault="006327E1">
            <w:pPr>
              <w:jc w:val="center"/>
              <w:rPr>
                <w:sz w:val="24"/>
                <w:szCs w:val="24"/>
              </w:rPr>
            </w:pPr>
            <w:r>
              <w:t>13</w:t>
            </w:r>
          </w:p>
        </w:tc>
        <w:tc>
          <w:tcPr>
            <w:tcW w:w="0" w:type="auto"/>
            <w:vAlign w:val="center"/>
            <w:hideMark/>
          </w:tcPr>
          <w:p w:rsidR="006327E1" w:rsidRDefault="006327E1">
            <w:pPr>
              <w:jc w:val="center"/>
              <w:rPr>
                <w:sz w:val="24"/>
                <w:szCs w:val="24"/>
              </w:rPr>
            </w:pPr>
            <w:r>
              <w:t>14</w:t>
            </w:r>
          </w:p>
        </w:tc>
        <w:tc>
          <w:tcPr>
            <w:tcW w:w="0" w:type="auto"/>
            <w:vAlign w:val="center"/>
            <w:hideMark/>
          </w:tcPr>
          <w:p w:rsidR="006327E1" w:rsidRDefault="006327E1">
            <w:pPr>
              <w:jc w:val="center"/>
              <w:rPr>
                <w:sz w:val="24"/>
                <w:szCs w:val="24"/>
              </w:rPr>
            </w:pPr>
            <w:r>
              <w:t>15</w:t>
            </w:r>
          </w:p>
        </w:tc>
        <w:tc>
          <w:tcPr>
            <w:tcW w:w="0" w:type="auto"/>
            <w:vAlign w:val="center"/>
            <w:hideMark/>
          </w:tcPr>
          <w:p w:rsidR="006327E1" w:rsidRDefault="006327E1">
            <w:pPr>
              <w:jc w:val="center"/>
              <w:rPr>
                <w:sz w:val="24"/>
                <w:szCs w:val="24"/>
              </w:rPr>
            </w:pPr>
            <w:r>
              <w:t>16</w:t>
            </w:r>
          </w:p>
        </w:tc>
        <w:tc>
          <w:tcPr>
            <w:tcW w:w="0" w:type="auto"/>
            <w:vAlign w:val="center"/>
            <w:hideMark/>
          </w:tcPr>
          <w:p w:rsidR="006327E1" w:rsidRDefault="006327E1">
            <w:pPr>
              <w:jc w:val="center"/>
              <w:rPr>
                <w:sz w:val="24"/>
                <w:szCs w:val="24"/>
              </w:rPr>
            </w:pPr>
            <w:r>
              <w:t>17</w:t>
            </w:r>
          </w:p>
        </w:tc>
        <w:tc>
          <w:tcPr>
            <w:tcW w:w="0" w:type="auto"/>
            <w:vAlign w:val="center"/>
            <w:hideMark/>
          </w:tcPr>
          <w:p w:rsidR="006327E1" w:rsidRDefault="006327E1">
            <w:pPr>
              <w:jc w:val="center"/>
              <w:rPr>
                <w:sz w:val="24"/>
                <w:szCs w:val="24"/>
              </w:rPr>
            </w:pPr>
            <w:r>
              <w:t>18</w:t>
            </w:r>
          </w:p>
        </w:tc>
      </w:tr>
      <w:tr w:rsidR="006327E1" w:rsidTr="006327E1">
        <w:trPr>
          <w:tblCellSpacing w:w="15" w:type="dxa"/>
          <w:jc w:val="center"/>
        </w:trPr>
        <w:tc>
          <w:tcPr>
            <w:tcW w:w="0" w:type="auto"/>
            <w:vAlign w:val="center"/>
            <w:hideMark/>
          </w:tcPr>
          <w:p w:rsidR="006327E1" w:rsidRDefault="006327E1">
            <w:pPr>
              <w:jc w:val="center"/>
              <w:rPr>
                <w:b/>
                <w:bCs/>
                <w:sz w:val="24"/>
                <w:szCs w:val="24"/>
              </w:rPr>
            </w:pPr>
            <w:r>
              <w:rPr>
                <w:b/>
                <w:bCs/>
              </w:rPr>
              <w:t>#</w:t>
            </w:r>
            <w:r>
              <w:rPr>
                <w:b/>
                <w:bCs/>
              </w:rPr>
              <w:br/>
              <w:t>Nombre</w:t>
            </w:r>
          </w:p>
        </w:tc>
        <w:tc>
          <w:tcPr>
            <w:tcW w:w="250" w:type="pct"/>
            <w:shd w:val="clear" w:color="auto" w:fill="FF6666"/>
            <w:vAlign w:val="center"/>
            <w:hideMark/>
          </w:tcPr>
          <w:p w:rsidR="006327E1" w:rsidRDefault="006327E1">
            <w:pPr>
              <w:jc w:val="center"/>
              <w:rPr>
                <w:sz w:val="24"/>
                <w:szCs w:val="24"/>
              </w:rPr>
            </w:pPr>
            <w:r>
              <w:t>55</w:t>
            </w:r>
            <w:r>
              <w:br/>
            </w:r>
            <w:hyperlink r:id="rId189" w:tooltip="Cesio" w:history="1">
              <w:r>
                <w:rPr>
                  <w:rStyle w:val="Hipervnculo"/>
                </w:rPr>
                <w:t>Cs</w:t>
              </w:r>
            </w:hyperlink>
          </w:p>
        </w:tc>
        <w:tc>
          <w:tcPr>
            <w:tcW w:w="250" w:type="pct"/>
            <w:shd w:val="clear" w:color="auto" w:fill="FFDEAD"/>
            <w:vAlign w:val="center"/>
            <w:hideMark/>
          </w:tcPr>
          <w:p w:rsidR="006327E1" w:rsidRDefault="006327E1">
            <w:pPr>
              <w:jc w:val="center"/>
              <w:rPr>
                <w:sz w:val="24"/>
                <w:szCs w:val="24"/>
              </w:rPr>
            </w:pPr>
            <w:r>
              <w:t>56</w:t>
            </w:r>
            <w:r>
              <w:br/>
            </w:r>
            <w:hyperlink r:id="rId190" w:tooltip="Bario" w:history="1">
              <w:r>
                <w:rPr>
                  <w:rStyle w:val="Hipervnculo"/>
                </w:rPr>
                <w:t>Ba</w:t>
              </w:r>
            </w:hyperlink>
          </w:p>
        </w:tc>
        <w:tc>
          <w:tcPr>
            <w:tcW w:w="250" w:type="pct"/>
            <w:shd w:val="clear" w:color="auto" w:fill="FFBFFF"/>
            <w:vAlign w:val="center"/>
            <w:hideMark/>
          </w:tcPr>
          <w:p w:rsidR="006327E1" w:rsidRDefault="006327E1">
            <w:pPr>
              <w:jc w:val="center"/>
              <w:rPr>
                <w:sz w:val="24"/>
                <w:szCs w:val="24"/>
              </w:rPr>
            </w:pPr>
            <w:r>
              <w:rPr>
                <w:sz w:val="15"/>
                <w:szCs w:val="15"/>
              </w:rPr>
              <w:t>57-71</w:t>
            </w:r>
          </w:p>
        </w:tc>
        <w:tc>
          <w:tcPr>
            <w:tcW w:w="250" w:type="pct"/>
            <w:shd w:val="clear" w:color="auto" w:fill="FFC0C0"/>
            <w:vAlign w:val="center"/>
            <w:hideMark/>
          </w:tcPr>
          <w:p w:rsidR="006327E1" w:rsidRDefault="006327E1">
            <w:pPr>
              <w:jc w:val="center"/>
              <w:rPr>
                <w:sz w:val="24"/>
                <w:szCs w:val="24"/>
              </w:rPr>
            </w:pPr>
            <w:r>
              <w:t>72</w:t>
            </w:r>
            <w:r>
              <w:br/>
            </w:r>
            <w:hyperlink r:id="rId191" w:tooltip="Hafnio" w:history="1">
              <w:r>
                <w:rPr>
                  <w:rStyle w:val="Hipervnculo"/>
                </w:rPr>
                <w:t>Hf</w:t>
              </w:r>
            </w:hyperlink>
          </w:p>
        </w:tc>
        <w:tc>
          <w:tcPr>
            <w:tcW w:w="250" w:type="pct"/>
            <w:shd w:val="clear" w:color="auto" w:fill="FFC0C0"/>
            <w:vAlign w:val="center"/>
            <w:hideMark/>
          </w:tcPr>
          <w:p w:rsidR="006327E1" w:rsidRDefault="006327E1">
            <w:pPr>
              <w:jc w:val="center"/>
              <w:rPr>
                <w:sz w:val="24"/>
                <w:szCs w:val="24"/>
              </w:rPr>
            </w:pPr>
            <w:r>
              <w:t>73</w:t>
            </w:r>
            <w:r>
              <w:br/>
            </w:r>
            <w:hyperlink r:id="rId192" w:tooltip="Tántalo (elemento)" w:history="1">
              <w:r>
                <w:rPr>
                  <w:rStyle w:val="Hipervnculo"/>
                </w:rPr>
                <w:t>Ta</w:t>
              </w:r>
            </w:hyperlink>
          </w:p>
        </w:tc>
        <w:tc>
          <w:tcPr>
            <w:tcW w:w="250" w:type="pct"/>
            <w:shd w:val="clear" w:color="auto" w:fill="FFC0C0"/>
            <w:vAlign w:val="center"/>
            <w:hideMark/>
          </w:tcPr>
          <w:p w:rsidR="006327E1" w:rsidRDefault="006327E1">
            <w:pPr>
              <w:jc w:val="center"/>
              <w:rPr>
                <w:sz w:val="24"/>
                <w:szCs w:val="24"/>
              </w:rPr>
            </w:pPr>
            <w:r>
              <w:t>74</w:t>
            </w:r>
            <w:r>
              <w:br/>
            </w:r>
            <w:hyperlink r:id="rId193" w:tooltip="Wolframio" w:history="1">
              <w:r>
                <w:rPr>
                  <w:rStyle w:val="Hipervnculo"/>
                </w:rPr>
                <w:t>W</w:t>
              </w:r>
            </w:hyperlink>
          </w:p>
        </w:tc>
        <w:tc>
          <w:tcPr>
            <w:tcW w:w="250" w:type="pct"/>
            <w:shd w:val="clear" w:color="auto" w:fill="FFC0C0"/>
            <w:vAlign w:val="center"/>
            <w:hideMark/>
          </w:tcPr>
          <w:p w:rsidR="006327E1" w:rsidRDefault="006327E1">
            <w:pPr>
              <w:jc w:val="center"/>
              <w:rPr>
                <w:sz w:val="24"/>
                <w:szCs w:val="24"/>
              </w:rPr>
            </w:pPr>
            <w:r>
              <w:t>75</w:t>
            </w:r>
            <w:r>
              <w:br/>
            </w:r>
            <w:hyperlink r:id="rId194" w:tooltip="Renio" w:history="1">
              <w:r>
                <w:rPr>
                  <w:rStyle w:val="Hipervnculo"/>
                </w:rPr>
                <w:t>Re</w:t>
              </w:r>
            </w:hyperlink>
          </w:p>
        </w:tc>
        <w:tc>
          <w:tcPr>
            <w:tcW w:w="250" w:type="pct"/>
            <w:shd w:val="clear" w:color="auto" w:fill="FFC0C0"/>
            <w:vAlign w:val="center"/>
            <w:hideMark/>
          </w:tcPr>
          <w:p w:rsidR="006327E1" w:rsidRDefault="006327E1">
            <w:pPr>
              <w:jc w:val="center"/>
              <w:rPr>
                <w:sz w:val="24"/>
                <w:szCs w:val="24"/>
              </w:rPr>
            </w:pPr>
            <w:r>
              <w:t>76</w:t>
            </w:r>
            <w:r>
              <w:br/>
            </w:r>
            <w:hyperlink r:id="rId195" w:tooltip="Osmio" w:history="1">
              <w:r>
                <w:rPr>
                  <w:rStyle w:val="Hipervnculo"/>
                </w:rPr>
                <w:t>Os</w:t>
              </w:r>
            </w:hyperlink>
          </w:p>
        </w:tc>
        <w:tc>
          <w:tcPr>
            <w:tcW w:w="250" w:type="pct"/>
            <w:shd w:val="clear" w:color="auto" w:fill="FFC0C0"/>
            <w:vAlign w:val="center"/>
            <w:hideMark/>
          </w:tcPr>
          <w:p w:rsidR="006327E1" w:rsidRDefault="006327E1">
            <w:pPr>
              <w:jc w:val="center"/>
              <w:rPr>
                <w:sz w:val="24"/>
                <w:szCs w:val="24"/>
              </w:rPr>
            </w:pPr>
            <w:r>
              <w:t>77</w:t>
            </w:r>
            <w:r>
              <w:br/>
            </w:r>
            <w:hyperlink r:id="rId196" w:tooltip="Iridio" w:history="1">
              <w:r>
                <w:rPr>
                  <w:rStyle w:val="Hipervnculo"/>
                </w:rPr>
                <w:t>Ir</w:t>
              </w:r>
            </w:hyperlink>
          </w:p>
        </w:tc>
        <w:tc>
          <w:tcPr>
            <w:tcW w:w="250" w:type="pct"/>
            <w:shd w:val="clear" w:color="auto" w:fill="FFC0C0"/>
            <w:vAlign w:val="center"/>
            <w:hideMark/>
          </w:tcPr>
          <w:p w:rsidR="006327E1" w:rsidRDefault="006327E1">
            <w:pPr>
              <w:jc w:val="center"/>
              <w:rPr>
                <w:sz w:val="24"/>
                <w:szCs w:val="24"/>
              </w:rPr>
            </w:pPr>
            <w:r>
              <w:t>78</w:t>
            </w:r>
            <w:r>
              <w:br/>
            </w:r>
            <w:hyperlink r:id="rId197" w:tooltip="Platino" w:history="1">
              <w:r>
                <w:rPr>
                  <w:rStyle w:val="Hipervnculo"/>
                </w:rPr>
                <w:t>Pt</w:t>
              </w:r>
            </w:hyperlink>
          </w:p>
        </w:tc>
        <w:tc>
          <w:tcPr>
            <w:tcW w:w="250" w:type="pct"/>
            <w:shd w:val="clear" w:color="auto" w:fill="FFC0C0"/>
            <w:vAlign w:val="center"/>
            <w:hideMark/>
          </w:tcPr>
          <w:p w:rsidR="006327E1" w:rsidRDefault="006327E1">
            <w:pPr>
              <w:jc w:val="center"/>
              <w:rPr>
                <w:sz w:val="24"/>
                <w:szCs w:val="24"/>
              </w:rPr>
            </w:pPr>
            <w:r>
              <w:t>79</w:t>
            </w:r>
            <w:r>
              <w:br/>
            </w:r>
            <w:hyperlink r:id="rId198" w:tooltip="Oro" w:history="1">
              <w:r>
                <w:rPr>
                  <w:rStyle w:val="Hipervnculo"/>
                </w:rPr>
                <w:t>Au</w:t>
              </w:r>
            </w:hyperlink>
          </w:p>
        </w:tc>
        <w:tc>
          <w:tcPr>
            <w:tcW w:w="250" w:type="pct"/>
            <w:shd w:val="clear" w:color="auto" w:fill="FFC0C0"/>
            <w:vAlign w:val="center"/>
            <w:hideMark/>
          </w:tcPr>
          <w:p w:rsidR="006327E1" w:rsidRDefault="006327E1">
            <w:pPr>
              <w:jc w:val="center"/>
              <w:rPr>
                <w:sz w:val="24"/>
                <w:szCs w:val="24"/>
              </w:rPr>
            </w:pPr>
            <w:r>
              <w:t>80</w:t>
            </w:r>
            <w:r>
              <w:br/>
            </w:r>
            <w:hyperlink r:id="rId199" w:tooltip="Mercurio (elemento)" w:history="1">
              <w:r>
                <w:rPr>
                  <w:rStyle w:val="Hipervnculo"/>
                </w:rPr>
                <w:t>Hg</w:t>
              </w:r>
            </w:hyperlink>
          </w:p>
        </w:tc>
        <w:tc>
          <w:tcPr>
            <w:tcW w:w="250" w:type="pct"/>
            <w:shd w:val="clear" w:color="auto" w:fill="CCCCCC"/>
            <w:vAlign w:val="center"/>
            <w:hideMark/>
          </w:tcPr>
          <w:p w:rsidR="006327E1" w:rsidRDefault="006327E1">
            <w:pPr>
              <w:jc w:val="center"/>
              <w:rPr>
                <w:sz w:val="24"/>
                <w:szCs w:val="24"/>
              </w:rPr>
            </w:pPr>
            <w:r>
              <w:t>81</w:t>
            </w:r>
            <w:r>
              <w:br/>
            </w:r>
            <w:hyperlink r:id="rId200" w:tooltip="Talio" w:history="1">
              <w:r>
                <w:rPr>
                  <w:rStyle w:val="Hipervnculo"/>
                </w:rPr>
                <w:t>Tl</w:t>
              </w:r>
            </w:hyperlink>
          </w:p>
        </w:tc>
        <w:tc>
          <w:tcPr>
            <w:tcW w:w="250" w:type="pct"/>
            <w:shd w:val="clear" w:color="auto" w:fill="CCCCCC"/>
            <w:vAlign w:val="center"/>
            <w:hideMark/>
          </w:tcPr>
          <w:p w:rsidR="006327E1" w:rsidRDefault="006327E1">
            <w:pPr>
              <w:jc w:val="center"/>
              <w:rPr>
                <w:sz w:val="24"/>
                <w:szCs w:val="24"/>
              </w:rPr>
            </w:pPr>
            <w:r>
              <w:t>82</w:t>
            </w:r>
            <w:r>
              <w:br/>
            </w:r>
            <w:hyperlink r:id="rId201" w:tooltip="Plomo" w:history="1">
              <w:r>
                <w:rPr>
                  <w:rStyle w:val="Hipervnculo"/>
                </w:rPr>
                <w:t>Pb</w:t>
              </w:r>
            </w:hyperlink>
          </w:p>
        </w:tc>
        <w:tc>
          <w:tcPr>
            <w:tcW w:w="250" w:type="pct"/>
            <w:shd w:val="clear" w:color="auto" w:fill="CCCCCC"/>
            <w:vAlign w:val="center"/>
            <w:hideMark/>
          </w:tcPr>
          <w:p w:rsidR="006327E1" w:rsidRDefault="006327E1">
            <w:pPr>
              <w:jc w:val="center"/>
              <w:rPr>
                <w:sz w:val="24"/>
                <w:szCs w:val="24"/>
              </w:rPr>
            </w:pPr>
            <w:r>
              <w:t>83</w:t>
            </w:r>
            <w:r>
              <w:br/>
            </w:r>
            <w:hyperlink r:id="rId202" w:tooltip="Bismuto" w:history="1">
              <w:r>
                <w:rPr>
                  <w:rStyle w:val="Hipervnculo"/>
                </w:rPr>
                <w:t>Bi</w:t>
              </w:r>
            </w:hyperlink>
          </w:p>
        </w:tc>
        <w:tc>
          <w:tcPr>
            <w:tcW w:w="250" w:type="pct"/>
            <w:shd w:val="clear" w:color="auto" w:fill="CCCC99"/>
            <w:vAlign w:val="center"/>
            <w:hideMark/>
          </w:tcPr>
          <w:p w:rsidR="006327E1" w:rsidRDefault="006327E1">
            <w:pPr>
              <w:jc w:val="center"/>
              <w:rPr>
                <w:sz w:val="24"/>
                <w:szCs w:val="24"/>
              </w:rPr>
            </w:pPr>
            <w:r>
              <w:t>84</w:t>
            </w:r>
            <w:r>
              <w:br/>
            </w:r>
            <w:hyperlink r:id="rId203" w:tooltip="Polonio" w:history="1">
              <w:r>
                <w:rPr>
                  <w:rStyle w:val="Hipervnculo"/>
                </w:rPr>
                <w:t>Po</w:t>
              </w:r>
            </w:hyperlink>
          </w:p>
        </w:tc>
        <w:tc>
          <w:tcPr>
            <w:tcW w:w="250" w:type="pct"/>
            <w:shd w:val="clear" w:color="auto" w:fill="FFFF99"/>
            <w:vAlign w:val="center"/>
            <w:hideMark/>
          </w:tcPr>
          <w:p w:rsidR="006327E1" w:rsidRDefault="006327E1">
            <w:pPr>
              <w:jc w:val="center"/>
              <w:rPr>
                <w:sz w:val="24"/>
                <w:szCs w:val="24"/>
              </w:rPr>
            </w:pPr>
            <w:r>
              <w:t>85</w:t>
            </w:r>
            <w:r>
              <w:br/>
            </w:r>
            <w:hyperlink r:id="rId204" w:tooltip="Astato" w:history="1">
              <w:r>
                <w:rPr>
                  <w:rStyle w:val="Hipervnculo"/>
                </w:rPr>
                <w:t>At</w:t>
              </w:r>
            </w:hyperlink>
          </w:p>
        </w:tc>
        <w:tc>
          <w:tcPr>
            <w:tcW w:w="250" w:type="pct"/>
            <w:shd w:val="clear" w:color="auto" w:fill="C0FFFF"/>
            <w:vAlign w:val="center"/>
            <w:hideMark/>
          </w:tcPr>
          <w:p w:rsidR="006327E1" w:rsidRDefault="006327E1">
            <w:pPr>
              <w:jc w:val="center"/>
              <w:rPr>
                <w:sz w:val="24"/>
                <w:szCs w:val="24"/>
              </w:rPr>
            </w:pPr>
            <w:r>
              <w:t>86</w:t>
            </w:r>
            <w:r>
              <w:br/>
            </w:r>
            <w:hyperlink r:id="rId205" w:tooltip="Radón" w:history="1">
              <w:r>
                <w:rPr>
                  <w:rStyle w:val="Hipervnculo"/>
                </w:rPr>
                <w:t>Rn</w:t>
              </w:r>
            </w:hyperlink>
          </w:p>
        </w:tc>
      </w:tr>
      <w:tr w:rsidR="006327E1" w:rsidTr="006327E1">
        <w:trPr>
          <w:tblCellSpacing w:w="15" w:type="dxa"/>
          <w:jc w:val="center"/>
        </w:trPr>
        <w:tc>
          <w:tcPr>
            <w:tcW w:w="0" w:type="auto"/>
            <w:gridSpan w:val="3"/>
            <w:vAlign w:val="center"/>
            <w:hideMark/>
          </w:tcPr>
          <w:p w:rsidR="006327E1" w:rsidRDefault="006327E1">
            <w:pPr>
              <w:jc w:val="right"/>
              <w:rPr>
                <w:sz w:val="24"/>
                <w:szCs w:val="24"/>
              </w:rPr>
            </w:pPr>
            <w:hyperlink r:id="rId206" w:tooltip="Lantánido" w:history="1">
              <w:r>
                <w:rPr>
                  <w:rStyle w:val="Hipervnculo"/>
                  <w:b/>
                  <w:bCs/>
                </w:rPr>
                <w:t>Lantánidos</w:t>
              </w:r>
            </w:hyperlink>
          </w:p>
        </w:tc>
        <w:tc>
          <w:tcPr>
            <w:tcW w:w="0" w:type="auto"/>
            <w:shd w:val="clear" w:color="auto" w:fill="FFBFFF"/>
            <w:vAlign w:val="center"/>
            <w:hideMark/>
          </w:tcPr>
          <w:p w:rsidR="006327E1" w:rsidRDefault="006327E1">
            <w:pPr>
              <w:jc w:val="center"/>
              <w:rPr>
                <w:sz w:val="24"/>
                <w:szCs w:val="24"/>
              </w:rPr>
            </w:pPr>
            <w:r>
              <w:t>57</w:t>
            </w:r>
            <w:r>
              <w:br/>
            </w:r>
            <w:hyperlink r:id="rId207" w:tooltip="Lantano" w:history="1">
              <w:r>
                <w:rPr>
                  <w:rStyle w:val="Hipervnculo"/>
                </w:rPr>
                <w:t>La</w:t>
              </w:r>
            </w:hyperlink>
          </w:p>
        </w:tc>
        <w:tc>
          <w:tcPr>
            <w:tcW w:w="0" w:type="auto"/>
            <w:shd w:val="clear" w:color="auto" w:fill="FFBFFF"/>
            <w:vAlign w:val="center"/>
            <w:hideMark/>
          </w:tcPr>
          <w:p w:rsidR="006327E1" w:rsidRDefault="006327E1">
            <w:pPr>
              <w:jc w:val="center"/>
              <w:rPr>
                <w:sz w:val="24"/>
                <w:szCs w:val="24"/>
              </w:rPr>
            </w:pPr>
            <w:r>
              <w:t>58</w:t>
            </w:r>
            <w:r>
              <w:br/>
            </w:r>
            <w:hyperlink r:id="rId208" w:tooltip="Cerio" w:history="1">
              <w:r>
                <w:rPr>
                  <w:rStyle w:val="Hipervnculo"/>
                </w:rPr>
                <w:t>Ce</w:t>
              </w:r>
            </w:hyperlink>
          </w:p>
        </w:tc>
        <w:tc>
          <w:tcPr>
            <w:tcW w:w="0" w:type="auto"/>
            <w:shd w:val="clear" w:color="auto" w:fill="FFBFFF"/>
            <w:vAlign w:val="center"/>
            <w:hideMark/>
          </w:tcPr>
          <w:p w:rsidR="006327E1" w:rsidRDefault="006327E1">
            <w:pPr>
              <w:jc w:val="center"/>
              <w:rPr>
                <w:sz w:val="24"/>
                <w:szCs w:val="24"/>
              </w:rPr>
            </w:pPr>
            <w:r>
              <w:t>59</w:t>
            </w:r>
            <w:r>
              <w:br/>
            </w:r>
            <w:hyperlink r:id="rId209" w:tooltip="Praseodimio" w:history="1">
              <w:r>
                <w:rPr>
                  <w:rStyle w:val="Hipervnculo"/>
                </w:rPr>
                <w:t>Pr</w:t>
              </w:r>
            </w:hyperlink>
          </w:p>
        </w:tc>
        <w:tc>
          <w:tcPr>
            <w:tcW w:w="0" w:type="auto"/>
            <w:shd w:val="clear" w:color="auto" w:fill="FFBFFF"/>
            <w:vAlign w:val="center"/>
            <w:hideMark/>
          </w:tcPr>
          <w:p w:rsidR="006327E1" w:rsidRDefault="006327E1">
            <w:pPr>
              <w:jc w:val="center"/>
              <w:rPr>
                <w:sz w:val="24"/>
                <w:szCs w:val="24"/>
              </w:rPr>
            </w:pPr>
            <w:r>
              <w:t>60</w:t>
            </w:r>
            <w:r>
              <w:br/>
            </w:r>
            <w:hyperlink r:id="rId210" w:tooltip="Neodimio" w:history="1">
              <w:r>
                <w:rPr>
                  <w:rStyle w:val="Hipervnculo"/>
                </w:rPr>
                <w:t>Nd</w:t>
              </w:r>
            </w:hyperlink>
          </w:p>
        </w:tc>
        <w:tc>
          <w:tcPr>
            <w:tcW w:w="0" w:type="auto"/>
            <w:shd w:val="clear" w:color="auto" w:fill="FFBFFF"/>
            <w:vAlign w:val="center"/>
            <w:hideMark/>
          </w:tcPr>
          <w:p w:rsidR="006327E1" w:rsidRDefault="006327E1">
            <w:pPr>
              <w:jc w:val="center"/>
              <w:rPr>
                <w:sz w:val="24"/>
                <w:szCs w:val="24"/>
              </w:rPr>
            </w:pPr>
            <w:r>
              <w:t>61</w:t>
            </w:r>
            <w:r>
              <w:br/>
            </w:r>
            <w:hyperlink r:id="rId211" w:tooltip="Prometio" w:history="1">
              <w:r>
                <w:rPr>
                  <w:rStyle w:val="Hipervnculo"/>
                </w:rPr>
                <w:t>Pm</w:t>
              </w:r>
            </w:hyperlink>
          </w:p>
        </w:tc>
        <w:tc>
          <w:tcPr>
            <w:tcW w:w="0" w:type="auto"/>
            <w:shd w:val="clear" w:color="auto" w:fill="FFBFFF"/>
            <w:vAlign w:val="center"/>
            <w:hideMark/>
          </w:tcPr>
          <w:p w:rsidR="006327E1" w:rsidRDefault="006327E1">
            <w:pPr>
              <w:jc w:val="center"/>
              <w:rPr>
                <w:sz w:val="24"/>
                <w:szCs w:val="24"/>
              </w:rPr>
            </w:pPr>
            <w:r>
              <w:t>62</w:t>
            </w:r>
            <w:r>
              <w:br/>
            </w:r>
            <w:hyperlink r:id="rId212" w:tooltip="Samario" w:history="1">
              <w:r>
                <w:rPr>
                  <w:rStyle w:val="Hipervnculo"/>
                </w:rPr>
                <w:t>Sm</w:t>
              </w:r>
            </w:hyperlink>
          </w:p>
        </w:tc>
        <w:tc>
          <w:tcPr>
            <w:tcW w:w="0" w:type="auto"/>
            <w:shd w:val="clear" w:color="auto" w:fill="FFBFFF"/>
            <w:vAlign w:val="center"/>
            <w:hideMark/>
          </w:tcPr>
          <w:p w:rsidR="006327E1" w:rsidRDefault="006327E1">
            <w:pPr>
              <w:jc w:val="center"/>
              <w:rPr>
                <w:sz w:val="24"/>
                <w:szCs w:val="24"/>
              </w:rPr>
            </w:pPr>
            <w:r>
              <w:t>63</w:t>
            </w:r>
            <w:r>
              <w:br/>
            </w:r>
            <w:hyperlink r:id="rId213" w:tooltip="Europio" w:history="1">
              <w:r>
                <w:rPr>
                  <w:rStyle w:val="Hipervnculo"/>
                </w:rPr>
                <w:t>Eu</w:t>
              </w:r>
            </w:hyperlink>
          </w:p>
        </w:tc>
        <w:tc>
          <w:tcPr>
            <w:tcW w:w="0" w:type="auto"/>
            <w:shd w:val="clear" w:color="auto" w:fill="FFBFFF"/>
            <w:vAlign w:val="center"/>
            <w:hideMark/>
          </w:tcPr>
          <w:p w:rsidR="006327E1" w:rsidRDefault="006327E1">
            <w:pPr>
              <w:jc w:val="center"/>
              <w:rPr>
                <w:sz w:val="24"/>
                <w:szCs w:val="24"/>
              </w:rPr>
            </w:pPr>
            <w:r>
              <w:t>64</w:t>
            </w:r>
            <w:r>
              <w:br/>
            </w:r>
            <w:hyperlink r:id="rId214" w:tooltip="Gadolinio" w:history="1">
              <w:r>
                <w:rPr>
                  <w:rStyle w:val="Hipervnculo"/>
                </w:rPr>
                <w:t>Gd</w:t>
              </w:r>
            </w:hyperlink>
          </w:p>
        </w:tc>
        <w:tc>
          <w:tcPr>
            <w:tcW w:w="0" w:type="auto"/>
            <w:shd w:val="clear" w:color="auto" w:fill="FFBFFF"/>
            <w:vAlign w:val="center"/>
            <w:hideMark/>
          </w:tcPr>
          <w:p w:rsidR="006327E1" w:rsidRDefault="006327E1">
            <w:pPr>
              <w:jc w:val="center"/>
              <w:rPr>
                <w:sz w:val="24"/>
                <w:szCs w:val="24"/>
              </w:rPr>
            </w:pPr>
            <w:r>
              <w:t>65</w:t>
            </w:r>
            <w:r>
              <w:br/>
            </w:r>
            <w:hyperlink r:id="rId215" w:tooltip="Terbio" w:history="1">
              <w:r>
                <w:rPr>
                  <w:rStyle w:val="Hipervnculo"/>
                </w:rPr>
                <w:t>Tb</w:t>
              </w:r>
            </w:hyperlink>
          </w:p>
        </w:tc>
        <w:tc>
          <w:tcPr>
            <w:tcW w:w="0" w:type="auto"/>
            <w:shd w:val="clear" w:color="auto" w:fill="FFBFFF"/>
            <w:vAlign w:val="center"/>
            <w:hideMark/>
          </w:tcPr>
          <w:p w:rsidR="006327E1" w:rsidRDefault="006327E1">
            <w:pPr>
              <w:jc w:val="center"/>
              <w:rPr>
                <w:sz w:val="24"/>
                <w:szCs w:val="24"/>
              </w:rPr>
            </w:pPr>
            <w:r>
              <w:t>66</w:t>
            </w:r>
            <w:r>
              <w:br/>
            </w:r>
            <w:hyperlink r:id="rId216" w:tooltip="Disprosio" w:history="1">
              <w:r>
                <w:rPr>
                  <w:rStyle w:val="Hipervnculo"/>
                </w:rPr>
                <w:t>Dy</w:t>
              </w:r>
            </w:hyperlink>
          </w:p>
        </w:tc>
        <w:tc>
          <w:tcPr>
            <w:tcW w:w="0" w:type="auto"/>
            <w:shd w:val="clear" w:color="auto" w:fill="FFBFFF"/>
            <w:vAlign w:val="center"/>
            <w:hideMark/>
          </w:tcPr>
          <w:p w:rsidR="006327E1" w:rsidRDefault="006327E1">
            <w:pPr>
              <w:jc w:val="center"/>
              <w:rPr>
                <w:sz w:val="24"/>
                <w:szCs w:val="24"/>
              </w:rPr>
            </w:pPr>
            <w:r>
              <w:t>67</w:t>
            </w:r>
            <w:r>
              <w:br/>
            </w:r>
            <w:hyperlink r:id="rId217" w:tooltip="Holmio" w:history="1">
              <w:r>
                <w:rPr>
                  <w:rStyle w:val="Hipervnculo"/>
                </w:rPr>
                <w:t>Ho</w:t>
              </w:r>
            </w:hyperlink>
          </w:p>
        </w:tc>
        <w:tc>
          <w:tcPr>
            <w:tcW w:w="0" w:type="auto"/>
            <w:shd w:val="clear" w:color="auto" w:fill="FFBFFF"/>
            <w:vAlign w:val="center"/>
            <w:hideMark/>
          </w:tcPr>
          <w:p w:rsidR="006327E1" w:rsidRDefault="006327E1">
            <w:pPr>
              <w:jc w:val="center"/>
              <w:rPr>
                <w:sz w:val="24"/>
                <w:szCs w:val="24"/>
              </w:rPr>
            </w:pPr>
            <w:r>
              <w:t>68</w:t>
            </w:r>
            <w:r>
              <w:br/>
            </w:r>
            <w:hyperlink r:id="rId218" w:tooltip="Erbio" w:history="1">
              <w:r>
                <w:rPr>
                  <w:rStyle w:val="Hipervnculo"/>
                </w:rPr>
                <w:t>Er</w:t>
              </w:r>
            </w:hyperlink>
          </w:p>
        </w:tc>
        <w:tc>
          <w:tcPr>
            <w:tcW w:w="0" w:type="auto"/>
            <w:shd w:val="clear" w:color="auto" w:fill="FFBFFF"/>
            <w:vAlign w:val="center"/>
            <w:hideMark/>
          </w:tcPr>
          <w:p w:rsidR="006327E1" w:rsidRDefault="006327E1">
            <w:pPr>
              <w:jc w:val="center"/>
              <w:rPr>
                <w:sz w:val="24"/>
                <w:szCs w:val="24"/>
              </w:rPr>
            </w:pPr>
            <w:r>
              <w:t>69</w:t>
            </w:r>
            <w:r>
              <w:br/>
            </w:r>
            <w:hyperlink r:id="rId219" w:tooltip="Tulio" w:history="1">
              <w:r>
                <w:rPr>
                  <w:rStyle w:val="Hipervnculo"/>
                </w:rPr>
                <w:t>Tm</w:t>
              </w:r>
            </w:hyperlink>
          </w:p>
        </w:tc>
        <w:tc>
          <w:tcPr>
            <w:tcW w:w="0" w:type="auto"/>
            <w:shd w:val="clear" w:color="auto" w:fill="FFBFFF"/>
            <w:vAlign w:val="center"/>
            <w:hideMark/>
          </w:tcPr>
          <w:p w:rsidR="006327E1" w:rsidRDefault="006327E1">
            <w:pPr>
              <w:jc w:val="center"/>
              <w:rPr>
                <w:sz w:val="24"/>
                <w:szCs w:val="24"/>
              </w:rPr>
            </w:pPr>
            <w:r>
              <w:t>70</w:t>
            </w:r>
            <w:r>
              <w:br/>
            </w:r>
            <w:hyperlink r:id="rId220" w:tooltip="Iterbio" w:history="1">
              <w:r>
                <w:rPr>
                  <w:rStyle w:val="Hipervnculo"/>
                </w:rPr>
                <w:t>Yb</w:t>
              </w:r>
            </w:hyperlink>
          </w:p>
        </w:tc>
        <w:tc>
          <w:tcPr>
            <w:tcW w:w="0" w:type="auto"/>
            <w:shd w:val="clear" w:color="auto" w:fill="FFBFFF"/>
            <w:vAlign w:val="center"/>
            <w:hideMark/>
          </w:tcPr>
          <w:p w:rsidR="006327E1" w:rsidRDefault="006327E1">
            <w:pPr>
              <w:jc w:val="center"/>
              <w:rPr>
                <w:sz w:val="24"/>
                <w:szCs w:val="24"/>
              </w:rPr>
            </w:pPr>
            <w:r>
              <w:t>71</w:t>
            </w:r>
            <w:r>
              <w:br/>
            </w:r>
            <w:hyperlink r:id="rId221" w:tooltip="Lutecio" w:history="1">
              <w:r>
                <w:rPr>
                  <w:rStyle w:val="Hipervnculo"/>
                </w:rPr>
                <w:t>Lu</w:t>
              </w:r>
            </w:hyperlink>
          </w:p>
        </w:tc>
        <w:tc>
          <w:tcPr>
            <w:tcW w:w="0" w:type="auto"/>
            <w:vAlign w:val="center"/>
            <w:hideMark/>
          </w:tcPr>
          <w:p w:rsidR="006327E1" w:rsidRDefault="006327E1">
            <w:pPr>
              <w:rPr>
                <w:sz w:val="20"/>
                <w:szCs w:val="20"/>
              </w:rPr>
            </w:pPr>
          </w:p>
        </w:tc>
      </w:tr>
      <w:tr w:rsidR="006327E1" w:rsidTr="006327E1">
        <w:trPr>
          <w:tblCellSpacing w:w="15" w:type="dxa"/>
          <w:jc w:val="center"/>
        </w:trPr>
        <w:tc>
          <w:tcPr>
            <w:tcW w:w="0" w:type="auto"/>
            <w:vAlign w:val="center"/>
            <w:hideMark/>
          </w:tcPr>
          <w:p w:rsidR="006327E1" w:rsidRDefault="006327E1">
            <w:pPr>
              <w:jc w:val="center"/>
              <w:rPr>
                <w:b/>
                <w:bCs/>
                <w:sz w:val="24"/>
                <w:szCs w:val="24"/>
              </w:rPr>
            </w:pPr>
            <w:hyperlink r:id="rId222" w:tooltip="Configuración electrónica" w:history="1">
              <w:r>
                <w:rPr>
                  <w:rStyle w:val="Hipervnculo"/>
                  <w:b/>
                  <w:bCs/>
                </w:rPr>
                <w:t>e</w:t>
              </w:r>
              <w:r>
                <w:rPr>
                  <w:rStyle w:val="Hipervnculo"/>
                  <w:b/>
                  <w:bCs/>
                  <w:vertAlign w:val="superscript"/>
                </w:rPr>
                <w:t>-</w:t>
              </w:r>
              <w:r>
                <w:rPr>
                  <w:rStyle w:val="Hipervnculo"/>
                  <w:b/>
                  <w:bCs/>
                </w:rPr>
                <w:t>-conf.</w:t>
              </w:r>
            </w:hyperlink>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c>
          <w:tcPr>
            <w:tcW w:w="0" w:type="auto"/>
            <w:vAlign w:val="center"/>
            <w:hideMark/>
          </w:tcPr>
          <w:p w:rsidR="006327E1" w:rsidRDefault="006327E1">
            <w:pPr>
              <w:rPr>
                <w:sz w:val="20"/>
                <w:szCs w:val="20"/>
              </w:rPr>
            </w:pPr>
          </w:p>
        </w:tc>
      </w:tr>
    </w:tbl>
    <w:p w:rsidR="006327E1" w:rsidRDefault="006327E1" w:rsidP="006327E1">
      <w:pPr>
        <w:pStyle w:val="NormalWeb"/>
        <w:rPr>
          <w:lang w:val="es-ES"/>
        </w:rPr>
      </w:pPr>
    </w:p>
    <w:tbl>
      <w:tblPr>
        <w:tblW w:w="0" w:type="auto"/>
        <w:jc w:val="center"/>
        <w:tblCellSpacing w:w="15" w:type="dxa"/>
        <w:tblCellMar>
          <w:top w:w="15" w:type="dxa"/>
          <w:left w:w="15" w:type="dxa"/>
          <w:bottom w:w="15" w:type="dxa"/>
          <w:right w:w="15" w:type="dxa"/>
        </w:tblCellMar>
        <w:tblLook w:val="04A0"/>
      </w:tblPr>
      <w:tblGrid>
        <w:gridCol w:w="1959"/>
        <w:gridCol w:w="1417"/>
        <w:gridCol w:w="1079"/>
        <w:gridCol w:w="1000"/>
        <w:gridCol w:w="2006"/>
      </w:tblGrid>
      <w:tr w:rsidR="006327E1" w:rsidTr="006327E1">
        <w:trPr>
          <w:tblCellSpacing w:w="15" w:type="dxa"/>
          <w:jc w:val="center"/>
        </w:trPr>
        <w:tc>
          <w:tcPr>
            <w:tcW w:w="0" w:type="auto"/>
            <w:shd w:val="clear" w:color="auto" w:fill="FF6666"/>
            <w:vAlign w:val="center"/>
            <w:hideMark/>
          </w:tcPr>
          <w:p w:rsidR="006327E1" w:rsidRDefault="006327E1">
            <w:pPr>
              <w:jc w:val="center"/>
              <w:rPr>
                <w:sz w:val="24"/>
                <w:szCs w:val="24"/>
              </w:rPr>
            </w:pPr>
            <w:hyperlink r:id="rId223" w:tooltip="Alcalino" w:history="1">
              <w:r>
                <w:rPr>
                  <w:rStyle w:val="Hipervnculo"/>
                </w:rPr>
                <w:t>Alcalinos</w:t>
              </w:r>
            </w:hyperlink>
          </w:p>
        </w:tc>
        <w:tc>
          <w:tcPr>
            <w:tcW w:w="0" w:type="auto"/>
            <w:shd w:val="clear" w:color="auto" w:fill="FFDEAD"/>
            <w:vAlign w:val="center"/>
            <w:hideMark/>
          </w:tcPr>
          <w:p w:rsidR="006327E1" w:rsidRDefault="006327E1">
            <w:pPr>
              <w:jc w:val="center"/>
              <w:rPr>
                <w:sz w:val="24"/>
                <w:szCs w:val="24"/>
              </w:rPr>
            </w:pPr>
            <w:hyperlink r:id="rId224" w:tooltip="Alcalinotérreo" w:history="1">
              <w:r>
                <w:rPr>
                  <w:rStyle w:val="Hipervnculo"/>
                </w:rPr>
                <w:t>Alcalinotérreos</w:t>
              </w:r>
            </w:hyperlink>
          </w:p>
        </w:tc>
        <w:tc>
          <w:tcPr>
            <w:tcW w:w="0" w:type="auto"/>
            <w:shd w:val="clear" w:color="auto" w:fill="FFBFFF"/>
            <w:vAlign w:val="center"/>
            <w:hideMark/>
          </w:tcPr>
          <w:p w:rsidR="006327E1" w:rsidRDefault="006327E1">
            <w:pPr>
              <w:jc w:val="center"/>
              <w:rPr>
                <w:sz w:val="24"/>
                <w:szCs w:val="24"/>
              </w:rPr>
            </w:pPr>
            <w:hyperlink r:id="rId225" w:tooltip="Lantánido" w:history="1">
              <w:r>
                <w:rPr>
                  <w:rStyle w:val="Hipervnculo"/>
                </w:rPr>
                <w:t>Lantánidos</w:t>
              </w:r>
            </w:hyperlink>
          </w:p>
        </w:tc>
        <w:tc>
          <w:tcPr>
            <w:tcW w:w="0" w:type="auto"/>
            <w:shd w:val="clear" w:color="auto" w:fill="FF99CC"/>
            <w:vAlign w:val="center"/>
            <w:hideMark/>
          </w:tcPr>
          <w:p w:rsidR="006327E1" w:rsidRDefault="006327E1">
            <w:pPr>
              <w:jc w:val="center"/>
              <w:rPr>
                <w:sz w:val="24"/>
                <w:szCs w:val="24"/>
              </w:rPr>
            </w:pPr>
            <w:hyperlink r:id="rId226" w:tooltip="Actínido" w:history="1">
              <w:r>
                <w:rPr>
                  <w:rStyle w:val="Hipervnculo"/>
                </w:rPr>
                <w:t>Actínidos</w:t>
              </w:r>
            </w:hyperlink>
          </w:p>
        </w:tc>
        <w:tc>
          <w:tcPr>
            <w:tcW w:w="0" w:type="auto"/>
            <w:shd w:val="clear" w:color="auto" w:fill="FFC0C0"/>
            <w:vAlign w:val="center"/>
            <w:hideMark/>
          </w:tcPr>
          <w:p w:rsidR="006327E1" w:rsidRDefault="006327E1">
            <w:pPr>
              <w:jc w:val="center"/>
              <w:rPr>
                <w:sz w:val="24"/>
                <w:szCs w:val="24"/>
              </w:rPr>
            </w:pPr>
            <w:hyperlink r:id="rId227" w:tooltip="Metal de transición" w:history="1">
              <w:r>
                <w:rPr>
                  <w:rStyle w:val="Hipervnculo"/>
                </w:rPr>
                <w:t>Metales de transición</w:t>
              </w:r>
            </w:hyperlink>
          </w:p>
        </w:tc>
      </w:tr>
      <w:tr w:rsidR="006327E1" w:rsidTr="006327E1">
        <w:trPr>
          <w:tblCellSpacing w:w="15" w:type="dxa"/>
          <w:jc w:val="center"/>
        </w:trPr>
        <w:tc>
          <w:tcPr>
            <w:tcW w:w="0" w:type="auto"/>
            <w:shd w:val="clear" w:color="auto" w:fill="CCCCCC"/>
            <w:vAlign w:val="center"/>
            <w:hideMark/>
          </w:tcPr>
          <w:p w:rsidR="006327E1" w:rsidRDefault="006327E1">
            <w:pPr>
              <w:jc w:val="center"/>
              <w:rPr>
                <w:sz w:val="24"/>
                <w:szCs w:val="24"/>
              </w:rPr>
            </w:pPr>
            <w:hyperlink r:id="rId228" w:tooltip="Metal del bloque p" w:history="1">
              <w:r>
                <w:rPr>
                  <w:rStyle w:val="Hipervnculo"/>
                </w:rPr>
                <w:t xml:space="preserve">Metales del bloque </w:t>
              </w:r>
              <w:r>
                <w:rPr>
                  <w:rStyle w:val="Hipervnculo"/>
                  <w:i/>
                  <w:iCs/>
                </w:rPr>
                <w:t>p</w:t>
              </w:r>
            </w:hyperlink>
          </w:p>
        </w:tc>
        <w:tc>
          <w:tcPr>
            <w:tcW w:w="0" w:type="auto"/>
            <w:shd w:val="clear" w:color="auto" w:fill="CCCC99"/>
            <w:vAlign w:val="center"/>
            <w:hideMark/>
          </w:tcPr>
          <w:p w:rsidR="006327E1" w:rsidRDefault="006327E1">
            <w:pPr>
              <w:jc w:val="center"/>
              <w:rPr>
                <w:sz w:val="24"/>
                <w:szCs w:val="24"/>
              </w:rPr>
            </w:pPr>
            <w:hyperlink r:id="rId229" w:tooltip="Metaloide" w:history="1">
              <w:r>
                <w:rPr>
                  <w:rStyle w:val="Hipervnculo"/>
                </w:rPr>
                <w:t>Metaloide</w:t>
              </w:r>
            </w:hyperlink>
          </w:p>
        </w:tc>
        <w:tc>
          <w:tcPr>
            <w:tcW w:w="0" w:type="auto"/>
            <w:shd w:val="clear" w:color="auto" w:fill="A0FFA0"/>
            <w:vAlign w:val="center"/>
            <w:hideMark/>
          </w:tcPr>
          <w:p w:rsidR="006327E1" w:rsidRDefault="006327E1">
            <w:pPr>
              <w:jc w:val="center"/>
              <w:rPr>
                <w:sz w:val="24"/>
                <w:szCs w:val="24"/>
              </w:rPr>
            </w:pPr>
            <w:hyperlink r:id="rId230" w:tooltip="No metal" w:history="1">
              <w:r>
                <w:rPr>
                  <w:rStyle w:val="Hipervnculo"/>
                </w:rPr>
                <w:t>No metales</w:t>
              </w:r>
            </w:hyperlink>
          </w:p>
        </w:tc>
        <w:tc>
          <w:tcPr>
            <w:tcW w:w="0" w:type="auto"/>
            <w:shd w:val="clear" w:color="auto" w:fill="FFFF99"/>
            <w:vAlign w:val="center"/>
            <w:hideMark/>
          </w:tcPr>
          <w:p w:rsidR="006327E1" w:rsidRDefault="006327E1">
            <w:pPr>
              <w:jc w:val="center"/>
              <w:rPr>
                <w:sz w:val="24"/>
                <w:szCs w:val="24"/>
              </w:rPr>
            </w:pPr>
            <w:hyperlink r:id="rId231" w:tooltip="Halógeno" w:history="1">
              <w:r>
                <w:rPr>
                  <w:rStyle w:val="Hipervnculo"/>
                </w:rPr>
                <w:t>Halógenos</w:t>
              </w:r>
            </w:hyperlink>
          </w:p>
        </w:tc>
        <w:tc>
          <w:tcPr>
            <w:tcW w:w="0" w:type="auto"/>
            <w:shd w:val="clear" w:color="auto" w:fill="C0FFFF"/>
            <w:vAlign w:val="center"/>
            <w:hideMark/>
          </w:tcPr>
          <w:p w:rsidR="006327E1" w:rsidRDefault="006327E1">
            <w:pPr>
              <w:jc w:val="center"/>
              <w:rPr>
                <w:sz w:val="24"/>
                <w:szCs w:val="24"/>
              </w:rPr>
            </w:pPr>
            <w:hyperlink r:id="rId232" w:tooltip="Gas noble" w:history="1">
              <w:r>
                <w:rPr>
                  <w:rStyle w:val="Hipervnculo"/>
                </w:rPr>
                <w:t>Gases nobles</w:t>
              </w:r>
            </w:hyperlink>
          </w:p>
        </w:tc>
      </w:tr>
    </w:tbl>
    <w:p w:rsidR="006327E1" w:rsidRPr="006327E1" w:rsidRDefault="006327E1" w:rsidP="006327E1">
      <w:pPr>
        <w:spacing w:before="100" w:beforeAutospacing="1" w:after="100" w:afterAutospacing="1" w:line="240" w:lineRule="auto"/>
        <w:rPr>
          <w:rFonts w:ascii="Arial" w:hAnsi="Arial" w:cs="Arial"/>
          <w:b/>
          <w:color w:val="FFC000"/>
          <w:sz w:val="24"/>
          <w:lang w:val="es-ES"/>
        </w:rPr>
      </w:pPr>
    </w:p>
    <w:p w:rsidR="00A412CA" w:rsidRPr="006327E1" w:rsidRDefault="00505825" w:rsidP="00A412CA">
      <w:pPr>
        <w:numPr>
          <w:ilvl w:val="0"/>
          <w:numId w:val="14"/>
        </w:numPr>
        <w:spacing w:before="100" w:beforeAutospacing="1" w:after="100" w:afterAutospacing="1" w:line="240" w:lineRule="auto"/>
        <w:rPr>
          <w:rFonts w:ascii="Arial" w:hAnsi="Arial" w:cs="Arial"/>
          <w:b/>
          <w:color w:val="FFC000"/>
          <w:sz w:val="24"/>
          <w:lang w:val="es-ES"/>
        </w:rPr>
      </w:pPr>
      <w:hyperlink r:id="rId233" w:tooltip="Elementos del periodo 7" w:history="1">
        <w:r w:rsidR="00A412CA" w:rsidRPr="006327E1">
          <w:rPr>
            <w:rStyle w:val="Hipervnculo"/>
            <w:rFonts w:ascii="Arial" w:hAnsi="Arial" w:cs="Arial"/>
            <w:b/>
            <w:color w:val="FFC000"/>
            <w:sz w:val="24"/>
            <w:lang w:val="es-ES"/>
          </w:rPr>
          <w:t>Período 7</w:t>
        </w:r>
      </w:hyperlink>
    </w:p>
    <w:p w:rsidR="00646AE5" w:rsidRPr="00646AE5" w:rsidRDefault="00646AE5" w:rsidP="00646AE5">
      <w:pPr>
        <w:pStyle w:val="NormalWeb"/>
        <w:rPr>
          <w:rFonts w:ascii="Arial" w:hAnsi="Arial" w:cs="Arial"/>
          <w:lang w:val="es-ES"/>
        </w:rPr>
      </w:pPr>
      <w:r w:rsidRPr="00646AE5">
        <w:rPr>
          <w:rFonts w:ascii="Arial" w:hAnsi="Arial" w:cs="Arial"/>
          <w:lang w:val="es-ES"/>
        </w:rPr>
        <w:t xml:space="preserve">Un </w:t>
      </w:r>
      <w:r w:rsidRPr="00646AE5">
        <w:rPr>
          <w:rFonts w:ascii="Arial" w:hAnsi="Arial" w:cs="Arial"/>
          <w:b/>
          <w:bCs/>
          <w:lang w:val="es-ES"/>
        </w:rPr>
        <w:t>elemento del periodo 7</w:t>
      </w:r>
      <w:r w:rsidRPr="00646AE5">
        <w:rPr>
          <w:rFonts w:ascii="Arial" w:hAnsi="Arial" w:cs="Arial"/>
          <w:lang w:val="es-ES"/>
        </w:rPr>
        <w:t xml:space="preserve"> es aquel </w:t>
      </w:r>
      <w:hyperlink r:id="rId234" w:tooltip="Elemento químico" w:history="1">
        <w:r w:rsidRPr="00646AE5">
          <w:rPr>
            <w:rStyle w:val="Hipervnculo"/>
            <w:rFonts w:ascii="Arial" w:hAnsi="Arial" w:cs="Arial"/>
            <w:lang w:val="es-ES"/>
          </w:rPr>
          <w:t>elemento químico</w:t>
        </w:r>
      </w:hyperlink>
      <w:r w:rsidRPr="00646AE5">
        <w:rPr>
          <w:rFonts w:ascii="Arial" w:hAnsi="Arial" w:cs="Arial"/>
          <w:lang w:val="es-ES"/>
        </w:rPr>
        <w:t xml:space="preserve"> en la séptima fila (o </w:t>
      </w:r>
      <w:hyperlink r:id="rId235" w:tooltip="Periodo de la tabla periódica" w:history="1">
        <w:r w:rsidRPr="00646AE5">
          <w:rPr>
            <w:rStyle w:val="Hipervnculo"/>
            <w:rFonts w:ascii="Arial" w:hAnsi="Arial" w:cs="Arial"/>
            <w:lang w:val="es-ES"/>
          </w:rPr>
          <w:t>periodo</w:t>
        </w:r>
      </w:hyperlink>
      <w:r w:rsidRPr="00646AE5">
        <w:rPr>
          <w:rFonts w:ascii="Arial" w:hAnsi="Arial" w:cs="Arial"/>
          <w:lang w:val="es-ES"/>
        </w:rPr>
        <w:t xml:space="preserve">) de la </w:t>
      </w:r>
      <w:hyperlink r:id="rId236" w:tooltip="Tabla periódica de los elementos" w:history="1">
        <w:r w:rsidRPr="00646AE5">
          <w:rPr>
            <w:rStyle w:val="Hipervnculo"/>
            <w:rFonts w:ascii="Arial" w:hAnsi="Arial" w:cs="Arial"/>
            <w:lang w:val="es-ES"/>
          </w:rPr>
          <w:t>tabla periódica</w:t>
        </w:r>
      </w:hyperlink>
      <w:r w:rsidRPr="00646AE5">
        <w:rPr>
          <w:rFonts w:ascii="Arial" w:hAnsi="Arial" w:cs="Arial"/>
          <w:lang w:val="es-ES"/>
        </w:rPr>
        <w:t xml:space="preserve">, incluidos los </w:t>
      </w:r>
      <w:hyperlink r:id="rId237" w:tooltip="Actínido" w:history="1">
        <w:r w:rsidRPr="00646AE5">
          <w:rPr>
            <w:rStyle w:val="Hipervnculo"/>
            <w:rFonts w:ascii="Arial" w:hAnsi="Arial" w:cs="Arial"/>
            <w:lang w:val="es-ES"/>
          </w:rPr>
          <w:t>actínidos</w:t>
        </w:r>
      </w:hyperlink>
      <w:r w:rsidRPr="00646AE5">
        <w:rPr>
          <w:rFonts w:ascii="Arial" w:hAnsi="Arial" w:cs="Arial"/>
          <w:lang w:val="es-ES"/>
        </w:rPr>
        <w:t>. La mayoría de los elementos pertenecientes a este período son muy inestables, muchos de ellos radiactivos.</w:t>
      </w:r>
    </w:p>
    <w:tbl>
      <w:tblPr>
        <w:tblW w:w="5000" w:type="pct"/>
        <w:jc w:val="center"/>
        <w:tblCellSpacing w:w="15" w:type="dxa"/>
        <w:tblCellMar>
          <w:top w:w="15" w:type="dxa"/>
          <w:left w:w="15" w:type="dxa"/>
          <w:bottom w:w="15" w:type="dxa"/>
          <w:right w:w="15" w:type="dxa"/>
        </w:tblCellMar>
        <w:tblLook w:val="04A0"/>
      </w:tblPr>
      <w:tblGrid>
        <w:gridCol w:w="1373"/>
        <w:gridCol w:w="416"/>
        <w:gridCol w:w="416"/>
        <w:gridCol w:w="416"/>
        <w:gridCol w:w="416"/>
        <w:gridCol w:w="416"/>
        <w:gridCol w:w="416"/>
        <w:gridCol w:w="414"/>
        <w:gridCol w:w="414"/>
        <w:gridCol w:w="414"/>
        <w:gridCol w:w="414"/>
        <w:gridCol w:w="414"/>
        <w:gridCol w:w="414"/>
        <w:gridCol w:w="414"/>
        <w:gridCol w:w="433"/>
        <w:gridCol w:w="433"/>
        <w:gridCol w:w="433"/>
        <w:gridCol w:w="414"/>
        <w:gridCol w:w="448"/>
      </w:tblGrid>
      <w:tr w:rsidR="00646AE5" w:rsidTr="00646AE5">
        <w:trPr>
          <w:tblCellSpacing w:w="15" w:type="dxa"/>
          <w:jc w:val="center"/>
        </w:trPr>
        <w:tc>
          <w:tcPr>
            <w:tcW w:w="0" w:type="auto"/>
            <w:vAlign w:val="center"/>
            <w:hideMark/>
          </w:tcPr>
          <w:p w:rsidR="00646AE5" w:rsidRDefault="00646AE5">
            <w:pPr>
              <w:jc w:val="center"/>
              <w:rPr>
                <w:b/>
                <w:bCs/>
                <w:sz w:val="24"/>
                <w:szCs w:val="24"/>
              </w:rPr>
            </w:pPr>
            <w:r w:rsidRPr="00646AE5">
              <w:rPr>
                <w:rFonts w:ascii="Arial" w:hAnsi="Arial" w:cs="Arial"/>
                <w:lang w:val="es-ES"/>
              </w:rPr>
              <w:t>Estos son:</w:t>
            </w:r>
            <w:r>
              <w:rPr>
                <w:b/>
                <w:bCs/>
              </w:rPr>
              <w:t xml:space="preserve"> </w:t>
            </w:r>
            <w:hyperlink r:id="rId238" w:tooltip="Grupo de la tabla periódica" w:history="1">
              <w:r>
                <w:rPr>
                  <w:rStyle w:val="Hipervnculo"/>
                  <w:b/>
                  <w:bCs/>
                </w:rPr>
                <w:t>Grupo</w:t>
              </w:r>
            </w:hyperlink>
          </w:p>
        </w:tc>
        <w:tc>
          <w:tcPr>
            <w:tcW w:w="0" w:type="auto"/>
            <w:vAlign w:val="center"/>
            <w:hideMark/>
          </w:tcPr>
          <w:p w:rsidR="00646AE5" w:rsidRDefault="00646AE5">
            <w:pPr>
              <w:jc w:val="center"/>
              <w:rPr>
                <w:sz w:val="24"/>
                <w:szCs w:val="24"/>
              </w:rPr>
            </w:pPr>
            <w:r>
              <w:t>1</w:t>
            </w:r>
          </w:p>
        </w:tc>
        <w:tc>
          <w:tcPr>
            <w:tcW w:w="0" w:type="auto"/>
            <w:vAlign w:val="center"/>
            <w:hideMark/>
          </w:tcPr>
          <w:p w:rsidR="00646AE5" w:rsidRDefault="00646AE5">
            <w:pPr>
              <w:jc w:val="center"/>
              <w:rPr>
                <w:sz w:val="24"/>
                <w:szCs w:val="24"/>
              </w:rPr>
            </w:pPr>
            <w:r>
              <w:t>2</w:t>
            </w:r>
          </w:p>
        </w:tc>
        <w:tc>
          <w:tcPr>
            <w:tcW w:w="0" w:type="auto"/>
            <w:vAlign w:val="center"/>
            <w:hideMark/>
          </w:tcPr>
          <w:p w:rsidR="00646AE5" w:rsidRDefault="00646AE5">
            <w:pPr>
              <w:jc w:val="center"/>
              <w:rPr>
                <w:sz w:val="24"/>
                <w:szCs w:val="24"/>
              </w:rPr>
            </w:pPr>
            <w:r>
              <w:t>3</w:t>
            </w:r>
          </w:p>
        </w:tc>
        <w:tc>
          <w:tcPr>
            <w:tcW w:w="0" w:type="auto"/>
            <w:vAlign w:val="center"/>
            <w:hideMark/>
          </w:tcPr>
          <w:p w:rsidR="00646AE5" w:rsidRDefault="00646AE5">
            <w:pPr>
              <w:jc w:val="center"/>
              <w:rPr>
                <w:sz w:val="24"/>
                <w:szCs w:val="24"/>
              </w:rPr>
            </w:pPr>
            <w:r>
              <w:t>4</w:t>
            </w:r>
          </w:p>
        </w:tc>
        <w:tc>
          <w:tcPr>
            <w:tcW w:w="0" w:type="auto"/>
            <w:vAlign w:val="center"/>
            <w:hideMark/>
          </w:tcPr>
          <w:p w:rsidR="00646AE5" w:rsidRDefault="00646AE5">
            <w:pPr>
              <w:jc w:val="center"/>
              <w:rPr>
                <w:sz w:val="24"/>
                <w:szCs w:val="24"/>
              </w:rPr>
            </w:pPr>
            <w:r>
              <w:t>5</w:t>
            </w:r>
          </w:p>
        </w:tc>
        <w:tc>
          <w:tcPr>
            <w:tcW w:w="0" w:type="auto"/>
            <w:vAlign w:val="center"/>
            <w:hideMark/>
          </w:tcPr>
          <w:p w:rsidR="00646AE5" w:rsidRDefault="00646AE5">
            <w:pPr>
              <w:jc w:val="center"/>
              <w:rPr>
                <w:sz w:val="24"/>
                <w:szCs w:val="24"/>
              </w:rPr>
            </w:pPr>
            <w:r>
              <w:t>6</w:t>
            </w:r>
          </w:p>
        </w:tc>
        <w:tc>
          <w:tcPr>
            <w:tcW w:w="0" w:type="auto"/>
            <w:vAlign w:val="center"/>
            <w:hideMark/>
          </w:tcPr>
          <w:p w:rsidR="00646AE5" w:rsidRDefault="00646AE5">
            <w:pPr>
              <w:jc w:val="center"/>
              <w:rPr>
                <w:sz w:val="24"/>
                <w:szCs w:val="24"/>
              </w:rPr>
            </w:pPr>
            <w:r>
              <w:t>7</w:t>
            </w:r>
          </w:p>
        </w:tc>
        <w:tc>
          <w:tcPr>
            <w:tcW w:w="0" w:type="auto"/>
            <w:vAlign w:val="center"/>
            <w:hideMark/>
          </w:tcPr>
          <w:p w:rsidR="00646AE5" w:rsidRDefault="00646AE5">
            <w:pPr>
              <w:jc w:val="center"/>
              <w:rPr>
                <w:sz w:val="24"/>
                <w:szCs w:val="24"/>
              </w:rPr>
            </w:pPr>
            <w:r>
              <w:t>8</w:t>
            </w:r>
          </w:p>
        </w:tc>
        <w:tc>
          <w:tcPr>
            <w:tcW w:w="0" w:type="auto"/>
            <w:vAlign w:val="center"/>
            <w:hideMark/>
          </w:tcPr>
          <w:p w:rsidR="00646AE5" w:rsidRDefault="00646AE5">
            <w:pPr>
              <w:jc w:val="center"/>
              <w:rPr>
                <w:sz w:val="24"/>
                <w:szCs w:val="24"/>
              </w:rPr>
            </w:pPr>
            <w:r>
              <w:t>9</w:t>
            </w:r>
          </w:p>
        </w:tc>
        <w:tc>
          <w:tcPr>
            <w:tcW w:w="0" w:type="auto"/>
            <w:vAlign w:val="center"/>
            <w:hideMark/>
          </w:tcPr>
          <w:p w:rsidR="00646AE5" w:rsidRDefault="00646AE5">
            <w:pPr>
              <w:jc w:val="center"/>
              <w:rPr>
                <w:sz w:val="24"/>
                <w:szCs w:val="24"/>
              </w:rPr>
            </w:pPr>
            <w:r>
              <w:t>10</w:t>
            </w:r>
          </w:p>
        </w:tc>
        <w:tc>
          <w:tcPr>
            <w:tcW w:w="0" w:type="auto"/>
            <w:vAlign w:val="center"/>
            <w:hideMark/>
          </w:tcPr>
          <w:p w:rsidR="00646AE5" w:rsidRDefault="00646AE5">
            <w:pPr>
              <w:jc w:val="center"/>
              <w:rPr>
                <w:sz w:val="24"/>
                <w:szCs w:val="24"/>
              </w:rPr>
            </w:pPr>
            <w:r>
              <w:t>11</w:t>
            </w:r>
          </w:p>
        </w:tc>
        <w:tc>
          <w:tcPr>
            <w:tcW w:w="0" w:type="auto"/>
            <w:vAlign w:val="center"/>
            <w:hideMark/>
          </w:tcPr>
          <w:p w:rsidR="00646AE5" w:rsidRDefault="00646AE5">
            <w:pPr>
              <w:jc w:val="center"/>
              <w:rPr>
                <w:sz w:val="24"/>
                <w:szCs w:val="24"/>
              </w:rPr>
            </w:pPr>
            <w:r>
              <w:t>12</w:t>
            </w:r>
          </w:p>
        </w:tc>
        <w:tc>
          <w:tcPr>
            <w:tcW w:w="0" w:type="auto"/>
            <w:vAlign w:val="center"/>
            <w:hideMark/>
          </w:tcPr>
          <w:p w:rsidR="00646AE5" w:rsidRDefault="00646AE5">
            <w:pPr>
              <w:jc w:val="center"/>
              <w:rPr>
                <w:sz w:val="24"/>
                <w:szCs w:val="24"/>
              </w:rPr>
            </w:pPr>
            <w:r>
              <w:t>13</w:t>
            </w:r>
          </w:p>
        </w:tc>
        <w:tc>
          <w:tcPr>
            <w:tcW w:w="0" w:type="auto"/>
            <w:vAlign w:val="center"/>
            <w:hideMark/>
          </w:tcPr>
          <w:p w:rsidR="00646AE5" w:rsidRDefault="00646AE5">
            <w:pPr>
              <w:jc w:val="center"/>
              <w:rPr>
                <w:sz w:val="24"/>
                <w:szCs w:val="24"/>
              </w:rPr>
            </w:pPr>
            <w:r>
              <w:t>14</w:t>
            </w:r>
          </w:p>
        </w:tc>
        <w:tc>
          <w:tcPr>
            <w:tcW w:w="0" w:type="auto"/>
            <w:vAlign w:val="center"/>
            <w:hideMark/>
          </w:tcPr>
          <w:p w:rsidR="00646AE5" w:rsidRDefault="00646AE5">
            <w:pPr>
              <w:jc w:val="center"/>
              <w:rPr>
                <w:sz w:val="24"/>
                <w:szCs w:val="24"/>
              </w:rPr>
            </w:pPr>
            <w:r>
              <w:t>15</w:t>
            </w:r>
          </w:p>
        </w:tc>
        <w:tc>
          <w:tcPr>
            <w:tcW w:w="0" w:type="auto"/>
            <w:vAlign w:val="center"/>
            <w:hideMark/>
          </w:tcPr>
          <w:p w:rsidR="00646AE5" w:rsidRDefault="00646AE5">
            <w:pPr>
              <w:jc w:val="center"/>
              <w:rPr>
                <w:sz w:val="24"/>
                <w:szCs w:val="24"/>
              </w:rPr>
            </w:pPr>
            <w:r>
              <w:t>16</w:t>
            </w:r>
          </w:p>
        </w:tc>
        <w:tc>
          <w:tcPr>
            <w:tcW w:w="0" w:type="auto"/>
            <w:vAlign w:val="center"/>
            <w:hideMark/>
          </w:tcPr>
          <w:p w:rsidR="00646AE5" w:rsidRDefault="00646AE5">
            <w:pPr>
              <w:jc w:val="center"/>
              <w:rPr>
                <w:sz w:val="24"/>
                <w:szCs w:val="24"/>
              </w:rPr>
            </w:pPr>
            <w:r>
              <w:t>17</w:t>
            </w:r>
          </w:p>
        </w:tc>
        <w:tc>
          <w:tcPr>
            <w:tcW w:w="0" w:type="auto"/>
            <w:vAlign w:val="center"/>
            <w:hideMark/>
          </w:tcPr>
          <w:p w:rsidR="00646AE5" w:rsidRDefault="00646AE5">
            <w:pPr>
              <w:jc w:val="center"/>
              <w:rPr>
                <w:sz w:val="24"/>
                <w:szCs w:val="24"/>
              </w:rPr>
            </w:pPr>
            <w:r>
              <w:t>18</w:t>
            </w:r>
          </w:p>
        </w:tc>
      </w:tr>
      <w:tr w:rsidR="00646AE5" w:rsidTr="00646AE5">
        <w:trPr>
          <w:tblCellSpacing w:w="15" w:type="dxa"/>
          <w:jc w:val="center"/>
        </w:trPr>
        <w:tc>
          <w:tcPr>
            <w:tcW w:w="0" w:type="auto"/>
            <w:vAlign w:val="center"/>
            <w:hideMark/>
          </w:tcPr>
          <w:p w:rsidR="00646AE5" w:rsidRDefault="00646AE5">
            <w:pPr>
              <w:jc w:val="center"/>
              <w:rPr>
                <w:b/>
                <w:bCs/>
                <w:sz w:val="24"/>
                <w:szCs w:val="24"/>
              </w:rPr>
            </w:pPr>
            <w:r>
              <w:rPr>
                <w:b/>
                <w:bCs/>
              </w:rPr>
              <w:t>#</w:t>
            </w:r>
            <w:r>
              <w:rPr>
                <w:b/>
                <w:bCs/>
              </w:rPr>
              <w:br/>
              <w:t>Nombre</w:t>
            </w:r>
          </w:p>
        </w:tc>
        <w:tc>
          <w:tcPr>
            <w:tcW w:w="234" w:type="pct"/>
            <w:shd w:val="clear" w:color="auto" w:fill="FF6666"/>
            <w:vAlign w:val="center"/>
            <w:hideMark/>
          </w:tcPr>
          <w:p w:rsidR="00646AE5" w:rsidRDefault="00646AE5">
            <w:pPr>
              <w:jc w:val="center"/>
              <w:rPr>
                <w:sz w:val="24"/>
                <w:szCs w:val="24"/>
              </w:rPr>
            </w:pPr>
            <w:r>
              <w:t>87</w:t>
            </w:r>
            <w:r>
              <w:br/>
            </w:r>
            <w:hyperlink r:id="rId239" w:tooltip="Francio" w:history="1">
              <w:r>
                <w:rPr>
                  <w:rStyle w:val="Hipervnculo"/>
                </w:rPr>
                <w:t>Fr</w:t>
              </w:r>
            </w:hyperlink>
          </w:p>
        </w:tc>
        <w:tc>
          <w:tcPr>
            <w:tcW w:w="234" w:type="pct"/>
            <w:shd w:val="clear" w:color="auto" w:fill="FFDEAD"/>
            <w:vAlign w:val="center"/>
            <w:hideMark/>
          </w:tcPr>
          <w:p w:rsidR="00646AE5" w:rsidRDefault="00646AE5">
            <w:pPr>
              <w:jc w:val="center"/>
              <w:rPr>
                <w:sz w:val="24"/>
                <w:szCs w:val="24"/>
              </w:rPr>
            </w:pPr>
            <w:r>
              <w:t>88</w:t>
            </w:r>
            <w:r>
              <w:br/>
            </w:r>
            <w:hyperlink r:id="rId240" w:tooltip="Radio (elemento)" w:history="1">
              <w:r>
                <w:rPr>
                  <w:rStyle w:val="Hipervnculo"/>
                </w:rPr>
                <w:t>Ra</w:t>
              </w:r>
            </w:hyperlink>
          </w:p>
        </w:tc>
        <w:tc>
          <w:tcPr>
            <w:tcW w:w="234" w:type="pct"/>
            <w:shd w:val="clear" w:color="auto" w:fill="FF99CC"/>
            <w:vAlign w:val="center"/>
            <w:hideMark/>
          </w:tcPr>
          <w:p w:rsidR="00646AE5" w:rsidRDefault="00646AE5">
            <w:pPr>
              <w:jc w:val="center"/>
              <w:rPr>
                <w:sz w:val="24"/>
                <w:szCs w:val="24"/>
              </w:rPr>
            </w:pPr>
            <w:r>
              <w:rPr>
                <w:sz w:val="15"/>
                <w:szCs w:val="15"/>
              </w:rPr>
              <w:t>89-103</w:t>
            </w:r>
          </w:p>
        </w:tc>
        <w:tc>
          <w:tcPr>
            <w:tcW w:w="234" w:type="pct"/>
            <w:shd w:val="clear" w:color="auto" w:fill="FFC0C0"/>
            <w:vAlign w:val="center"/>
            <w:hideMark/>
          </w:tcPr>
          <w:p w:rsidR="00646AE5" w:rsidRDefault="00646AE5">
            <w:pPr>
              <w:jc w:val="center"/>
              <w:rPr>
                <w:sz w:val="24"/>
                <w:szCs w:val="24"/>
              </w:rPr>
            </w:pPr>
            <w:r>
              <w:t>104</w:t>
            </w:r>
            <w:r>
              <w:br/>
            </w:r>
            <w:hyperlink r:id="rId241" w:tooltip="Rutherfordio" w:history="1">
              <w:r>
                <w:rPr>
                  <w:rStyle w:val="Hipervnculo"/>
                </w:rPr>
                <w:t>Rf</w:t>
              </w:r>
            </w:hyperlink>
          </w:p>
        </w:tc>
        <w:tc>
          <w:tcPr>
            <w:tcW w:w="234" w:type="pct"/>
            <w:shd w:val="clear" w:color="auto" w:fill="FFC0C0"/>
            <w:vAlign w:val="center"/>
            <w:hideMark/>
          </w:tcPr>
          <w:p w:rsidR="00646AE5" w:rsidRDefault="00646AE5">
            <w:pPr>
              <w:jc w:val="center"/>
              <w:rPr>
                <w:sz w:val="24"/>
                <w:szCs w:val="24"/>
              </w:rPr>
            </w:pPr>
            <w:r>
              <w:t>105</w:t>
            </w:r>
            <w:r>
              <w:br/>
            </w:r>
            <w:hyperlink r:id="rId242" w:tooltip="Dubnio" w:history="1">
              <w:proofErr w:type="spellStart"/>
              <w:r>
                <w:rPr>
                  <w:rStyle w:val="Hipervnculo"/>
                </w:rPr>
                <w:t>Db</w:t>
              </w:r>
              <w:proofErr w:type="spellEnd"/>
            </w:hyperlink>
          </w:p>
        </w:tc>
        <w:tc>
          <w:tcPr>
            <w:tcW w:w="234" w:type="pct"/>
            <w:shd w:val="clear" w:color="auto" w:fill="FFC0C0"/>
            <w:vAlign w:val="center"/>
            <w:hideMark/>
          </w:tcPr>
          <w:p w:rsidR="00646AE5" w:rsidRDefault="00646AE5">
            <w:pPr>
              <w:jc w:val="center"/>
              <w:rPr>
                <w:sz w:val="24"/>
                <w:szCs w:val="24"/>
              </w:rPr>
            </w:pPr>
            <w:r>
              <w:t>106</w:t>
            </w:r>
            <w:r>
              <w:br/>
            </w:r>
            <w:hyperlink r:id="rId243" w:tooltip="Seaborgio" w:history="1">
              <w:r>
                <w:rPr>
                  <w:rStyle w:val="Hipervnculo"/>
                </w:rPr>
                <w:t>Sg</w:t>
              </w:r>
            </w:hyperlink>
          </w:p>
        </w:tc>
        <w:tc>
          <w:tcPr>
            <w:tcW w:w="233" w:type="pct"/>
            <w:shd w:val="clear" w:color="auto" w:fill="FFC0C0"/>
            <w:vAlign w:val="center"/>
            <w:hideMark/>
          </w:tcPr>
          <w:p w:rsidR="00646AE5" w:rsidRDefault="00646AE5">
            <w:pPr>
              <w:jc w:val="center"/>
              <w:rPr>
                <w:sz w:val="24"/>
                <w:szCs w:val="24"/>
              </w:rPr>
            </w:pPr>
            <w:r>
              <w:t>107</w:t>
            </w:r>
            <w:r>
              <w:br/>
            </w:r>
            <w:hyperlink r:id="rId244" w:tooltip="Bohrio" w:history="1">
              <w:r>
                <w:rPr>
                  <w:rStyle w:val="Hipervnculo"/>
                </w:rPr>
                <w:t>Bh</w:t>
              </w:r>
            </w:hyperlink>
          </w:p>
        </w:tc>
        <w:tc>
          <w:tcPr>
            <w:tcW w:w="233" w:type="pct"/>
            <w:shd w:val="clear" w:color="auto" w:fill="FFC0C0"/>
            <w:vAlign w:val="center"/>
            <w:hideMark/>
          </w:tcPr>
          <w:p w:rsidR="00646AE5" w:rsidRDefault="00646AE5">
            <w:pPr>
              <w:jc w:val="center"/>
              <w:rPr>
                <w:sz w:val="24"/>
                <w:szCs w:val="24"/>
              </w:rPr>
            </w:pPr>
            <w:r>
              <w:t>108</w:t>
            </w:r>
            <w:r>
              <w:br/>
            </w:r>
            <w:hyperlink r:id="rId245" w:tooltip="Hasio" w:history="1">
              <w:r>
                <w:rPr>
                  <w:rStyle w:val="Hipervnculo"/>
                </w:rPr>
                <w:t>Hs</w:t>
              </w:r>
            </w:hyperlink>
          </w:p>
        </w:tc>
        <w:tc>
          <w:tcPr>
            <w:tcW w:w="233" w:type="pct"/>
            <w:shd w:val="clear" w:color="auto" w:fill="FFC0C0"/>
            <w:vAlign w:val="center"/>
            <w:hideMark/>
          </w:tcPr>
          <w:p w:rsidR="00646AE5" w:rsidRDefault="00646AE5">
            <w:pPr>
              <w:jc w:val="center"/>
              <w:rPr>
                <w:sz w:val="24"/>
                <w:szCs w:val="24"/>
              </w:rPr>
            </w:pPr>
            <w:r>
              <w:t>109</w:t>
            </w:r>
            <w:r>
              <w:br/>
            </w:r>
            <w:hyperlink r:id="rId246" w:tooltip="Meitnerio" w:history="1">
              <w:r>
                <w:rPr>
                  <w:rStyle w:val="Hipervnculo"/>
                </w:rPr>
                <w:t>Mt</w:t>
              </w:r>
            </w:hyperlink>
          </w:p>
        </w:tc>
        <w:tc>
          <w:tcPr>
            <w:tcW w:w="233" w:type="pct"/>
            <w:shd w:val="clear" w:color="auto" w:fill="FFC0C0"/>
            <w:vAlign w:val="center"/>
            <w:hideMark/>
          </w:tcPr>
          <w:p w:rsidR="00646AE5" w:rsidRDefault="00646AE5">
            <w:pPr>
              <w:jc w:val="center"/>
              <w:rPr>
                <w:sz w:val="24"/>
                <w:szCs w:val="24"/>
              </w:rPr>
            </w:pPr>
            <w:r>
              <w:t>110</w:t>
            </w:r>
            <w:r>
              <w:br/>
            </w:r>
            <w:hyperlink r:id="rId247" w:tooltip="Darmstadtio" w:history="1">
              <w:proofErr w:type="spellStart"/>
              <w:r>
                <w:rPr>
                  <w:rStyle w:val="Hipervnculo"/>
                </w:rPr>
                <w:t>Ds</w:t>
              </w:r>
              <w:proofErr w:type="spellEnd"/>
            </w:hyperlink>
          </w:p>
        </w:tc>
        <w:tc>
          <w:tcPr>
            <w:tcW w:w="233" w:type="pct"/>
            <w:shd w:val="clear" w:color="auto" w:fill="FFC0C0"/>
            <w:vAlign w:val="center"/>
            <w:hideMark/>
          </w:tcPr>
          <w:p w:rsidR="00646AE5" w:rsidRDefault="00646AE5">
            <w:pPr>
              <w:jc w:val="center"/>
              <w:rPr>
                <w:sz w:val="24"/>
                <w:szCs w:val="24"/>
              </w:rPr>
            </w:pPr>
            <w:r>
              <w:t>111</w:t>
            </w:r>
            <w:r>
              <w:br/>
            </w:r>
            <w:hyperlink r:id="rId248" w:tooltip="Roentgenio" w:history="1">
              <w:proofErr w:type="spellStart"/>
              <w:r>
                <w:rPr>
                  <w:rStyle w:val="Hipervnculo"/>
                </w:rPr>
                <w:t>Rg</w:t>
              </w:r>
              <w:proofErr w:type="spellEnd"/>
            </w:hyperlink>
          </w:p>
        </w:tc>
        <w:tc>
          <w:tcPr>
            <w:tcW w:w="233" w:type="pct"/>
            <w:shd w:val="clear" w:color="auto" w:fill="FFC0C0"/>
            <w:vAlign w:val="center"/>
            <w:hideMark/>
          </w:tcPr>
          <w:p w:rsidR="00646AE5" w:rsidRDefault="00646AE5">
            <w:pPr>
              <w:jc w:val="center"/>
              <w:rPr>
                <w:sz w:val="24"/>
                <w:szCs w:val="24"/>
              </w:rPr>
            </w:pPr>
            <w:r>
              <w:t>112</w:t>
            </w:r>
            <w:r>
              <w:br/>
            </w:r>
            <w:hyperlink r:id="rId249" w:tooltip="Copernicio" w:history="1">
              <w:proofErr w:type="spellStart"/>
              <w:r>
                <w:rPr>
                  <w:rStyle w:val="Hipervnculo"/>
                </w:rPr>
                <w:t>Cn</w:t>
              </w:r>
              <w:proofErr w:type="spellEnd"/>
            </w:hyperlink>
          </w:p>
        </w:tc>
        <w:tc>
          <w:tcPr>
            <w:tcW w:w="233" w:type="pct"/>
            <w:shd w:val="clear" w:color="auto" w:fill="FFFFFF"/>
            <w:vAlign w:val="center"/>
            <w:hideMark/>
          </w:tcPr>
          <w:p w:rsidR="00646AE5" w:rsidRDefault="00646AE5">
            <w:pPr>
              <w:jc w:val="center"/>
              <w:rPr>
                <w:sz w:val="24"/>
                <w:szCs w:val="24"/>
              </w:rPr>
            </w:pPr>
            <w:r>
              <w:rPr>
                <w:color w:val="CCCCCC"/>
              </w:rPr>
              <w:t>113</w:t>
            </w:r>
            <w:r>
              <w:rPr>
                <w:color w:val="CCCCCC"/>
              </w:rPr>
              <w:br/>
            </w:r>
            <w:proofErr w:type="spellStart"/>
            <w:r>
              <w:rPr>
                <w:color w:val="CCCCCC"/>
              </w:rPr>
              <w:t>Uut</w:t>
            </w:r>
            <w:proofErr w:type="spellEnd"/>
          </w:p>
        </w:tc>
        <w:tc>
          <w:tcPr>
            <w:tcW w:w="233" w:type="pct"/>
            <w:shd w:val="clear" w:color="auto" w:fill="CCCCCC"/>
            <w:vAlign w:val="center"/>
            <w:hideMark/>
          </w:tcPr>
          <w:p w:rsidR="00646AE5" w:rsidRDefault="00646AE5">
            <w:pPr>
              <w:jc w:val="center"/>
              <w:rPr>
                <w:sz w:val="24"/>
                <w:szCs w:val="24"/>
              </w:rPr>
            </w:pPr>
            <w:r>
              <w:t>114</w:t>
            </w:r>
            <w:r>
              <w:br/>
            </w:r>
            <w:hyperlink r:id="rId250" w:tooltip="Ununquadio" w:history="1">
              <w:proofErr w:type="spellStart"/>
              <w:r>
                <w:rPr>
                  <w:rStyle w:val="Hipervnculo"/>
                </w:rPr>
                <w:t>Uuq</w:t>
              </w:r>
              <w:proofErr w:type="spellEnd"/>
            </w:hyperlink>
          </w:p>
        </w:tc>
        <w:tc>
          <w:tcPr>
            <w:tcW w:w="233" w:type="pct"/>
            <w:shd w:val="clear" w:color="auto" w:fill="FFFFFF"/>
            <w:vAlign w:val="center"/>
            <w:hideMark/>
          </w:tcPr>
          <w:p w:rsidR="00646AE5" w:rsidRDefault="00646AE5">
            <w:pPr>
              <w:jc w:val="center"/>
              <w:rPr>
                <w:sz w:val="24"/>
                <w:szCs w:val="24"/>
              </w:rPr>
            </w:pPr>
            <w:r>
              <w:rPr>
                <w:color w:val="CCCCCC"/>
              </w:rPr>
              <w:t>115</w:t>
            </w:r>
            <w:r>
              <w:rPr>
                <w:color w:val="CCCCCC"/>
              </w:rPr>
              <w:br/>
            </w:r>
            <w:proofErr w:type="spellStart"/>
            <w:r>
              <w:rPr>
                <w:color w:val="CCCCCC"/>
              </w:rPr>
              <w:t>Uup</w:t>
            </w:r>
            <w:proofErr w:type="spellEnd"/>
          </w:p>
        </w:tc>
        <w:tc>
          <w:tcPr>
            <w:tcW w:w="233" w:type="pct"/>
            <w:shd w:val="clear" w:color="auto" w:fill="FFFFFF"/>
            <w:vAlign w:val="center"/>
            <w:hideMark/>
          </w:tcPr>
          <w:p w:rsidR="00646AE5" w:rsidRDefault="00646AE5">
            <w:pPr>
              <w:jc w:val="center"/>
              <w:rPr>
                <w:sz w:val="24"/>
                <w:szCs w:val="24"/>
              </w:rPr>
            </w:pPr>
            <w:r>
              <w:rPr>
                <w:color w:val="CCCCCC"/>
              </w:rPr>
              <w:t>116</w:t>
            </w:r>
            <w:r>
              <w:rPr>
                <w:color w:val="CCCCCC"/>
              </w:rPr>
              <w:br/>
            </w:r>
            <w:hyperlink r:id="rId251" w:tooltip="Ununhexio" w:history="1">
              <w:proofErr w:type="spellStart"/>
              <w:r>
                <w:rPr>
                  <w:rStyle w:val="Hipervnculo"/>
                </w:rPr>
                <w:t>Uuh</w:t>
              </w:r>
              <w:proofErr w:type="spellEnd"/>
            </w:hyperlink>
          </w:p>
        </w:tc>
        <w:tc>
          <w:tcPr>
            <w:tcW w:w="233" w:type="pct"/>
            <w:shd w:val="clear" w:color="auto" w:fill="FFFFFF"/>
            <w:vAlign w:val="center"/>
            <w:hideMark/>
          </w:tcPr>
          <w:p w:rsidR="00646AE5" w:rsidRDefault="00646AE5">
            <w:pPr>
              <w:jc w:val="center"/>
              <w:rPr>
                <w:sz w:val="24"/>
                <w:szCs w:val="24"/>
              </w:rPr>
            </w:pPr>
            <w:r>
              <w:rPr>
                <w:color w:val="CCCCCC"/>
              </w:rPr>
              <w:t>117</w:t>
            </w:r>
            <w:r>
              <w:rPr>
                <w:color w:val="CCCCCC"/>
              </w:rPr>
              <w:br/>
            </w:r>
            <w:proofErr w:type="spellStart"/>
            <w:r>
              <w:rPr>
                <w:color w:val="CCCCCC"/>
              </w:rPr>
              <w:t>Uus</w:t>
            </w:r>
            <w:proofErr w:type="spellEnd"/>
          </w:p>
        </w:tc>
        <w:tc>
          <w:tcPr>
            <w:tcW w:w="233" w:type="pct"/>
            <w:shd w:val="clear" w:color="auto" w:fill="FFFFFF"/>
            <w:vAlign w:val="center"/>
            <w:hideMark/>
          </w:tcPr>
          <w:p w:rsidR="00646AE5" w:rsidRDefault="00646AE5">
            <w:pPr>
              <w:jc w:val="center"/>
              <w:rPr>
                <w:sz w:val="24"/>
                <w:szCs w:val="24"/>
              </w:rPr>
            </w:pPr>
            <w:r>
              <w:rPr>
                <w:color w:val="CCCCCC"/>
              </w:rPr>
              <w:t>118</w:t>
            </w:r>
            <w:r>
              <w:rPr>
                <w:color w:val="CCCCCC"/>
              </w:rPr>
              <w:br/>
            </w:r>
            <w:hyperlink r:id="rId252" w:tooltip="Ununoctio" w:history="1">
              <w:proofErr w:type="spellStart"/>
              <w:r>
                <w:rPr>
                  <w:rStyle w:val="Hipervnculo"/>
                </w:rPr>
                <w:t>Uuo</w:t>
              </w:r>
              <w:proofErr w:type="spellEnd"/>
            </w:hyperlink>
          </w:p>
        </w:tc>
      </w:tr>
      <w:tr w:rsidR="00646AE5" w:rsidTr="00646AE5">
        <w:trPr>
          <w:tblCellSpacing w:w="15" w:type="dxa"/>
          <w:jc w:val="center"/>
        </w:trPr>
        <w:tc>
          <w:tcPr>
            <w:tcW w:w="0" w:type="auto"/>
            <w:gridSpan w:val="3"/>
            <w:vAlign w:val="center"/>
            <w:hideMark/>
          </w:tcPr>
          <w:p w:rsidR="00646AE5" w:rsidRDefault="00646AE5">
            <w:pPr>
              <w:jc w:val="right"/>
              <w:rPr>
                <w:sz w:val="24"/>
                <w:szCs w:val="24"/>
              </w:rPr>
            </w:pPr>
            <w:hyperlink r:id="rId253" w:tooltip="Actínido" w:history="1">
              <w:r>
                <w:rPr>
                  <w:rStyle w:val="Hipervnculo"/>
                  <w:b/>
                  <w:bCs/>
                </w:rPr>
                <w:t>Actínidos</w:t>
              </w:r>
            </w:hyperlink>
          </w:p>
        </w:tc>
        <w:tc>
          <w:tcPr>
            <w:tcW w:w="0" w:type="auto"/>
            <w:shd w:val="clear" w:color="auto" w:fill="FF99CC"/>
            <w:vAlign w:val="center"/>
            <w:hideMark/>
          </w:tcPr>
          <w:p w:rsidR="00646AE5" w:rsidRDefault="00646AE5">
            <w:pPr>
              <w:jc w:val="center"/>
              <w:rPr>
                <w:sz w:val="24"/>
                <w:szCs w:val="24"/>
              </w:rPr>
            </w:pPr>
            <w:r>
              <w:t>89</w:t>
            </w:r>
            <w:r>
              <w:br/>
            </w:r>
            <w:hyperlink r:id="rId254" w:tooltip="Actinio" w:history="1">
              <w:r>
                <w:rPr>
                  <w:rStyle w:val="Hipervnculo"/>
                </w:rPr>
                <w:t>Ac</w:t>
              </w:r>
            </w:hyperlink>
          </w:p>
        </w:tc>
        <w:tc>
          <w:tcPr>
            <w:tcW w:w="0" w:type="auto"/>
            <w:shd w:val="clear" w:color="auto" w:fill="FF99CC"/>
            <w:vAlign w:val="center"/>
            <w:hideMark/>
          </w:tcPr>
          <w:p w:rsidR="00646AE5" w:rsidRDefault="00646AE5">
            <w:pPr>
              <w:jc w:val="center"/>
              <w:rPr>
                <w:sz w:val="24"/>
                <w:szCs w:val="24"/>
              </w:rPr>
            </w:pPr>
            <w:r>
              <w:t>90</w:t>
            </w:r>
            <w:r>
              <w:br/>
            </w:r>
            <w:hyperlink r:id="rId255" w:tooltip="Torio" w:history="1">
              <w:r>
                <w:rPr>
                  <w:rStyle w:val="Hipervnculo"/>
                </w:rPr>
                <w:t>Th</w:t>
              </w:r>
            </w:hyperlink>
          </w:p>
        </w:tc>
        <w:tc>
          <w:tcPr>
            <w:tcW w:w="0" w:type="auto"/>
            <w:shd w:val="clear" w:color="auto" w:fill="FF99CC"/>
            <w:vAlign w:val="center"/>
            <w:hideMark/>
          </w:tcPr>
          <w:p w:rsidR="00646AE5" w:rsidRDefault="00646AE5">
            <w:pPr>
              <w:jc w:val="center"/>
              <w:rPr>
                <w:sz w:val="24"/>
                <w:szCs w:val="24"/>
              </w:rPr>
            </w:pPr>
            <w:r>
              <w:t>91</w:t>
            </w:r>
            <w:r>
              <w:br/>
            </w:r>
            <w:hyperlink r:id="rId256" w:tooltip="Protactinio" w:history="1">
              <w:r>
                <w:rPr>
                  <w:rStyle w:val="Hipervnculo"/>
                </w:rPr>
                <w:t>Pa</w:t>
              </w:r>
            </w:hyperlink>
          </w:p>
        </w:tc>
        <w:tc>
          <w:tcPr>
            <w:tcW w:w="0" w:type="auto"/>
            <w:shd w:val="clear" w:color="auto" w:fill="FF99CC"/>
            <w:vAlign w:val="center"/>
            <w:hideMark/>
          </w:tcPr>
          <w:p w:rsidR="00646AE5" w:rsidRDefault="00646AE5">
            <w:pPr>
              <w:jc w:val="center"/>
              <w:rPr>
                <w:sz w:val="24"/>
                <w:szCs w:val="24"/>
              </w:rPr>
            </w:pPr>
            <w:r>
              <w:t>92</w:t>
            </w:r>
            <w:r>
              <w:br/>
            </w:r>
            <w:hyperlink r:id="rId257" w:tooltip="Uranio" w:history="1">
              <w:r>
                <w:rPr>
                  <w:rStyle w:val="Hipervnculo"/>
                </w:rPr>
                <w:t>U</w:t>
              </w:r>
            </w:hyperlink>
          </w:p>
        </w:tc>
        <w:tc>
          <w:tcPr>
            <w:tcW w:w="0" w:type="auto"/>
            <w:shd w:val="clear" w:color="auto" w:fill="FF99CC"/>
            <w:vAlign w:val="center"/>
            <w:hideMark/>
          </w:tcPr>
          <w:p w:rsidR="00646AE5" w:rsidRDefault="00646AE5">
            <w:pPr>
              <w:jc w:val="center"/>
              <w:rPr>
                <w:sz w:val="24"/>
                <w:szCs w:val="24"/>
              </w:rPr>
            </w:pPr>
            <w:r>
              <w:t>93</w:t>
            </w:r>
            <w:r>
              <w:br/>
            </w:r>
            <w:hyperlink r:id="rId258" w:tooltip="Neptunio" w:history="1">
              <w:r>
                <w:rPr>
                  <w:rStyle w:val="Hipervnculo"/>
                </w:rPr>
                <w:t>Np</w:t>
              </w:r>
            </w:hyperlink>
          </w:p>
        </w:tc>
        <w:tc>
          <w:tcPr>
            <w:tcW w:w="0" w:type="auto"/>
            <w:shd w:val="clear" w:color="auto" w:fill="FF99CC"/>
            <w:vAlign w:val="center"/>
            <w:hideMark/>
          </w:tcPr>
          <w:p w:rsidR="00646AE5" w:rsidRDefault="00646AE5">
            <w:pPr>
              <w:jc w:val="center"/>
              <w:rPr>
                <w:sz w:val="24"/>
                <w:szCs w:val="24"/>
              </w:rPr>
            </w:pPr>
            <w:r>
              <w:t>94</w:t>
            </w:r>
            <w:r>
              <w:br/>
            </w:r>
            <w:hyperlink r:id="rId259" w:tooltip="Plutonio" w:history="1">
              <w:r>
                <w:rPr>
                  <w:rStyle w:val="Hipervnculo"/>
                </w:rPr>
                <w:t>Pu</w:t>
              </w:r>
            </w:hyperlink>
          </w:p>
        </w:tc>
        <w:tc>
          <w:tcPr>
            <w:tcW w:w="0" w:type="auto"/>
            <w:shd w:val="clear" w:color="auto" w:fill="FF99CC"/>
            <w:vAlign w:val="center"/>
            <w:hideMark/>
          </w:tcPr>
          <w:p w:rsidR="00646AE5" w:rsidRDefault="00646AE5">
            <w:pPr>
              <w:jc w:val="center"/>
              <w:rPr>
                <w:sz w:val="24"/>
                <w:szCs w:val="24"/>
              </w:rPr>
            </w:pPr>
            <w:r>
              <w:t>95</w:t>
            </w:r>
            <w:r>
              <w:br/>
            </w:r>
            <w:hyperlink r:id="rId260" w:tooltip="Americio" w:history="1">
              <w:r>
                <w:rPr>
                  <w:rStyle w:val="Hipervnculo"/>
                </w:rPr>
                <w:t>Am</w:t>
              </w:r>
            </w:hyperlink>
          </w:p>
        </w:tc>
        <w:tc>
          <w:tcPr>
            <w:tcW w:w="0" w:type="auto"/>
            <w:shd w:val="clear" w:color="auto" w:fill="FF99CC"/>
            <w:vAlign w:val="center"/>
            <w:hideMark/>
          </w:tcPr>
          <w:p w:rsidR="00646AE5" w:rsidRDefault="00646AE5">
            <w:pPr>
              <w:jc w:val="center"/>
              <w:rPr>
                <w:sz w:val="24"/>
                <w:szCs w:val="24"/>
              </w:rPr>
            </w:pPr>
            <w:r>
              <w:t>96</w:t>
            </w:r>
            <w:r>
              <w:br/>
            </w:r>
            <w:hyperlink r:id="rId261" w:tooltip="Curio" w:history="1">
              <w:r>
                <w:rPr>
                  <w:rStyle w:val="Hipervnculo"/>
                </w:rPr>
                <w:t>Cm</w:t>
              </w:r>
            </w:hyperlink>
          </w:p>
        </w:tc>
        <w:tc>
          <w:tcPr>
            <w:tcW w:w="0" w:type="auto"/>
            <w:shd w:val="clear" w:color="auto" w:fill="FF99CC"/>
            <w:vAlign w:val="center"/>
            <w:hideMark/>
          </w:tcPr>
          <w:p w:rsidR="00646AE5" w:rsidRDefault="00646AE5">
            <w:pPr>
              <w:jc w:val="center"/>
              <w:rPr>
                <w:sz w:val="24"/>
                <w:szCs w:val="24"/>
              </w:rPr>
            </w:pPr>
            <w:r>
              <w:t>97</w:t>
            </w:r>
            <w:r>
              <w:br/>
            </w:r>
            <w:hyperlink r:id="rId262" w:tooltip="Berkelio" w:history="1">
              <w:r>
                <w:rPr>
                  <w:rStyle w:val="Hipervnculo"/>
                </w:rPr>
                <w:t>Bk</w:t>
              </w:r>
            </w:hyperlink>
          </w:p>
        </w:tc>
        <w:tc>
          <w:tcPr>
            <w:tcW w:w="0" w:type="auto"/>
            <w:shd w:val="clear" w:color="auto" w:fill="FF99CC"/>
            <w:vAlign w:val="center"/>
            <w:hideMark/>
          </w:tcPr>
          <w:p w:rsidR="00646AE5" w:rsidRDefault="00646AE5">
            <w:pPr>
              <w:jc w:val="center"/>
              <w:rPr>
                <w:sz w:val="24"/>
                <w:szCs w:val="24"/>
              </w:rPr>
            </w:pPr>
            <w:r>
              <w:t>98</w:t>
            </w:r>
            <w:r>
              <w:br/>
            </w:r>
            <w:hyperlink r:id="rId263" w:tooltip="Californio" w:history="1">
              <w:r>
                <w:rPr>
                  <w:rStyle w:val="Hipervnculo"/>
                </w:rPr>
                <w:t>Cf</w:t>
              </w:r>
            </w:hyperlink>
          </w:p>
        </w:tc>
        <w:tc>
          <w:tcPr>
            <w:tcW w:w="0" w:type="auto"/>
            <w:shd w:val="clear" w:color="auto" w:fill="FF99CC"/>
            <w:vAlign w:val="center"/>
            <w:hideMark/>
          </w:tcPr>
          <w:p w:rsidR="00646AE5" w:rsidRDefault="00646AE5">
            <w:pPr>
              <w:jc w:val="center"/>
              <w:rPr>
                <w:sz w:val="24"/>
                <w:szCs w:val="24"/>
              </w:rPr>
            </w:pPr>
            <w:r>
              <w:t>99</w:t>
            </w:r>
            <w:r>
              <w:br/>
            </w:r>
            <w:hyperlink r:id="rId264" w:tooltip="Einstenio" w:history="1">
              <w:r>
                <w:rPr>
                  <w:rStyle w:val="Hipervnculo"/>
                </w:rPr>
                <w:t>Es</w:t>
              </w:r>
            </w:hyperlink>
          </w:p>
        </w:tc>
        <w:tc>
          <w:tcPr>
            <w:tcW w:w="0" w:type="auto"/>
            <w:shd w:val="clear" w:color="auto" w:fill="FF99CC"/>
            <w:vAlign w:val="center"/>
            <w:hideMark/>
          </w:tcPr>
          <w:p w:rsidR="00646AE5" w:rsidRDefault="00646AE5">
            <w:pPr>
              <w:jc w:val="center"/>
              <w:rPr>
                <w:sz w:val="24"/>
                <w:szCs w:val="24"/>
              </w:rPr>
            </w:pPr>
            <w:r>
              <w:t>100</w:t>
            </w:r>
            <w:r>
              <w:br/>
            </w:r>
            <w:hyperlink r:id="rId265" w:tooltip="Fermio" w:history="1">
              <w:r>
                <w:rPr>
                  <w:rStyle w:val="Hipervnculo"/>
                </w:rPr>
                <w:t>Fm</w:t>
              </w:r>
            </w:hyperlink>
          </w:p>
        </w:tc>
        <w:tc>
          <w:tcPr>
            <w:tcW w:w="0" w:type="auto"/>
            <w:shd w:val="clear" w:color="auto" w:fill="FF99CC"/>
            <w:vAlign w:val="center"/>
            <w:hideMark/>
          </w:tcPr>
          <w:p w:rsidR="00646AE5" w:rsidRDefault="00646AE5">
            <w:pPr>
              <w:jc w:val="center"/>
              <w:rPr>
                <w:sz w:val="24"/>
                <w:szCs w:val="24"/>
              </w:rPr>
            </w:pPr>
            <w:r>
              <w:t>101</w:t>
            </w:r>
            <w:r>
              <w:br/>
            </w:r>
            <w:hyperlink r:id="rId266" w:tooltip="Mendelevio" w:history="1">
              <w:r>
                <w:rPr>
                  <w:rStyle w:val="Hipervnculo"/>
                </w:rPr>
                <w:t>Md</w:t>
              </w:r>
            </w:hyperlink>
          </w:p>
        </w:tc>
        <w:tc>
          <w:tcPr>
            <w:tcW w:w="0" w:type="auto"/>
            <w:shd w:val="clear" w:color="auto" w:fill="FF99CC"/>
            <w:vAlign w:val="center"/>
            <w:hideMark/>
          </w:tcPr>
          <w:p w:rsidR="00646AE5" w:rsidRDefault="00646AE5">
            <w:pPr>
              <w:jc w:val="center"/>
              <w:rPr>
                <w:sz w:val="24"/>
                <w:szCs w:val="24"/>
              </w:rPr>
            </w:pPr>
            <w:r>
              <w:t>102</w:t>
            </w:r>
            <w:r>
              <w:br/>
            </w:r>
            <w:hyperlink r:id="rId267" w:tooltip="Nobelio" w:history="1">
              <w:r>
                <w:rPr>
                  <w:rStyle w:val="Hipervnculo"/>
                </w:rPr>
                <w:t>No</w:t>
              </w:r>
            </w:hyperlink>
          </w:p>
        </w:tc>
        <w:tc>
          <w:tcPr>
            <w:tcW w:w="0" w:type="auto"/>
            <w:shd w:val="clear" w:color="auto" w:fill="FF99CC"/>
            <w:vAlign w:val="center"/>
            <w:hideMark/>
          </w:tcPr>
          <w:p w:rsidR="00646AE5" w:rsidRDefault="00646AE5">
            <w:pPr>
              <w:jc w:val="center"/>
              <w:rPr>
                <w:sz w:val="24"/>
                <w:szCs w:val="24"/>
              </w:rPr>
            </w:pPr>
            <w:r>
              <w:t>103</w:t>
            </w:r>
            <w:r>
              <w:br/>
            </w:r>
            <w:hyperlink r:id="rId268" w:tooltip="Laurencio" w:history="1">
              <w:r>
                <w:rPr>
                  <w:rStyle w:val="Hipervnculo"/>
                </w:rPr>
                <w:t>Lr</w:t>
              </w:r>
            </w:hyperlink>
          </w:p>
        </w:tc>
        <w:tc>
          <w:tcPr>
            <w:tcW w:w="0" w:type="auto"/>
            <w:vAlign w:val="center"/>
            <w:hideMark/>
          </w:tcPr>
          <w:p w:rsidR="00646AE5" w:rsidRDefault="00646AE5">
            <w:pPr>
              <w:rPr>
                <w:sz w:val="20"/>
                <w:szCs w:val="20"/>
              </w:rPr>
            </w:pPr>
          </w:p>
        </w:tc>
      </w:tr>
      <w:tr w:rsidR="00646AE5" w:rsidTr="00646AE5">
        <w:trPr>
          <w:tblCellSpacing w:w="15" w:type="dxa"/>
          <w:jc w:val="center"/>
        </w:trPr>
        <w:tc>
          <w:tcPr>
            <w:tcW w:w="0" w:type="auto"/>
            <w:vAlign w:val="center"/>
            <w:hideMark/>
          </w:tcPr>
          <w:p w:rsidR="00646AE5" w:rsidRDefault="00646AE5">
            <w:pPr>
              <w:jc w:val="center"/>
              <w:rPr>
                <w:b/>
                <w:bCs/>
                <w:sz w:val="24"/>
                <w:szCs w:val="24"/>
              </w:rPr>
            </w:pPr>
            <w:hyperlink r:id="rId269" w:tooltip="Configuración electrónica" w:history="1">
              <w:r>
                <w:rPr>
                  <w:rStyle w:val="Hipervnculo"/>
                  <w:b/>
                  <w:bCs/>
                </w:rPr>
                <w:t>e</w:t>
              </w:r>
              <w:r>
                <w:rPr>
                  <w:rStyle w:val="Hipervnculo"/>
                  <w:b/>
                  <w:bCs/>
                  <w:vertAlign w:val="superscript"/>
                </w:rPr>
                <w:t>-</w:t>
              </w:r>
              <w:r>
                <w:rPr>
                  <w:rStyle w:val="Hipervnculo"/>
                  <w:b/>
                  <w:bCs/>
                </w:rPr>
                <w:t>-conf.</w:t>
              </w:r>
            </w:hyperlink>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c>
          <w:tcPr>
            <w:tcW w:w="0" w:type="auto"/>
            <w:vAlign w:val="center"/>
            <w:hideMark/>
          </w:tcPr>
          <w:p w:rsidR="00646AE5" w:rsidRDefault="00646AE5">
            <w:pPr>
              <w:rPr>
                <w:sz w:val="20"/>
                <w:szCs w:val="20"/>
              </w:rPr>
            </w:pPr>
          </w:p>
        </w:tc>
      </w:tr>
    </w:tbl>
    <w:p w:rsidR="00646AE5" w:rsidRPr="00646AE5" w:rsidRDefault="00646AE5" w:rsidP="00646AE5">
      <w:pPr>
        <w:pStyle w:val="NormalWeb"/>
        <w:rPr>
          <w:rFonts w:ascii="Arial" w:hAnsi="Arial" w:cs="Arial"/>
          <w:lang w:val="es-ES"/>
        </w:rPr>
      </w:pPr>
    </w:p>
    <w:tbl>
      <w:tblPr>
        <w:tblW w:w="0" w:type="auto"/>
        <w:jc w:val="center"/>
        <w:tblCellSpacing w:w="15" w:type="dxa"/>
        <w:tblCellMar>
          <w:top w:w="15" w:type="dxa"/>
          <w:left w:w="15" w:type="dxa"/>
          <w:bottom w:w="15" w:type="dxa"/>
          <w:right w:w="15" w:type="dxa"/>
        </w:tblCellMar>
        <w:tblLook w:val="04A0"/>
      </w:tblPr>
      <w:tblGrid>
        <w:gridCol w:w="1959"/>
        <w:gridCol w:w="1417"/>
        <w:gridCol w:w="1079"/>
        <w:gridCol w:w="1000"/>
        <w:gridCol w:w="2006"/>
      </w:tblGrid>
      <w:tr w:rsidR="00646AE5" w:rsidTr="00646AE5">
        <w:trPr>
          <w:tblCellSpacing w:w="15" w:type="dxa"/>
          <w:jc w:val="center"/>
        </w:trPr>
        <w:tc>
          <w:tcPr>
            <w:tcW w:w="0" w:type="auto"/>
            <w:shd w:val="clear" w:color="auto" w:fill="FF6666"/>
            <w:vAlign w:val="center"/>
            <w:hideMark/>
          </w:tcPr>
          <w:p w:rsidR="00646AE5" w:rsidRDefault="00646AE5">
            <w:pPr>
              <w:jc w:val="center"/>
              <w:rPr>
                <w:sz w:val="24"/>
                <w:szCs w:val="24"/>
              </w:rPr>
            </w:pPr>
            <w:hyperlink r:id="rId270" w:tooltip="Alcalino" w:history="1">
              <w:r>
                <w:rPr>
                  <w:rStyle w:val="Hipervnculo"/>
                </w:rPr>
                <w:t>Alcalinos</w:t>
              </w:r>
            </w:hyperlink>
          </w:p>
        </w:tc>
        <w:tc>
          <w:tcPr>
            <w:tcW w:w="0" w:type="auto"/>
            <w:shd w:val="clear" w:color="auto" w:fill="FFDEAD"/>
            <w:vAlign w:val="center"/>
            <w:hideMark/>
          </w:tcPr>
          <w:p w:rsidR="00646AE5" w:rsidRDefault="00646AE5">
            <w:pPr>
              <w:jc w:val="center"/>
              <w:rPr>
                <w:sz w:val="24"/>
                <w:szCs w:val="24"/>
              </w:rPr>
            </w:pPr>
            <w:hyperlink r:id="rId271" w:tooltip="Alcalinotérreo" w:history="1">
              <w:r>
                <w:rPr>
                  <w:rStyle w:val="Hipervnculo"/>
                </w:rPr>
                <w:t>Alcalinotérreos</w:t>
              </w:r>
            </w:hyperlink>
          </w:p>
        </w:tc>
        <w:tc>
          <w:tcPr>
            <w:tcW w:w="0" w:type="auto"/>
            <w:shd w:val="clear" w:color="auto" w:fill="FFBFFF"/>
            <w:vAlign w:val="center"/>
            <w:hideMark/>
          </w:tcPr>
          <w:p w:rsidR="00646AE5" w:rsidRDefault="00646AE5">
            <w:pPr>
              <w:jc w:val="center"/>
              <w:rPr>
                <w:sz w:val="24"/>
                <w:szCs w:val="24"/>
              </w:rPr>
            </w:pPr>
            <w:hyperlink r:id="rId272" w:tooltip="Lantánido" w:history="1">
              <w:r>
                <w:rPr>
                  <w:rStyle w:val="Hipervnculo"/>
                </w:rPr>
                <w:t>Lantánidos</w:t>
              </w:r>
            </w:hyperlink>
          </w:p>
        </w:tc>
        <w:tc>
          <w:tcPr>
            <w:tcW w:w="0" w:type="auto"/>
            <w:shd w:val="clear" w:color="auto" w:fill="FF99CC"/>
            <w:vAlign w:val="center"/>
            <w:hideMark/>
          </w:tcPr>
          <w:p w:rsidR="00646AE5" w:rsidRDefault="00646AE5">
            <w:pPr>
              <w:jc w:val="center"/>
              <w:rPr>
                <w:sz w:val="24"/>
                <w:szCs w:val="24"/>
              </w:rPr>
            </w:pPr>
            <w:hyperlink r:id="rId273" w:tooltip="Actínido" w:history="1">
              <w:r>
                <w:rPr>
                  <w:rStyle w:val="Hipervnculo"/>
                </w:rPr>
                <w:t>Actínidos</w:t>
              </w:r>
            </w:hyperlink>
          </w:p>
        </w:tc>
        <w:tc>
          <w:tcPr>
            <w:tcW w:w="0" w:type="auto"/>
            <w:shd w:val="clear" w:color="auto" w:fill="FFC0C0"/>
            <w:vAlign w:val="center"/>
            <w:hideMark/>
          </w:tcPr>
          <w:p w:rsidR="00646AE5" w:rsidRDefault="00646AE5">
            <w:pPr>
              <w:jc w:val="center"/>
              <w:rPr>
                <w:sz w:val="24"/>
                <w:szCs w:val="24"/>
              </w:rPr>
            </w:pPr>
            <w:hyperlink r:id="rId274" w:tooltip="Metal de transición" w:history="1">
              <w:r>
                <w:rPr>
                  <w:rStyle w:val="Hipervnculo"/>
                </w:rPr>
                <w:t>Metales de transición</w:t>
              </w:r>
            </w:hyperlink>
          </w:p>
        </w:tc>
      </w:tr>
      <w:tr w:rsidR="00646AE5" w:rsidTr="00646AE5">
        <w:trPr>
          <w:tblCellSpacing w:w="15" w:type="dxa"/>
          <w:jc w:val="center"/>
        </w:trPr>
        <w:tc>
          <w:tcPr>
            <w:tcW w:w="0" w:type="auto"/>
            <w:shd w:val="clear" w:color="auto" w:fill="CCCCCC"/>
            <w:vAlign w:val="center"/>
            <w:hideMark/>
          </w:tcPr>
          <w:p w:rsidR="00646AE5" w:rsidRDefault="00646AE5">
            <w:pPr>
              <w:jc w:val="center"/>
              <w:rPr>
                <w:sz w:val="24"/>
                <w:szCs w:val="24"/>
              </w:rPr>
            </w:pPr>
            <w:hyperlink r:id="rId275" w:tooltip="Metal del bloque p" w:history="1">
              <w:r>
                <w:rPr>
                  <w:rStyle w:val="Hipervnculo"/>
                </w:rPr>
                <w:t xml:space="preserve">Metales del bloque </w:t>
              </w:r>
              <w:r>
                <w:rPr>
                  <w:rStyle w:val="Hipervnculo"/>
                  <w:i/>
                  <w:iCs/>
                </w:rPr>
                <w:t>p</w:t>
              </w:r>
            </w:hyperlink>
          </w:p>
        </w:tc>
        <w:tc>
          <w:tcPr>
            <w:tcW w:w="0" w:type="auto"/>
            <w:shd w:val="clear" w:color="auto" w:fill="CCCC99"/>
            <w:vAlign w:val="center"/>
            <w:hideMark/>
          </w:tcPr>
          <w:p w:rsidR="00646AE5" w:rsidRDefault="00646AE5">
            <w:pPr>
              <w:jc w:val="center"/>
              <w:rPr>
                <w:sz w:val="24"/>
                <w:szCs w:val="24"/>
              </w:rPr>
            </w:pPr>
            <w:hyperlink r:id="rId276" w:tooltip="Metaloide" w:history="1">
              <w:r>
                <w:rPr>
                  <w:rStyle w:val="Hipervnculo"/>
                </w:rPr>
                <w:t>Metaloide</w:t>
              </w:r>
            </w:hyperlink>
          </w:p>
        </w:tc>
        <w:tc>
          <w:tcPr>
            <w:tcW w:w="0" w:type="auto"/>
            <w:shd w:val="clear" w:color="auto" w:fill="A0FFA0"/>
            <w:vAlign w:val="center"/>
            <w:hideMark/>
          </w:tcPr>
          <w:p w:rsidR="00646AE5" w:rsidRDefault="00646AE5">
            <w:pPr>
              <w:jc w:val="center"/>
              <w:rPr>
                <w:sz w:val="24"/>
                <w:szCs w:val="24"/>
              </w:rPr>
            </w:pPr>
            <w:hyperlink r:id="rId277" w:tooltip="No metal" w:history="1">
              <w:r>
                <w:rPr>
                  <w:rStyle w:val="Hipervnculo"/>
                </w:rPr>
                <w:t>No metales</w:t>
              </w:r>
            </w:hyperlink>
          </w:p>
        </w:tc>
        <w:tc>
          <w:tcPr>
            <w:tcW w:w="0" w:type="auto"/>
            <w:shd w:val="clear" w:color="auto" w:fill="FFFF99"/>
            <w:vAlign w:val="center"/>
            <w:hideMark/>
          </w:tcPr>
          <w:p w:rsidR="00646AE5" w:rsidRDefault="00646AE5">
            <w:pPr>
              <w:jc w:val="center"/>
              <w:rPr>
                <w:sz w:val="24"/>
                <w:szCs w:val="24"/>
              </w:rPr>
            </w:pPr>
            <w:hyperlink r:id="rId278" w:tooltip="Halógeno" w:history="1">
              <w:r>
                <w:rPr>
                  <w:rStyle w:val="Hipervnculo"/>
                </w:rPr>
                <w:t>Halógenos</w:t>
              </w:r>
            </w:hyperlink>
          </w:p>
        </w:tc>
        <w:tc>
          <w:tcPr>
            <w:tcW w:w="0" w:type="auto"/>
            <w:shd w:val="clear" w:color="auto" w:fill="C0FFFF"/>
            <w:vAlign w:val="center"/>
            <w:hideMark/>
          </w:tcPr>
          <w:p w:rsidR="00646AE5" w:rsidRDefault="00646AE5">
            <w:pPr>
              <w:jc w:val="center"/>
              <w:rPr>
                <w:sz w:val="24"/>
                <w:szCs w:val="24"/>
              </w:rPr>
            </w:pPr>
            <w:hyperlink r:id="rId279" w:tooltip="Gas noble" w:history="1">
              <w:r>
                <w:rPr>
                  <w:rStyle w:val="Hipervnculo"/>
                </w:rPr>
                <w:t>Gases nobles</w:t>
              </w:r>
            </w:hyperlink>
          </w:p>
        </w:tc>
      </w:tr>
    </w:tbl>
    <w:p w:rsidR="00A412CA" w:rsidRPr="00F967B7" w:rsidRDefault="00A412CA" w:rsidP="00113673">
      <w:pPr>
        <w:pStyle w:val="Prrafodelista"/>
        <w:spacing w:before="100" w:beforeAutospacing="1" w:after="100" w:afterAutospacing="1" w:line="240" w:lineRule="auto"/>
        <w:rPr>
          <w:rFonts w:ascii="Arial" w:eastAsia="Times New Roman" w:hAnsi="Arial" w:cs="Arial"/>
          <w:sz w:val="24"/>
          <w:szCs w:val="24"/>
          <w:lang w:val="es-ES" w:eastAsia="es-MX"/>
        </w:rPr>
      </w:pPr>
    </w:p>
    <w:p w:rsidR="00113673" w:rsidRPr="00646AE5" w:rsidRDefault="00113673" w:rsidP="00113673">
      <w:pPr>
        <w:pStyle w:val="Prrafodelista"/>
        <w:spacing w:before="100" w:beforeAutospacing="1" w:after="100" w:afterAutospacing="1" w:line="240" w:lineRule="auto"/>
        <w:rPr>
          <w:rFonts w:ascii="Arial" w:eastAsia="Times New Roman" w:hAnsi="Arial" w:cs="Arial"/>
          <w:b/>
          <w:color w:val="17365D" w:themeColor="text2" w:themeShade="BF"/>
          <w:sz w:val="32"/>
          <w:szCs w:val="24"/>
          <w:lang w:val="es-ES" w:eastAsia="es-MX"/>
        </w:rPr>
      </w:pPr>
    </w:p>
    <w:p w:rsidR="00113673" w:rsidRPr="00CA4A8B" w:rsidRDefault="00646AE5" w:rsidP="00646AE5">
      <w:pPr>
        <w:pStyle w:val="Prrafodelista"/>
        <w:numPr>
          <w:ilvl w:val="0"/>
          <w:numId w:val="8"/>
        </w:numPr>
        <w:spacing w:before="100" w:beforeAutospacing="1" w:after="100" w:afterAutospacing="1" w:line="240" w:lineRule="auto"/>
        <w:rPr>
          <w:rFonts w:ascii="Arial" w:eastAsia="Times New Roman" w:hAnsi="Arial" w:cs="Arial"/>
          <w:b/>
          <w:color w:val="000000" w:themeColor="text1"/>
          <w:sz w:val="32"/>
          <w:szCs w:val="24"/>
          <w:lang w:val="es-ES" w:eastAsia="es-MX"/>
        </w:rPr>
      </w:pPr>
      <w:r w:rsidRPr="00CA4A8B">
        <w:rPr>
          <w:rFonts w:ascii="Arial" w:eastAsia="Times New Roman" w:hAnsi="Arial" w:cs="Arial"/>
          <w:b/>
          <w:color w:val="000000" w:themeColor="text1"/>
          <w:sz w:val="32"/>
          <w:szCs w:val="24"/>
          <w:lang w:val="es-ES" w:eastAsia="es-MX"/>
        </w:rPr>
        <w:t>ELEMENTOS DE LA FAMILIA “A”.</w:t>
      </w:r>
    </w:p>
    <w:p w:rsidR="00646AE5" w:rsidRPr="00495A9B" w:rsidRDefault="00646AE5" w:rsidP="00646AE5">
      <w:pPr>
        <w:spacing w:before="100" w:beforeAutospacing="1" w:after="100" w:afterAutospacing="1" w:line="240" w:lineRule="auto"/>
        <w:rPr>
          <w:rFonts w:ascii="Arial" w:hAnsi="Arial" w:cs="Arial"/>
          <w:b/>
          <w:sz w:val="24"/>
        </w:rPr>
      </w:pPr>
      <w:hyperlink r:id="rId280" w:tooltip="Elementos del grupo 1" w:history="1">
        <w:r w:rsidRPr="00495A9B">
          <w:rPr>
            <w:rStyle w:val="Hipervnculo"/>
            <w:rFonts w:ascii="Arial" w:hAnsi="Arial" w:cs="Arial"/>
            <w:b/>
            <w:color w:val="auto"/>
            <w:sz w:val="24"/>
            <w:u w:val="none"/>
          </w:rPr>
          <w:t>Grupo 1</w:t>
        </w:r>
      </w:hyperlink>
      <w:r w:rsidRPr="00495A9B">
        <w:rPr>
          <w:rFonts w:ascii="Arial" w:hAnsi="Arial" w:cs="Arial"/>
          <w:b/>
          <w:sz w:val="24"/>
        </w:rPr>
        <w:t xml:space="preserve"> (IA): </w:t>
      </w:r>
      <w:hyperlink r:id="rId281" w:tooltip="Alcalinos" w:history="1">
        <w:r w:rsidRPr="00495A9B">
          <w:rPr>
            <w:rStyle w:val="Hipervnculo"/>
            <w:rFonts w:ascii="Arial" w:hAnsi="Arial" w:cs="Arial"/>
            <w:b/>
            <w:color w:val="auto"/>
            <w:sz w:val="24"/>
            <w:u w:val="none"/>
          </w:rPr>
          <w:t>alcalinos</w:t>
        </w:r>
      </w:hyperlink>
    </w:p>
    <w:p w:rsidR="00646AE5" w:rsidRDefault="00646AE5" w:rsidP="00646AE5">
      <w:pPr>
        <w:pStyle w:val="NormalWeb"/>
        <w:rPr>
          <w:rFonts w:ascii="Arial" w:hAnsi="Arial" w:cs="Arial"/>
          <w:lang w:val="es-ES"/>
        </w:rPr>
      </w:pPr>
      <w:r w:rsidRPr="00495A9B">
        <w:rPr>
          <w:rFonts w:ascii="Arial" w:hAnsi="Arial" w:cs="Arial"/>
          <w:lang w:val="es-ES"/>
        </w:rPr>
        <w:t xml:space="preserve">Los </w:t>
      </w:r>
      <w:r w:rsidRPr="00495A9B">
        <w:rPr>
          <w:rFonts w:ascii="Arial" w:hAnsi="Arial" w:cs="Arial"/>
          <w:b/>
          <w:bCs/>
          <w:lang w:val="es-ES"/>
        </w:rPr>
        <w:t>metales alcalinos</w:t>
      </w:r>
      <w:r w:rsidRPr="00495A9B">
        <w:rPr>
          <w:rFonts w:ascii="Arial" w:hAnsi="Arial" w:cs="Arial"/>
          <w:lang w:val="es-ES"/>
        </w:rPr>
        <w:t xml:space="preserve"> son aquellos que están situados en el grupo 1 de la </w:t>
      </w:r>
      <w:hyperlink r:id="rId282" w:tooltip="Tabla periódica de los elementos" w:history="1">
        <w:r w:rsidRPr="00495A9B">
          <w:rPr>
            <w:rStyle w:val="Hipervnculo"/>
            <w:rFonts w:ascii="Arial" w:hAnsi="Arial" w:cs="Arial"/>
            <w:color w:val="auto"/>
            <w:u w:val="none"/>
            <w:lang w:val="es-ES"/>
          </w:rPr>
          <w:t>tabla periódica</w:t>
        </w:r>
      </w:hyperlink>
      <w:r w:rsidRPr="00495A9B">
        <w:rPr>
          <w:rFonts w:ascii="Arial" w:hAnsi="Arial" w:cs="Arial"/>
          <w:lang w:val="es-ES"/>
        </w:rPr>
        <w:t xml:space="preserve"> (excepto el Hidrógeno que es un gas). Todos tienen un solo electrón en su nivel energético más externo, con tendencia a perderlo (esto es debido a que tienen poca afinidad electrónica, y baja energía de ionización), con lo que forman un </w:t>
      </w:r>
      <w:hyperlink r:id="rId283" w:tooltip="Ion" w:history="1">
        <w:r w:rsidRPr="00495A9B">
          <w:rPr>
            <w:rStyle w:val="Hipervnculo"/>
            <w:rFonts w:ascii="Arial" w:hAnsi="Arial" w:cs="Arial"/>
            <w:color w:val="auto"/>
            <w:u w:val="none"/>
            <w:lang w:val="es-ES"/>
          </w:rPr>
          <w:t>ion</w:t>
        </w:r>
      </w:hyperlink>
      <w:r w:rsidRPr="00495A9B">
        <w:rPr>
          <w:rFonts w:ascii="Arial" w:hAnsi="Arial" w:cs="Arial"/>
          <w:lang w:val="es-ES"/>
        </w:rPr>
        <w:t xml:space="preserve"> monopositivo, M</w:t>
      </w:r>
      <w:r w:rsidRPr="00495A9B">
        <w:rPr>
          <w:rFonts w:ascii="Arial" w:hAnsi="Arial" w:cs="Arial"/>
          <w:vertAlign w:val="superscript"/>
          <w:lang w:val="es-ES"/>
        </w:rPr>
        <w:t>+</w:t>
      </w:r>
      <w:r w:rsidRPr="00495A9B">
        <w:rPr>
          <w:rFonts w:ascii="Arial" w:hAnsi="Arial" w:cs="Arial"/>
          <w:lang w:val="es-ES"/>
        </w:rPr>
        <w:t>. Los alcalinos son los del grupo 1 y la configuración electrónica del grupo es ns¹. Por ello se dice que se encuentran en la zona "s" de la tabla periódica.</w:t>
      </w:r>
    </w:p>
    <w:p w:rsidR="00495A9B" w:rsidRPr="00495A9B" w:rsidRDefault="00495A9B" w:rsidP="00646AE5">
      <w:pPr>
        <w:pStyle w:val="NormalWeb"/>
        <w:rPr>
          <w:rFonts w:ascii="Arial" w:hAnsi="Arial" w:cs="Arial"/>
          <w:b/>
          <w:lang w:val="es-ES"/>
        </w:rPr>
      </w:pPr>
      <w:r w:rsidRPr="00495A9B">
        <w:rPr>
          <w:rFonts w:ascii="Arial" w:hAnsi="Arial" w:cs="Arial"/>
          <w:b/>
          <w:lang w:val="es-ES"/>
        </w:rPr>
        <w:t xml:space="preserve">Estos metales son: </w:t>
      </w:r>
      <w:hyperlink r:id="rId284" w:tooltip="Litio" w:history="1">
        <w:r w:rsidRPr="00495A9B">
          <w:rPr>
            <w:rStyle w:val="Hipervnculo"/>
            <w:rFonts w:ascii="Arial" w:hAnsi="Arial" w:cs="Arial"/>
            <w:b/>
            <w:color w:val="auto"/>
            <w:u w:val="none"/>
            <w:lang w:val="es-ES"/>
          </w:rPr>
          <w:t>Litio</w:t>
        </w:r>
      </w:hyperlink>
      <w:r w:rsidRPr="00495A9B">
        <w:rPr>
          <w:rFonts w:ascii="Arial" w:hAnsi="Arial" w:cs="Arial"/>
          <w:b/>
          <w:lang w:val="es-ES"/>
        </w:rPr>
        <w:t xml:space="preserve"> (Li), </w:t>
      </w:r>
      <w:hyperlink r:id="rId285" w:tooltip="Sodio" w:history="1">
        <w:r w:rsidRPr="00495A9B">
          <w:rPr>
            <w:rStyle w:val="Hipervnculo"/>
            <w:rFonts w:ascii="Arial" w:hAnsi="Arial" w:cs="Arial"/>
            <w:b/>
            <w:color w:val="auto"/>
            <w:u w:val="none"/>
            <w:lang w:val="es-ES"/>
          </w:rPr>
          <w:t>Sodio</w:t>
        </w:r>
      </w:hyperlink>
      <w:r w:rsidRPr="00495A9B">
        <w:rPr>
          <w:rFonts w:ascii="Arial" w:hAnsi="Arial" w:cs="Arial"/>
          <w:b/>
          <w:lang w:val="es-ES"/>
        </w:rPr>
        <w:t xml:space="preserve"> (Na), </w:t>
      </w:r>
      <w:hyperlink r:id="rId286" w:tooltip="Potasio" w:history="1">
        <w:r w:rsidRPr="00495A9B">
          <w:rPr>
            <w:rStyle w:val="Hipervnculo"/>
            <w:rFonts w:ascii="Arial" w:hAnsi="Arial" w:cs="Arial"/>
            <w:b/>
            <w:color w:val="auto"/>
            <w:u w:val="none"/>
            <w:lang w:val="es-ES"/>
          </w:rPr>
          <w:t>Potasio</w:t>
        </w:r>
      </w:hyperlink>
      <w:r w:rsidRPr="00495A9B">
        <w:rPr>
          <w:rFonts w:ascii="Arial" w:hAnsi="Arial" w:cs="Arial"/>
          <w:b/>
          <w:lang w:val="es-ES"/>
        </w:rPr>
        <w:t xml:space="preserve"> (K), </w:t>
      </w:r>
      <w:hyperlink r:id="rId287" w:tooltip="Rubidio" w:history="1">
        <w:r w:rsidRPr="00495A9B">
          <w:rPr>
            <w:rStyle w:val="Hipervnculo"/>
            <w:rFonts w:ascii="Arial" w:hAnsi="Arial" w:cs="Arial"/>
            <w:b/>
            <w:color w:val="auto"/>
            <w:u w:val="none"/>
            <w:lang w:val="es-ES"/>
          </w:rPr>
          <w:t>Rubidio</w:t>
        </w:r>
      </w:hyperlink>
      <w:r w:rsidRPr="00495A9B">
        <w:rPr>
          <w:rFonts w:ascii="Arial" w:hAnsi="Arial" w:cs="Arial"/>
          <w:b/>
          <w:lang w:val="es-ES"/>
        </w:rPr>
        <w:t xml:space="preserve"> (Rb), </w:t>
      </w:r>
      <w:hyperlink r:id="rId288" w:tooltip="Cesio" w:history="1">
        <w:r w:rsidRPr="00495A9B">
          <w:rPr>
            <w:rStyle w:val="Hipervnculo"/>
            <w:rFonts w:ascii="Arial" w:hAnsi="Arial" w:cs="Arial"/>
            <w:b/>
            <w:color w:val="auto"/>
            <w:u w:val="none"/>
            <w:lang w:val="es-ES"/>
          </w:rPr>
          <w:t>Cesio</w:t>
        </w:r>
      </w:hyperlink>
      <w:r w:rsidRPr="00495A9B">
        <w:rPr>
          <w:rFonts w:ascii="Arial" w:hAnsi="Arial" w:cs="Arial"/>
          <w:b/>
          <w:lang w:val="es-ES"/>
        </w:rPr>
        <w:t xml:space="preserve"> (Cs) y </w:t>
      </w:r>
      <w:hyperlink r:id="rId289" w:tooltip="Francio" w:history="1">
        <w:r w:rsidRPr="00495A9B">
          <w:rPr>
            <w:rStyle w:val="Hipervnculo"/>
            <w:rFonts w:ascii="Arial" w:hAnsi="Arial" w:cs="Arial"/>
            <w:b/>
            <w:color w:val="auto"/>
            <w:u w:val="none"/>
            <w:lang w:val="es-ES"/>
          </w:rPr>
          <w:t>Francio</w:t>
        </w:r>
      </w:hyperlink>
      <w:r w:rsidRPr="00495A9B">
        <w:rPr>
          <w:rFonts w:ascii="Arial" w:hAnsi="Arial" w:cs="Arial"/>
          <w:b/>
          <w:lang w:val="es-ES"/>
        </w:rPr>
        <w:t xml:space="preserve"> (Fr).</w:t>
      </w:r>
    </w:p>
    <w:p w:rsidR="00646AE5" w:rsidRPr="00495A9B" w:rsidRDefault="00646AE5" w:rsidP="00646AE5">
      <w:pPr>
        <w:spacing w:before="100" w:beforeAutospacing="1" w:after="100" w:afterAutospacing="1" w:line="240" w:lineRule="auto"/>
        <w:rPr>
          <w:rFonts w:ascii="Arial" w:hAnsi="Arial" w:cs="Arial"/>
          <w:b/>
          <w:sz w:val="24"/>
        </w:rPr>
      </w:pPr>
      <w:hyperlink r:id="rId290" w:tooltip="Elementos del grupo 2" w:history="1">
        <w:r w:rsidRPr="00495A9B">
          <w:rPr>
            <w:rStyle w:val="Hipervnculo"/>
            <w:rFonts w:ascii="Arial" w:hAnsi="Arial" w:cs="Arial"/>
            <w:b/>
            <w:color w:val="auto"/>
            <w:sz w:val="24"/>
            <w:u w:val="none"/>
          </w:rPr>
          <w:t>Grupo 2</w:t>
        </w:r>
      </w:hyperlink>
      <w:r w:rsidRPr="00495A9B">
        <w:rPr>
          <w:rFonts w:ascii="Arial" w:hAnsi="Arial" w:cs="Arial"/>
          <w:b/>
          <w:sz w:val="24"/>
        </w:rPr>
        <w:t xml:space="preserve"> (IIA): </w:t>
      </w:r>
      <w:hyperlink r:id="rId291" w:tooltip="Alcalinotérreos" w:history="1">
        <w:r w:rsidRPr="00495A9B">
          <w:rPr>
            <w:rStyle w:val="Hipervnculo"/>
            <w:rFonts w:ascii="Arial" w:hAnsi="Arial" w:cs="Arial"/>
            <w:b/>
            <w:color w:val="auto"/>
            <w:sz w:val="24"/>
            <w:u w:val="none"/>
          </w:rPr>
          <w:t>alcalinotérreos</w:t>
        </w:r>
      </w:hyperlink>
    </w:p>
    <w:p w:rsidR="00646AE5" w:rsidRPr="00495A9B" w:rsidRDefault="00646AE5" w:rsidP="00646AE5">
      <w:pPr>
        <w:pStyle w:val="NormalWeb"/>
        <w:rPr>
          <w:rFonts w:ascii="Arial" w:hAnsi="Arial" w:cs="Arial"/>
          <w:lang w:val="es-ES"/>
        </w:rPr>
      </w:pPr>
      <w:r w:rsidRPr="00495A9B">
        <w:rPr>
          <w:rFonts w:ascii="Arial" w:hAnsi="Arial" w:cs="Arial"/>
          <w:lang w:val="es-ES"/>
        </w:rPr>
        <w:t xml:space="preserve">Los </w:t>
      </w:r>
      <w:r w:rsidRPr="00495A9B">
        <w:rPr>
          <w:rFonts w:ascii="Arial" w:hAnsi="Arial" w:cs="Arial"/>
          <w:b/>
          <w:bCs/>
          <w:lang w:val="es-ES"/>
        </w:rPr>
        <w:t>metales alcalinotérreos</w:t>
      </w:r>
      <w:r w:rsidRPr="00495A9B">
        <w:rPr>
          <w:rFonts w:ascii="Arial" w:hAnsi="Arial" w:cs="Arial"/>
          <w:lang w:val="es-ES"/>
        </w:rPr>
        <w:t xml:space="preserve"> son un grupo de elementos que se encuentran situados en el grupo 2 de la </w:t>
      </w:r>
      <w:hyperlink r:id="rId292" w:tooltip="Tabla periódica de los elementos" w:history="1">
        <w:r w:rsidRPr="00495A9B">
          <w:rPr>
            <w:rStyle w:val="Hipervnculo"/>
            <w:rFonts w:ascii="Arial" w:hAnsi="Arial" w:cs="Arial"/>
            <w:color w:val="auto"/>
            <w:u w:val="none"/>
            <w:lang w:val="es-ES"/>
          </w:rPr>
          <w:t>tabla periódica</w:t>
        </w:r>
      </w:hyperlink>
      <w:r w:rsidRPr="00495A9B">
        <w:rPr>
          <w:rFonts w:ascii="Arial" w:hAnsi="Arial" w:cs="Arial"/>
          <w:lang w:val="es-ES"/>
        </w:rPr>
        <w:t xml:space="preserve"> y son los siguientes</w:t>
      </w:r>
      <w:r w:rsidRPr="00495A9B">
        <w:rPr>
          <w:rFonts w:ascii="Arial" w:hAnsi="Arial" w:cs="Arial"/>
          <w:b/>
          <w:lang w:val="es-ES"/>
        </w:rPr>
        <w:t xml:space="preserve">: </w:t>
      </w:r>
      <w:hyperlink r:id="rId293" w:tooltip="Berilio" w:history="1">
        <w:r w:rsidRPr="00495A9B">
          <w:rPr>
            <w:rStyle w:val="Hipervnculo"/>
            <w:rFonts w:ascii="Arial" w:hAnsi="Arial" w:cs="Arial"/>
            <w:b/>
            <w:color w:val="auto"/>
            <w:u w:val="none"/>
            <w:lang w:val="es-ES"/>
          </w:rPr>
          <w:t>berilio</w:t>
        </w:r>
      </w:hyperlink>
      <w:r w:rsidRPr="00495A9B">
        <w:rPr>
          <w:rFonts w:ascii="Arial" w:hAnsi="Arial" w:cs="Arial"/>
          <w:b/>
          <w:lang w:val="es-ES"/>
        </w:rPr>
        <w:t xml:space="preserve">(Be), </w:t>
      </w:r>
      <w:hyperlink r:id="rId294" w:tooltip="Magnesio" w:history="1">
        <w:r w:rsidRPr="00495A9B">
          <w:rPr>
            <w:rStyle w:val="Hipervnculo"/>
            <w:rFonts w:ascii="Arial" w:hAnsi="Arial" w:cs="Arial"/>
            <w:b/>
            <w:color w:val="auto"/>
            <w:u w:val="none"/>
            <w:lang w:val="es-ES"/>
          </w:rPr>
          <w:t>magnesio</w:t>
        </w:r>
      </w:hyperlink>
      <w:r w:rsidRPr="00495A9B">
        <w:rPr>
          <w:rFonts w:ascii="Arial" w:hAnsi="Arial" w:cs="Arial"/>
          <w:b/>
          <w:lang w:val="es-ES"/>
        </w:rPr>
        <w:t xml:space="preserve">(Mg), </w:t>
      </w:r>
      <w:hyperlink r:id="rId295" w:tooltip="Calcio" w:history="1">
        <w:r w:rsidRPr="00495A9B">
          <w:rPr>
            <w:rStyle w:val="Hipervnculo"/>
            <w:rFonts w:ascii="Arial" w:hAnsi="Arial" w:cs="Arial"/>
            <w:b/>
            <w:color w:val="auto"/>
            <w:u w:val="none"/>
            <w:lang w:val="es-ES"/>
          </w:rPr>
          <w:t>calcio</w:t>
        </w:r>
      </w:hyperlink>
      <w:r w:rsidRPr="00495A9B">
        <w:rPr>
          <w:rFonts w:ascii="Arial" w:hAnsi="Arial" w:cs="Arial"/>
          <w:b/>
          <w:lang w:val="es-ES"/>
        </w:rPr>
        <w:t xml:space="preserve">(Ca), </w:t>
      </w:r>
      <w:hyperlink r:id="rId296" w:tooltip="Estroncio" w:history="1">
        <w:r w:rsidRPr="00495A9B">
          <w:rPr>
            <w:rStyle w:val="Hipervnculo"/>
            <w:rFonts w:ascii="Arial" w:hAnsi="Arial" w:cs="Arial"/>
            <w:b/>
            <w:color w:val="auto"/>
            <w:u w:val="none"/>
            <w:lang w:val="es-ES"/>
          </w:rPr>
          <w:t>estroncio</w:t>
        </w:r>
      </w:hyperlink>
      <w:r w:rsidRPr="00495A9B">
        <w:rPr>
          <w:rFonts w:ascii="Arial" w:hAnsi="Arial" w:cs="Arial"/>
          <w:b/>
          <w:lang w:val="es-ES"/>
        </w:rPr>
        <w:t xml:space="preserve">(Sr), </w:t>
      </w:r>
      <w:hyperlink r:id="rId297" w:tooltip="Bario" w:history="1">
        <w:r w:rsidRPr="00495A9B">
          <w:rPr>
            <w:rStyle w:val="Hipervnculo"/>
            <w:rFonts w:ascii="Arial" w:hAnsi="Arial" w:cs="Arial"/>
            <w:b/>
            <w:color w:val="auto"/>
            <w:u w:val="none"/>
            <w:lang w:val="es-ES"/>
          </w:rPr>
          <w:t>bario</w:t>
        </w:r>
      </w:hyperlink>
      <w:r w:rsidRPr="00495A9B">
        <w:rPr>
          <w:rFonts w:ascii="Arial" w:hAnsi="Arial" w:cs="Arial"/>
          <w:b/>
          <w:lang w:val="es-ES"/>
        </w:rPr>
        <w:t xml:space="preserve">(Ba) y </w:t>
      </w:r>
      <w:hyperlink r:id="rId298" w:tooltip="Radio (elemento)" w:history="1">
        <w:r w:rsidRPr="00495A9B">
          <w:rPr>
            <w:rStyle w:val="Hipervnculo"/>
            <w:rFonts w:ascii="Arial" w:hAnsi="Arial" w:cs="Arial"/>
            <w:b/>
            <w:color w:val="auto"/>
            <w:u w:val="none"/>
            <w:lang w:val="es-ES"/>
          </w:rPr>
          <w:t>radio</w:t>
        </w:r>
      </w:hyperlink>
      <w:r w:rsidRPr="00495A9B">
        <w:rPr>
          <w:rFonts w:ascii="Arial" w:hAnsi="Arial" w:cs="Arial"/>
          <w:b/>
          <w:lang w:val="es-ES"/>
        </w:rPr>
        <w:t>(Ra)</w:t>
      </w:r>
      <w:r w:rsidRPr="00495A9B">
        <w:rPr>
          <w:rFonts w:ascii="Arial" w:hAnsi="Arial" w:cs="Arial"/>
          <w:lang w:val="es-ES"/>
        </w:rPr>
        <w:t xml:space="preserve">. Este último no siempre se considera, pues tiene un tiempo de </w:t>
      </w:r>
      <w:hyperlink r:id="rId299" w:tooltip="Vida media" w:history="1">
        <w:r w:rsidRPr="00495A9B">
          <w:rPr>
            <w:rStyle w:val="Hipervnculo"/>
            <w:rFonts w:ascii="Arial" w:hAnsi="Arial" w:cs="Arial"/>
            <w:color w:val="auto"/>
            <w:u w:val="none"/>
            <w:lang w:val="es-ES"/>
          </w:rPr>
          <w:t>vida media</w:t>
        </w:r>
      </w:hyperlink>
      <w:r w:rsidRPr="00495A9B">
        <w:rPr>
          <w:rFonts w:ascii="Arial" w:hAnsi="Arial" w:cs="Arial"/>
          <w:lang w:val="es-ES"/>
        </w:rPr>
        <w:t xml:space="preserve"> corta.</w:t>
      </w:r>
    </w:p>
    <w:p w:rsidR="00646AE5" w:rsidRPr="00495A9B" w:rsidRDefault="00646AE5" w:rsidP="00646AE5">
      <w:pPr>
        <w:pStyle w:val="NormalWeb"/>
        <w:rPr>
          <w:rFonts w:ascii="Arial" w:hAnsi="Arial" w:cs="Arial"/>
          <w:lang w:val="es-ES"/>
        </w:rPr>
      </w:pPr>
      <w:r w:rsidRPr="00495A9B">
        <w:rPr>
          <w:rFonts w:ascii="Arial" w:hAnsi="Arial" w:cs="Arial"/>
          <w:lang w:val="es-ES"/>
        </w:rPr>
        <w:t xml:space="preserve">El nombre de </w:t>
      </w:r>
      <w:r w:rsidRPr="00495A9B">
        <w:rPr>
          <w:rFonts w:ascii="Arial" w:hAnsi="Arial" w:cs="Arial"/>
          <w:i/>
          <w:iCs/>
          <w:lang w:val="es-ES"/>
        </w:rPr>
        <w:t>alcalinotérreos</w:t>
      </w:r>
      <w:r w:rsidRPr="00495A9B">
        <w:rPr>
          <w:rFonts w:ascii="Arial" w:hAnsi="Arial" w:cs="Arial"/>
          <w:lang w:val="es-ES"/>
        </w:rPr>
        <w:t xml:space="preserve"> proviene del nombre que recibían sus óxidos, </w:t>
      </w:r>
      <w:r w:rsidRPr="00495A9B">
        <w:rPr>
          <w:rFonts w:ascii="Arial" w:hAnsi="Arial" w:cs="Arial"/>
          <w:i/>
          <w:iCs/>
          <w:lang w:val="es-ES"/>
        </w:rPr>
        <w:t>tierras</w:t>
      </w:r>
      <w:r w:rsidRPr="00495A9B">
        <w:rPr>
          <w:rFonts w:ascii="Arial" w:hAnsi="Arial" w:cs="Arial"/>
          <w:lang w:val="es-ES"/>
        </w:rPr>
        <w:t xml:space="preserve">, que tienen propiedades básicas (alcalinas). Poseen una </w:t>
      </w:r>
      <w:hyperlink r:id="rId300" w:tooltip="Electronegatividad" w:history="1">
        <w:r w:rsidRPr="00495A9B">
          <w:rPr>
            <w:rStyle w:val="Hipervnculo"/>
            <w:rFonts w:ascii="Arial" w:hAnsi="Arial" w:cs="Arial"/>
            <w:color w:val="auto"/>
            <w:u w:val="none"/>
            <w:lang w:val="es-ES"/>
          </w:rPr>
          <w:t>electronegatividad</w:t>
        </w:r>
      </w:hyperlink>
      <w:r w:rsidRPr="00495A9B">
        <w:rPr>
          <w:rFonts w:ascii="Arial" w:hAnsi="Arial" w:cs="Arial"/>
          <w:lang w:val="es-ES"/>
        </w:rPr>
        <w:t xml:space="preserve"> ≤ 1,3 según la </w:t>
      </w:r>
      <w:hyperlink r:id="rId301" w:tooltip="Escala de Pauling" w:history="1">
        <w:r w:rsidRPr="00495A9B">
          <w:rPr>
            <w:rStyle w:val="Hipervnculo"/>
            <w:rFonts w:ascii="Arial" w:hAnsi="Arial" w:cs="Arial"/>
            <w:color w:val="auto"/>
            <w:u w:val="none"/>
            <w:lang w:val="es-ES"/>
          </w:rPr>
          <w:t>escala de Pauling</w:t>
        </w:r>
      </w:hyperlink>
      <w:r w:rsidRPr="00495A9B">
        <w:rPr>
          <w:rFonts w:ascii="Arial" w:hAnsi="Arial" w:cs="Arial"/>
          <w:lang w:val="es-ES"/>
        </w:rPr>
        <w:t>.</w:t>
      </w:r>
    </w:p>
    <w:p w:rsidR="00646AE5" w:rsidRPr="00495A9B" w:rsidRDefault="00646AE5" w:rsidP="00646AE5">
      <w:pPr>
        <w:pStyle w:val="NormalWeb"/>
        <w:rPr>
          <w:rFonts w:ascii="Arial" w:hAnsi="Arial" w:cs="Arial"/>
          <w:b/>
        </w:rPr>
      </w:pPr>
      <w:hyperlink r:id="rId302" w:tooltip="Elementos del grupo 13" w:history="1">
        <w:r w:rsidRPr="00495A9B">
          <w:rPr>
            <w:rStyle w:val="Hipervnculo"/>
            <w:rFonts w:ascii="Arial" w:hAnsi="Arial" w:cs="Arial"/>
            <w:b/>
            <w:color w:val="auto"/>
            <w:u w:val="none"/>
          </w:rPr>
          <w:t>Grupo 13</w:t>
        </w:r>
      </w:hyperlink>
      <w:r w:rsidRPr="00495A9B">
        <w:rPr>
          <w:rFonts w:ascii="Arial" w:hAnsi="Arial" w:cs="Arial"/>
          <w:b/>
        </w:rPr>
        <w:t xml:space="preserve"> (IIIA): </w:t>
      </w:r>
      <w:hyperlink r:id="rId303" w:tooltip="Térreo" w:history="1">
        <w:r w:rsidRPr="00495A9B">
          <w:rPr>
            <w:rStyle w:val="Hipervnculo"/>
            <w:rFonts w:ascii="Arial" w:hAnsi="Arial" w:cs="Arial"/>
            <w:b/>
            <w:color w:val="auto"/>
            <w:u w:val="none"/>
          </w:rPr>
          <w:t>térreos</w:t>
        </w:r>
      </w:hyperlink>
      <w:r w:rsidRPr="00495A9B">
        <w:rPr>
          <w:rFonts w:ascii="Arial" w:hAnsi="Arial" w:cs="Arial"/>
          <w:b/>
        </w:rPr>
        <w:t xml:space="preserve"> (ó </w:t>
      </w:r>
      <w:proofErr w:type="spellStart"/>
      <w:r w:rsidRPr="00495A9B">
        <w:rPr>
          <w:rFonts w:ascii="Arial" w:hAnsi="Arial" w:cs="Arial"/>
          <w:b/>
        </w:rPr>
        <w:t>boroideos</w:t>
      </w:r>
      <w:proofErr w:type="spellEnd"/>
      <w:r w:rsidRPr="00495A9B">
        <w:rPr>
          <w:rFonts w:ascii="Arial" w:hAnsi="Arial" w:cs="Arial"/>
          <w:b/>
        </w:rPr>
        <w:t>)</w:t>
      </w:r>
    </w:p>
    <w:p w:rsidR="00646AE5" w:rsidRPr="00000981" w:rsidRDefault="00646AE5" w:rsidP="00646AE5">
      <w:pPr>
        <w:pStyle w:val="NormalWeb"/>
        <w:rPr>
          <w:rFonts w:ascii="Arial" w:hAnsi="Arial" w:cs="Arial"/>
          <w:lang w:val="es-ES"/>
        </w:rPr>
      </w:pPr>
      <w:r w:rsidRPr="00495A9B">
        <w:rPr>
          <w:rFonts w:ascii="Arial" w:hAnsi="Arial" w:cs="Arial"/>
          <w:lang w:val="es-ES"/>
        </w:rPr>
        <w:t xml:space="preserve">El primer </w:t>
      </w:r>
      <w:r w:rsidRPr="00495A9B">
        <w:rPr>
          <w:rFonts w:ascii="Arial" w:hAnsi="Arial" w:cs="Arial"/>
          <w:b/>
          <w:bCs/>
          <w:lang w:val="es-ES"/>
        </w:rPr>
        <w:t>elemento del grupo 13</w:t>
      </w:r>
      <w:r w:rsidRPr="00495A9B">
        <w:rPr>
          <w:rFonts w:ascii="Arial" w:hAnsi="Arial" w:cs="Arial"/>
          <w:lang w:val="es-ES"/>
        </w:rPr>
        <w:t xml:space="preserve"> </w:t>
      </w:r>
      <w:r w:rsidRPr="00495A9B">
        <w:rPr>
          <w:rFonts w:ascii="Arial" w:hAnsi="Arial" w:cs="Arial"/>
          <w:b/>
          <w:lang w:val="es-ES"/>
        </w:rPr>
        <w:t xml:space="preserve">es el </w:t>
      </w:r>
      <w:hyperlink r:id="rId304" w:tooltip="Boro" w:history="1">
        <w:r w:rsidRPr="00495A9B">
          <w:rPr>
            <w:rStyle w:val="Hipervnculo"/>
            <w:rFonts w:ascii="Arial" w:hAnsi="Arial" w:cs="Arial"/>
            <w:b/>
            <w:color w:val="auto"/>
            <w:u w:val="none"/>
            <w:lang w:val="es-ES"/>
          </w:rPr>
          <w:t>boro</w:t>
        </w:r>
      </w:hyperlink>
      <w:r w:rsidRPr="00495A9B">
        <w:rPr>
          <w:rFonts w:ascii="Arial" w:hAnsi="Arial" w:cs="Arial"/>
          <w:b/>
          <w:lang w:val="es-ES"/>
        </w:rPr>
        <w:t>(B</w:t>
      </w:r>
      <w:r w:rsidRPr="00495A9B">
        <w:rPr>
          <w:rFonts w:ascii="Arial" w:hAnsi="Arial" w:cs="Arial"/>
          <w:lang w:val="es-ES"/>
        </w:rPr>
        <w:t xml:space="preserve">) (aunque también se lo conoce como grupo del aluminio por ser este altamente usado actualmente), un </w:t>
      </w:r>
      <w:hyperlink r:id="rId305" w:tooltip="Semimetal" w:history="1">
        <w:r w:rsidRPr="00495A9B">
          <w:rPr>
            <w:rStyle w:val="Hipervnculo"/>
            <w:rFonts w:ascii="Arial" w:hAnsi="Arial" w:cs="Arial"/>
            <w:color w:val="auto"/>
            <w:u w:val="none"/>
            <w:lang w:val="es-ES"/>
          </w:rPr>
          <w:t>metaloide</w:t>
        </w:r>
      </w:hyperlink>
      <w:r w:rsidRPr="00495A9B">
        <w:rPr>
          <w:rFonts w:ascii="Arial" w:hAnsi="Arial" w:cs="Arial"/>
          <w:lang w:val="es-ES"/>
        </w:rPr>
        <w:t xml:space="preserve"> con un </w:t>
      </w:r>
      <w:hyperlink r:id="rId306" w:tooltip="Punto de fusión" w:history="1">
        <w:r w:rsidRPr="00495A9B">
          <w:rPr>
            <w:rStyle w:val="Hipervnculo"/>
            <w:rFonts w:ascii="Arial" w:hAnsi="Arial" w:cs="Arial"/>
            <w:color w:val="auto"/>
            <w:u w:val="none"/>
            <w:lang w:val="es-ES"/>
          </w:rPr>
          <w:t>punto de fusión</w:t>
        </w:r>
      </w:hyperlink>
      <w:r w:rsidRPr="00495A9B">
        <w:rPr>
          <w:rFonts w:ascii="Arial" w:hAnsi="Arial" w:cs="Arial"/>
          <w:lang w:val="es-ES"/>
        </w:rPr>
        <w:t xml:space="preserve"> muy elevado y en el que predominan las propiedades no metálicas. Los otros elementos que comprenden este grupo son: </w:t>
      </w:r>
      <w:hyperlink r:id="rId307" w:tooltip="Aluminio" w:history="1">
        <w:r w:rsidRPr="00495A9B">
          <w:rPr>
            <w:rStyle w:val="Hipervnculo"/>
            <w:rFonts w:ascii="Arial" w:hAnsi="Arial" w:cs="Arial"/>
            <w:b/>
            <w:color w:val="auto"/>
            <w:u w:val="none"/>
            <w:lang w:val="es-ES"/>
          </w:rPr>
          <w:t>aluminio</w:t>
        </w:r>
      </w:hyperlink>
      <w:r w:rsidRPr="00495A9B">
        <w:rPr>
          <w:rFonts w:ascii="Arial" w:hAnsi="Arial" w:cs="Arial"/>
          <w:b/>
          <w:lang w:val="es-ES"/>
        </w:rPr>
        <w:t xml:space="preserve">(Al), </w:t>
      </w:r>
      <w:hyperlink r:id="rId308" w:tooltip="Galio" w:history="1">
        <w:r w:rsidRPr="00000981">
          <w:rPr>
            <w:rStyle w:val="Hipervnculo"/>
            <w:rFonts w:ascii="Arial" w:hAnsi="Arial" w:cs="Arial"/>
            <w:b/>
            <w:color w:val="auto"/>
            <w:u w:val="none"/>
            <w:lang w:val="es-ES"/>
          </w:rPr>
          <w:t>galio</w:t>
        </w:r>
      </w:hyperlink>
      <w:r w:rsidRPr="00000981">
        <w:rPr>
          <w:rFonts w:ascii="Arial" w:hAnsi="Arial" w:cs="Arial"/>
          <w:b/>
          <w:lang w:val="es-ES"/>
        </w:rPr>
        <w:t xml:space="preserve"> (Ga), </w:t>
      </w:r>
      <w:hyperlink r:id="rId309" w:tooltip="Indio (elemento)" w:history="1">
        <w:r w:rsidRPr="00000981">
          <w:rPr>
            <w:rStyle w:val="Hipervnculo"/>
            <w:rFonts w:ascii="Arial" w:hAnsi="Arial" w:cs="Arial"/>
            <w:b/>
            <w:color w:val="auto"/>
            <w:u w:val="none"/>
            <w:lang w:val="es-ES"/>
          </w:rPr>
          <w:t>indio</w:t>
        </w:r>
      </w:hyperlink>
      <w:r w:rsidRPr="00000981">
        <w:rPr>
          <w:rFonts w:ascii="Arial" w:hAnsi="Arial" w:cs="Arial"/>
          <w:b/>
          <w:lang w:val="es-ES"/>
        </w:rPr>
        <w:t xml:space="preserve"> (In), y </w:t>
      </w:r>
      <w:hyperlink r:id="rId310" w:tooltip="Talio" w:history="1">
        <w:r w:rsidRPr="00000981">
          <w:rPr>
            <w:rStyle w:val="Hipervnculo"/>
            <w:rFonts w:ascii="Arial" w:hAnsi="Arial" w:cs="Arial"/>
            <w:b/>
            <w:color w:val="auto"/>
            <w:u w:val="none"/>
            <w:lang w:val="es-ES"/>
          </w:rPr>
          <w:t>talio</w:t>
        </w:r>
      </w:hyperlink>
      <w:r w:rsidRPr="00000981">
        <w:rPr>
          <w:rFonts w:ascii="Arial" w:hAnsi="Arial" w:cs="Arial"/>
          <w:b/>
          <w:lang w:val="es-ES"/>
        </w:rPr>
        <w:t>(Tl)</w:t>
      </w:r>
      <w:r w:rsidRPr="00000981">
        <w:rPr>
          <w:rFonts w:ascii="Arial" w:hAnsi="Arial" w:cs="Arial"/>
          <w:lang w:val="es-ES"/>
        </w:rPr>
        <w:t xml:space="preserve">, que forman iones con un carga triple positiva (3+), salvo el talio que lo hace con una carga </w:t>
      </w:r>
      <w:proofErr w:type="spellStart"/>
      <w:r w:rsidRPr="00000981">
        <w:rPr>
          <w:rFonts w:ascii="Arial" w:hAnsi="Arial" w:cs="Arial"/>
          <w:lang w:val="es-ES"/>
        </w:rPr>
        <w:t>monopositiva</w:t>
      </w:r>
      <w:proofErr w:type="spellEnd"/>
      <w:r w:rsidRPr="00000981">
        <w:rPr>
          <w:rFonts w:ascii="Arial" w:hAnsi="Arial" w:cs="Arial"/>
          <w:lang w:val="es-ES"/>
        </w:rPr>
        <w:t xml:space="preserve"> (1+).</w:t>
      </w:r>
    </w:p>
    <w:p w:rsidR="00646AE5" w:rsidRPr="00000981" w:rsidRDefault="00646AE5" w:rsidP="00646AE5">
      <w:pPr>
        <w:pStyle w:val="NormalWeb"/>
        <w:rPr>
          <w:rFonts w:ascii="Arial" w:hAnsi="Arial" w:cs="Arial"/>
          <w:lang w:val="es-ES"/>
        </w:rPr>
      </w:pPr>
    </w:p>
    <w:p w:rsidR="00646AE5" w:rsidRPr="00000981" w:rsidRDefault="00646AE5" w:rsidP="00646AE5">
      <w:pPr>
        <w:spacing w:before="100" w:beforeAutospacing="1" w:after="100" w:afterAutospacing="1" w:line="240" w:lineRule="auto"/>
        <w:rPr>
          <w:rFonts w:ascii="Arial" w:hAnsi="Arial" w:cs="Arial"/>
          <w:b/>
          <w:sz w:val="24"/>
          <w:szCs w:val="24"/>
        </w:rPr>
      </w:pPr>
      <w:hyperlink r:id="rId311" w:tooltip="Elementos del grupo 14" w:history="1">
        <w:r w:rsidRPr="00000981">
          <w:rPr>
            <w:rStyle w:val="Hipervnculo"/>
            <w:rFonts w:ascii="Arial" w:hAnsi="Arial" w:cs="Arial"/>
            <w:b/>
            <w:color w:val="auto"/>
            <w:sz w:val="24"/>
            <w:szCs w:val="24"/>
            <w:u w:val="none"/>
          </w:rPr>
          <w:t>Grupo 14</w:t>
        </w:r>
      </w:hyperlink>
      <w:r w:rsidRPr="00000981">
        <w:rPr>
          <w:rFonts w:ascii="Arial" w:hAnsi="Arial" w:cs="Arial"/>
          <w:b/>
          <w:sz w:val="24"/>
          <w:szCs w:val="24"/>
        </w:rPr>
        <w:t xml:space="preserve"> (IVA): </w:t>
      </w:r>
      <w:hyperlink r:id="rId312" w:tooltip="Carbonoideos" w:history="1">
        <w:proofErr w:type="spellStart"/>
        <w:r w:rsidRPr="00000981">
          <w:rPr>
            <w:rStyle w:val="Hipervnculo"/>
            <w:rFonts w:ascii="Arial" w:hAnsi="Arial" w:cs="Arial"/>
            <w:b/>
            <w:color w:val="auto"/>
            <w:sz w:val="24"/>
            <w:szCs w:val="24"/>
            <w:u w:val="none"/>
          </w:rPr>
          <w:t>carbonoideos</w:t>
        </w:r>
        <w:proofErr w:type="spellEnd"/>
      </w:hyperlink>
    </w:p>
    <w:p w:rsidR="00646AE5" w:rsidRPr="00000981" w:rsidRDefault="00646AE5" w:rsidP="00646AE5">
      <w:pPr>
        <w:pStyle w:val="NormalWeb"/>
        <w:rPr>
          <w:rFonts w:ascii="Arial" w:hAnsi="Arial" w:cs="Arial"/>
          <w:lang w:val="es-ES"/>
        </w:rPr>
      </w:pPr>
      <w:r w:rsidRPr="00000981">
        <w:rPr>
          <w:rFonts w:ascii="Arial" w:hAnsi="Arial" w:cs="Arial"/>
          <w:lang w:val="es-ES"/>
        </w:rPr>
        <w:t xml:space="preserve">El </w:t>
      </w:r>
      <w:r w:rsidRPr="00000981">
        <w:rPr>
          <w:rFonts w:ascii="Arial" w:hAnsi="Arial" w:cs="Arial"/>
          <w:b/>
          <w:bCs/>
          <w:lang w:val="es-ES"/>
        </w:rPr>
        <w:t>grupo XIV</w:t>
      </w:r>
      <w:r w:rsidRPr="00000981">
        <w:rPr>
          <w:rFonts w:ascii="Arial" w:hAnsi="Arial" w:cs="Arial"/>
          <w:lang w:val="es-ES"/>
        </w:rPr>
        <w:t xml:space="preserve"> de la </w:t>
      </w:r>
      <w:hyperlink r:id="rId313" w:tooltip="Tabla periódica de los elementos" w:history="1">
        <w:r w:rsidRPr="00000981">
          <w:rPr>
            <w:rStyle w:val="Hipervnculo"/>
            <w:rFonts w:ascii="Arial" w:hAnsi="Arial" w:cs="Arial"/>
            <w:color w:val="auto"/>
            <w:u w:val="none"/>
            <w:lang w:val="es-ES"/>
          </w:rPr>
          <w:t>tabla periódica de los elementos</w:t>
        </w:r>
      </w:hyperlink>
      <w:r w:rsidRPr="00000981">
        <w:rPr>
          <w:rFonts w:ascii="Arial" w:hAnsi="Arial" w:cs="Arial"/>
          <w:lang w:val="es-ES"/>
        </w:rPr>
        <w:t xml:space="preserve"> (antiguo grupo IV A), también conocido como </w:t>
      </w:r>
      <w:r w:rsidRPr="00000981">
        <w:rPr>
          <w:rFonts w:ascii="Arial" w:hAnsi="Arial" w:cs="Arial"/>
          <w:b/>
          <w:bCs/>
          <w:lang w:val="es-ES"/>
        </w:rPr>
        <w:t>grupo del carbono</w:t>
      </w:r>
      <w:r w:rsidRPr="00000981">
        <w:rPr>
          <w:rFonts w:ascii="Arial" w:hAnsi="Arial" w:cs="Arial"/>
          <w:lang w:val="es-ES"/>
        </w:rPr>
        <w:t xml:space="preserve"> o de los </w:t>
      </w:r>
      <w:proofErr w:type="spellStart"/>
      <w:r w:rsidRPr="00000981">
        <w:rPr>
          <w:rFonts w:ascii="Arial" w:hAnsi="Arial" w:cs="Arial"/>
          <w:b/>
          <w:bCs/>
          <w:lang w:val="es-ES"/>
        </w:rPr>
        <w:t>carbonoideos</w:t>
      </w:r>
      <w:proofErr w:type="spellEnd"/>
      <w:r w:rsidRPr="00000981">
        <w:rPr>
          <w:rFonts w:ascii="Arial" w:hAnsi="Arial" w:cs="Arial"/>
          <w:lang w:val="es-ES"/>
        </w:rPr>
        <w:t xml:space="preserve">, está formado por los siguientes elementos: </w:t>
      </w:r>
      <w:hyperlink r:id="rId314" w:tooltip="Carbono" w:history="1">
        <w:r w:rsidRPr="00000981">
          <w:rPr>
            <w:rStyle w:val="Hipervnculo"/>
            <w:rFonts w:ascii="Arial" w:hAnsi="Arial" w:cs="Arial"/>
            <w:color w:val="auto"/>
            <w:u w:val="none"/>
            <w:lang w:val="es-ES"/>
          </w:rPr>
          <w:t>carbono</w:t>
        </w:r>
      </w:hyperlink>
      <w:r w:rsidRPr="00000981">
        <w:rPr>
          <w:rFonts w:ascii="Arial" w:hAnsi="Arial" w:cs="Arial"/>
          <w:lang w:val="es-ES"/>
        </w:rPr>
        <w:t xml:space="preserve"> (C), </w:t>
      </w:r>
      <w:hyperlink r:id="rId315" w:tooltip="Silicio" w:history="1">
        <w:r w:rsidRPr="00000981">
          <w:rPr>
            <w:rStyle w:val="Hipervnculo"/>
            <w:rFonts w:ascii="Arial" w:hAnsi="Arial" w:cs="Arial"/>
            <w:color w:val="auto"/>
            <w:u w:val="none"/>
            <w:lang w:val="es-ES"/>
          </w:rPr>
          <w:t>silicio</w:t>
        </w:r>
      </w:hyperlink>
      <w:r w:rsidRPr="00000981">
        <w:rPr>
          <w:rFonts w:ascii="Arial" w:hAnsi="Arial" w:cs="Arial"/>
          <w:lang w:val="es-ES"/>
        </w:rPr>
        <w:t xml:space="preserve"> (Si), </w:t>
      </w:r>
      <w:hyperlink r:id="rId316" w:tooltip="Germanio" w:history="1">
        <w:r w:rsidRPr="00000981">
          <w:rPr>
            <w:rStyle w:val="Hipervnculo"/>
            <w:rFonts w:ascii="Arial" w:hAnsi="Arial" w:cs="Arial"/>
            <w:color w:val="auto"/>
            <w:u w:val="none"/>
            <w:lang w:val="es-ES"/>
          </w:rPr>
          <w:t>germanio</w:t>
        </w:r>
      </w:hyperlink>
      <w:r w:rsidRPr="00000981">
        <w:rPr>
          <w:rFonts w:ascii="Arial" w:hAnsi="Arial" w:cs="Arial"/>
          <w:lang w:val="es-ES"/>
        </w:rPr>
        <w:t xml:space="preserve"> (Ge), </w:t>
      </w:r>
      <w:hyperlink r:id="rId317" w:tooltip="Estaño" w:history="1">
        <w:r w:rsidRPr="00000981">
          <w:rPr>
            <w:rStyle w:val="Hipervnculo"/>
            <w:rFonts w:ascii="Arial" w:hAnsi="Arial" w:cs="Arial"/>
            <w:color w:val="auto"/>
            <w:u w:val="none"/>
            <w:lang w:val="es-ES"/>
          </w:rPr>
          <w:t>estaño</w:t>
        </w:r>
      </w:hyperlink>
      <w:r w:rsidRPr="00000981">
        <w:rPr>
          <w:rFonts w:ascii="Arial" w:hAnsi="Arial" w:cs="Arial"/>
          <w:lang w:val="es-ES"/>
        </w:rPr>
        <w:t xml:space="preserve"> (Sn) y </w:t>
      </w:r>
      <w:hyperlink r:id="rId318" w:tooltip="Plomo" w:history="1">
        <w:r w:rsidRPr="00000981">
          <w:rPr>
            <w:rStyle w:val="Hipervnculo"/>
            <w:rFonts w:ascii="Arial" w:hAnsi="Arial" w:cs="Arial"/>
            <w:color w:val="auto"/>
            <w:u w:val="none"/>
            <w:lang w:val="es-ES"/>
          </w:rPr>
          <w:t>plomo</w:t>
        </w:r>
      </w:hyperlink>
      <w:r w:rsidRPr="00000981">
        <w:rPr>
          <w:rFonts w:ascii="Arial" w:hAnsi="Arial" w:cs="Arial"/>
          <w:lang w:val="es-ES"/>
        </w:rPr>
        <w:t xml:space="preserve"> (Pb).</w:t>
      </w:r>
    </w:p>
    <w:p w:rsidR="00646AE5" w:rsidRPr="00000981" w:rsidRDefault="00646AE5" w:rsidP="00495A9B">
      <w:pPr>
        <w:pStyle w:val="NormalWeb"/>
        <w:rPr>
          <w:rFonts w:ascii="Arial" w:hAnsi="Arial" w:cs="Arial"/>
          <w:lang w:val="es-ES"/>
        </w:rPr>
      </w:pPr>
      <w:r w:rsidRPr="00000981">
        <w:rPr>
          <w:rFonts w:ascii="Arial" w:hAnsi="Arial" w:cs="Arial"/>
          <w:lang w:val="es-ES"/>
        </w:rPr>
        <w:t xml:space="preserve">La mayoría de los elementos de este grupo son muy conocidos y difundidos, especialmente el carbono, elemento fundamental de la </w:t>
      </w:r>
      <w:hyperlink r:id="rId319" w:tooltip="Química orgánica" w:history="1">
        <w:r w:rsidRPr="00000981">
          <w:rPr>
            <w:rStyle w:val="Hipervnculo"/>
            <w:rFonts w:ascii="Arial" w:hAnsi="Arial" w:cs="Arial"/>
            <w:color w:val="auto"/>
            <w:u w:val="none"/>
            <w:lang w:val="es-ES"/>
          </w:rPr>
          <w:t>química orgánica</w:t>
        </w:r>
      </w:hyperlink>
      <w:r w:rsidRPr="00000981">
        <w:rPr>
          <w:rFonts w:ascii="Arial" w:hAnsi="Arial" w:cs="Arial"/>
          <w:lang w:val="es-ES"/>
        </w:rPr>
        <w:t xml:space="preserve">. A su </w:t>
      </w:r>
      <w:r w:rsidRPr="00000981">
        <w:rPr>
          <w:rFonts w:ascii="Arial" w:hAnsi="Arial" w:cs="Arial"/>
          <w:lang w:val="es-ES"/>
        </w:rPr>
        <w:lastRenderedPageBreak/>
        <w:t xml:space="preserve">vez, el silicio es uno de los elementos más abundantes en la </w:t>
      </w:r>
      <w:hyperlink r:id="rId320" w:tooltip="Corteza terrestre" w:history="1">
        <w:r w:rsidRPr="00000981">
          <w:rPr>
            <w:rStyle w:val="Hipervnculo"/>
            <w:rFonts w:ascii="Arial" w:hAnsi="Arial" w:cs="Arial"/>
            <w:color w:val="auto"/>
            <w:u w:val="none"/>
            <w:lang w:val="es-ES"/>
          </w:rPr>
          <w:t>corteza terrestre</w:t>
        </w:r>
      </w:hyperlink>
      <w:r w:rsidRPr="00000981">
        <w:rPr>
          <w:rFonts w:ascii="Arial" w:hAnsi="Arial" w:cs="Arial"/>
          <w:lang w:val="es-ES"/>
        </w:rPr>
        <w:t xml:space="preserve"> (28%), y de gran importancia en la sociedad a partir del </w:t>
      </w:r>
      <w:hyperlink r:id="rId321" w:tooltip="Siglo XXI" w:history="1">
        <w:r w:rsidRPr="00000981">
          <w:rPr>
            <w:rStyle w:val="Hipervnculo"/>
            <w:rFonts w:ascii="Arial" w:hAnsi="Arial" w:cs="Arial"/>
            <w:color w:val="auto"/>
            <w:u w:val="none"/>
            <w:lang w:val="es-ES"/>
          </w:rPr>
          <w:t>siglo XXI</w:t>
        </w:r>
      </w:hyperlink>
      <w:r w:rsidRPr="00000981">
        <w:rPr>
          <w:rFonts w:ascii="Arial" w:hAnsi="Arial" w:cs="Arial"/>
          <w:lang w:val="es-ES"/>
        </w:rPr>
        <w:t xml:space="preserve">, ya que forma parte principal de los </w:t>
      </w:r>
      <w:hyperlink r:id="rId322" w:tooltip="Circuitos integrados" w:history="1">
        <w:r w:rsidRPr="00000981">
          <w:rPr>
            <w:rStyle w:val="Hipervnculo"/>
            <w:rFonts w:ascii="Arial" w:hAnsi="Arial" w:cs="Arial"/>
            <w:color w:val="auto"/>
            <w:u w:val="none"/>
            <w:lang w:val="es-ES"/>
          </w:rPr>
          <w:t>circuitos integrados</w:t>
        </w:r>
      </w:hyperlink>
      <w:r w:rsidRPr="00000981">
        <w:rPr>
          <w:rFonts w:ascii="Arial" w:hAnsi="Arial" w:cs="Arial"/>
          <w:lang w:val="es-ES"/>
        </w:rPr>
        <w:t>.</w:t>
      </w:r>
    </w:p>
    <w:p w:rsidR="00646AE5" w:rsidRPr="00000981" w:rsidRDefault="00646AE5" w:rsidP="00646AE5">
      <w:pPr>
        <w:spacing w:before="100" w:beforeAutospacing="1" w:after="100" w:afterAutospacing="1" w:line="240" w:lineRule="auto"/>
        <w:rPr>
          <w:rFonts w:ascii="Arial" w:hAnsi="Arial" w:cs="Arial"/>
          <w:b/>
          <w:sz w:val="24"/>
          <w:szCs w:val="24"/>
        </w:rPr>
      </w:pPr>
      <w:hyperlink r:id="rId323" w:tooltip="Elementos del grupo 15" w:history="1">
        <w:r w:rsidRPr="00000981">
          <w:rPr>
            <w:rStyle w:val="Hipervnculo"/>
            <w:rFonts w:ascii="Arial" w:hAnsi="Arial" w:cs="Arial"/>
            <w:b/>
            <w:color w:val="auto"/>
            <w:sz w:val="24"/>
            <w:szCs w:val="24"/>
            <w:u w:val="none"/>
          </w:rPr>
          <w:t>Grupo 15</w:t>
        </w:r>
      </w:hyperlink>
      <w:r w:rsidRPr="00000981">
        <w:rPr>
          <w:rFonts w:ascii="Arial" w:hAnsi="Arial" w:cs="Arial"/>
          <w:b/>
          <w:sz w:val="24"/>
          <w:szCs w:val="24"/>
        </w:rPr>
        <w:t xml:space="preserve"> (VA): </w:t>
      </w:r>
      <w:hyperlink r:id="rId324" w:tooltip="Nitrogenoideos" w:history="1">
        <w:proofErr w:type="spellStart"/>
        <w:r w:rsidRPr="00000981">
          <w:rPr>
            <w:rStyle w:val="Hipervnculo"/>
            <w:rFonts w:ascii="Arial" w:hAnsi="Arial" w:cs="Arial"/>
            <w:b/>
            <w:color w:val="auto"/>
            <w:sz w:val="24"/>
            <w:szCs w:val="24"/>
            <w:u w:val="none"/>
          </w:rPr>
          <w:t>nitrogenoideos</w:t>
        </w:r>
        <w:proofErr w:type="spellEnd"/>
      </w:hyperlink>
    </w:p>
    <w:p w:rsidR="00495A9B" w:rsidRPr="00000981" w:rsidRDefault="00495A9B" w:rsidP="00495A9B">
      <w:pPr>
        <w:pStyle w:val="NormalWeb"/>
        <w:rPr>
          <w:rFonts w:ascii="Arial" w:hAnsi="Arial" w:cs="Arial"/>
          <w:lang w:val="es-ES"/>
        </w:rPr>
      </w:pPr>
      <w:r w:rsidRPr="00000981">
        <w:rPr>
          <w:rFonts w:ascii="Arial" w:hAnsi="Arial" w:cs="Arial"/>
          <w:lang w:val="es-ES"/>
        </w:rPr>
        <w:t xml:space="preserve">El </w:t>
      </w:r>
      <w:r w:rsidRPr="00000981">
        <w:rPr>
          <w:rFonts w:ascii="Arial" w:hAnsi="Arial" w:cs="Arial"/>
          <w:b/>
          <w:bCs/>
          <w:lang w:val="es-ES"/>
        </w:rPr>
        <w:t>grupo del nitrógeno</w:t>
      </w:r>
      <w:r w:rsidRPr="00000981">
        <w:rPr>
          <w:rFonts w:ascii="Arial" w:hAnsi="Arial" w:cs="Arial"/>
          <w:lang w:val="es-ES"/>
        </w:rPr>
        <w:t xml:space="preserve"> o de los </w:t>
      </w:r>
      <w:proofErr w:type="spellStart"/>
      <w:r w:rsidRPr="00000981">
        <w:rPr>
          <w:rFonts w:ascii="Arial" w:hAnsi="Arial" w:cs="Arial"/>
          <w:b/>
          <w:bCs/>
          <w:lang w:val="es-ES"/>
        </w:rPr>
        <w:t>nitrogenoideos</w:t>
      </w:r>
      <w:proofErr w:type="spellEnd"/>
      <w:r w:rsidRPr="00000981">
        <w:rPr>
          <w:rFonts w:ascii="Arial" w:hAnsi="Arial" w:cs="Arial"/>
          <w:lang w:val="es-ES"/>
        </w:rPr>
        <w:t xml:space="preserve"> conforma el </w:t>
      </w:r>
      <w:r w:rsidRPr="00000981">
        <w:rPr>
          <w:rFonts w:ascii="Arial" w:hAnsi="Arial" w:cs="Arial"/>
          <w:b/>
          <w:bCs/>
          <w:lang w:val="es-ES"/>
        </w:rPr>
        <w:t>grupo 15</w:t>
      </w:r>
      <w:r w:rsidRPr="00000981">
        <w:rPr>
          <w:rFonts w:ascii="Arial" w:hAnsi="Arial" w:cs="Arial"/>
          <w:lang w:val="es-ES"/>
        </w:rPr>
        <w:t xml:space="preserve"> de la </w:t>
      </w:r>
      <w:hyperlink r:id="rId325" w:tooltip="Tabla periódica de los elementos" w:history="1">
        <w:r w:rsidRPr="00000981">
          <w:rPr>
            <w:rStyle w:val="Hipervnculo"/>
            <w:rFonts w:ascii="Arial" w:hAnsi="Arial" w:cs="Arial"/>
            <w:color w:val="auto"/>
            <w:u w:val="none"/>
            <w:lang w:val="es-ES"/>
          </w:rPr>
          <w:t>tabla periódica</w:t>
        </w:r>
      </w:hyperlink>
      <w:r w:rsidRPr="00000981">
        <w:rPr>
          <w:rFonts w:ascii="Arial" w:hAnsi="Arial" w:cs="Arial"/>
          <w:lang w:val="es-ES"/>
        </w:rPr>
        <w:t xml:space="preserve"> (antiguo grupo VA) y está compuesto por los siguientes </w:t>
      </w:r>
      <w:hyperlink r:id="rId326" w:tooltip="Elemento químico" w:history="1">
        <w:r w:rsidRPr="00000981">
          <w:rPr>
            <w:rStyle w:val="Hipervnculo"/>
            <w:rFonts w:ascii="Arial" w:hAnsi="Arial" w:cs="Arial"/>
            <w:color w:val="auto"/>
            <w:u w:val="none"/>
            <w:lang w:val="es-ES"/>
          </w:rPr>
          <w:t>elementos</w:t>
        </w:r>
      </w:hyperlink>
      <w:r w:rsidRPr="00000981">
        <w:rPr>
          <w:rFonts w:ascii="Arial" w:hAnsi="Arial" w:cs="Arial"/>
          <w:lang w:val="es-ES"/>
        </w:rPr>
        <w:t xml:space="preserve">: </w:t>
      </w:r>
      <w:hyperlink r:id="rId327" w:tooltip="Nitrógeno" w:history="1">
        <w:r w:rsidRPr="00000981">
          <w:rPr>
            <w:rStyle w:val="Hipervnculo"/>
            <w:rFonts w:ascii="Arial" w:hAnsi="Arial" w:cs="Arial"/>
            <w:b/>
            <w:color w:val="auto"/>
            <w:u w:val="none"/>
            <w:lang w:val="es-ES"/>
          </w:rPr>
          <w:t>nitrógeno</w:t>
        </w:r>
      </w:hyperlink>
      <w:r w:rsidRPr="00000981">
        <w:rPr>
          <w:rFonts w:ascii="Arial" w:hAnsi="Arial" w:cs="Arial"/>
          <w:b/>
          <w:lang w:val="es-ES"/>
        </w:rPr>
        <w:t xml:space="preserve">, </w:t>
      </w:r>
      <w:hyperlink r:id="rId328" w:tooltip="Fósforo (elemento)" w:history="1">
        <w:r w:rsidRPr="00000981">
          <w:rPr>
            <w:rStyle w:val="Hipervnculo"/>
            <w:rFonts w:ascii="Arial" w:hAnsi="Arial" w:cs="Arial"/>
            <w:b/>
            <w:color w:val="auto"/>
            <w:u w:val="none"/>
            <w:lang w:val="es-ES"/>
          </w:rPr>
          <w:t>fósforo</w:t>
        </w:r>
      </w:hyperlink>
      <w:r w:rsidRPr="00000981">
        <w:rPr>
          <w:rFonts w:ascii="Arial" w:hAnsi="Arial" w:cs="Arial"/>
          <w:b/>
          <w:lang w:val="es-ES"/>
        </w:rPr>
        <w:t xml:space="preserve">, </w:t>
      </w:r>
      <w:hyperlink r:id="rId329" w:tooltip="Arsénico" w:history="1">
        <w:r w:rsidRPr="00000981">
          <w:rPr>
            <w:rStyle w:val="Hipervnculo"/>
            <w:rFonts w:ascii="Arial" w:hAnsi="Arial" w:cs="Arial"/>
            <w:b/>
            <w:color w:val="auto"/>
            <w:u w:val="none"/>
            <w:lang w:val="es-ES"/>
          </w:rPr>
          <w:t>arsénico</w:t>
        </w:r>
      </w:hyperlink>
      <w:r w:rsidRPr="00000981">
        <w:rPr>
          <w:rFonts w:ascii="Arial" w:hAnsi="Arial" w:cs="Arial"/>
          <w:b/>
          <w:lang w:val="es-ES"/>
        </w:rPr>
        <w:t xml:space="preserve">, </w:t>
      </w:r>
      <w:hyperlink r:id="rId330" w:tooltip="Antimonio" w:history="1">
        <w:r w:rsidRPr="00000981">
          <w:rPr>
            <w:rStyle w:val="Hipervnculo"/>
            <w:rFonts w:ascii="Arial" w:hAnsi="Arial" w:cs="Arial"/>
            <w:b/>
            <w:color w:val="auto"/>
            <w:u w:val="none"/>
            <w:lang w:val="es-ES"/>
          </w:rPr>
          <w:t>antimonio</w:t>
        </w:r>
      </w:hyperlink>
      <w:r w:rsidRPr="00000981">
        <w:rPr>
          <w:rFonts w:ascii="Arial" w:hAnsi="Arial" w:cs="Arial"/>
          <w:b/>
          <w:lang w:val="es-ES"/>
        </w:rPr>
        <w:t xml:space="preserve"> y </w:t>
      </w:r>
      <w:hyperlink r:id="rId331" w:tooltip="Bismuto" w:history="1">
        <w:r w:rsidRPr="00000981">
          <w:rPr>
            <w:rStyle w:val="Hipervnculo"/>
            <w:rFonts w:ascii="Arial" w:hAnsi="Arial" w:cs="Arial"/>
            <w:b/>
            <w:color w:val="auto"/>
            <w:u w:val="none"/>
            <w:lang w:val="es-ES"/>
          </w:rPr>
          <w:t>bismuto</w:t>
        </w:r>
      </w:hyperlink>
      <w:r w:rsidRPr="00000981">
        <w:rPr>
          <w:rFonts w:ascii="Arial" w:hAnsi="Arial" w:cs="Arial"/>
          <w:lang w:val="es-ES"/>
        </w:rPr>
        <w:t xml:space="preserve">. Todos ellos poseen 5 </w:t>
      </w:r>
      <w:hyperlink r:id="rId332" w:tooltip="Electrón" w:history="1">
        <w:r w:rsidRPr="00000981">
          <w:rPr>
            <w:rStyle w:val="Hipervnculo"/>
            <w:rFonts w:ascii="Arial" w:hAnsi="Arial" w:cs="Arial"/>
            <w:color w:val="auto"/>
            <w:u w:val="none"/>
            <w:lang w:val="es-ES"/>
          </w:rPr>
          <w:t>electrones</w:t>
        </w:r>
      </w:hyperlink>
      <w:r w:rsidRPr="00000981">
        <w:rPr>
          <w:rFonts w:ascii="Arial" w:hAnsi="Arial" w:cs="Arial"/>
          <w:lang w:val="es-ES"/>
        </w:rPr>
        <w:t xml:space="preserve"> de valencia (última capa s</w:t>
      </w:r>
      <w:r w:rsidRPr="00000981">
        <w:rPr>
          <w:rFonts w:ascii="Arial" w:hAnsi="Arial" w:cs="Arial"/>
          <w:vertAlign w:val="superscript"/>
          <w:lang w:val="es-ES"/>
        </w:rPr>
        <w:t>2</w:t>
      </w:r>
      <w:r w:rsidRPr="00000981">
        <w:rPr>
          <w:rFonts w:ascii="Arial" w:hAnsi="Arial" w:cs="Arial"/>
          <w:lang w:val="es-ES"/>
        </w:rPr>
        <w:t>p</w:t>
      </w:r>
      <w:r w:rsidRPr="00000981">
        <w:rPr>
          <w:rFonts w:ascii="Arial" w:hAnsi="Arial" w:cs="Arial"/>
          <w:vertAlign w:val="superscript"/>
          <w:lang w:val="es-ES"/>
        </w:rPr>
        <w:t>3</w:t>
      </w:r>
      <w:r w:rsidRPr="00000981">
        <w:rPr>
          <w:rFonts w:ascii="Arial" w:hAnsi="Arial" w:cs="Arial"/>
          <w:lang w:val="es-ES"/>
        </w:rPr>
        <w:t>).</w:t>
      </w:r>
    </w:p>
    <w:p w:rsidR="00646AE5" w:rsidRPr="00000981" w:rsidRDefault="00646AE5" w:rsidP="00646AE5">
      <w:pPr>
        <w:spacing w:before="100" w:beforeAutospacing="1" w:after="100" w:afterAutospacing="1" w:line="240" w:lineRule="auto"/>
        <w:rPr>
          <w:rFonts w:ascii="Arial" w:hAnsi="Arial" w:cs="Arial"/>
          <w:b/>
          <w:sz w:val="24"/>
          <w:szCs w:val="24"/>
        </w:rPr>
      </w:pPr>
      <w:hyperlink r:id="rId333" w:tooltip="Elementos del grupo 16" w:history="1">
        <w:r w:rsidRPr="00000981">
          <w:rPr>
            <w:rStyle w:val="Hipervnculo"/>
            <w:rFonts w:ascii="Arial" w:hAnsi="Arial" w:cs="Arial"/>
            <w:b/>
            <w:color w:val="auto"/>
            <w:sz w:val="24"/>
            <w:szCs w:val="24"/>
            <w:u w:val="none"/>
          </w:rPr>
          <w:t>Grupo 16</w:t>
        </w:r>
      </w:hyperlink>
      <w:r w:rsidRPr="00000981">
        <w:rPr>
          <w:rFonts w:ascii="Arial" w:hAnsi="Arial" w:cs="Arial"/>
          <w:b/>
          <w:sz w:val="24"/>
          <w:szCs w:val="24"/>
        </w:rPr>
        <w:t xml:space="preserve"> (VIA): </w:t>
      </w:r>
      <w:hyperlink r:id="rId334" w:tooltip="Elementos del grupo 16" w:history="1">
        <w:r w:rsidRPr="00000981">
          <w:rPr>
            <w:rStyle w:val="Hipervnculo"/>
            <w:rFonts w:ascii="Arial" w:hAnsi="Arial" w:cs="Arial"/>
            <w:b/>
            <w:color w:val="auto"/>
            <w:sz w:val="24"/>
            <w:szCs w:val="24"/>
            <w:u w:val="none"/>
          </w:rPr>
          <w:t>anfígenos</w:t>
        </w:r>
      </w:hyperlink>
    </w:p>
    <w:p w:rsidR="00495A9B" w:rsidRPr="00000981" w:rsidRDefault="00495A9B" w:rsidP="00495A9B">
      <w:pPr>
        <w:pStyle w:val="NormalWeb"/>
        <w:rPr>
          <w:rFonts w:ascii="Arial" w:hAnsi="Arial" w:cs="Arial"/>
          <w:b/>
          <w:lang w:val="es-ES"/>
        </w:rPr>
      </w:pPr>
      <w:r w:rsidRPr="00000981">
        <w:rPr>
          <w:rFonts w:ascii="Arial" w:hAnsi="Arial" w:cs="Arial"/>
          <w:lang w:val="es-ES"/>
        </w:rPr>
        <w:t xml:space="preserve">El grupo de los </w:t>
      </w:r>
      <w:r w:rsidRPr="00000981">
        <w:rPr>
          <w:rFonts w:ascii="Arial" w:hAnsi="Arial" w:cs="Arial"/>
          <w:b/>
          <w:bCs/>
          <w:lang w:val="es-ES"/>
        </w:rPr>
        <w:t>anfígenos</w:t>
      </w:r>
      <w:r w:rsidRPr="00000981">
        <w:rPr>
          <w:rFonts w:ascii="Arial" w:hAnsi="Arial" w:cs="Arial"/>
          <w:lang w:val="es-ES"/>
        </w:rPr>
        <w:t xml:space="preserve"> o </w:t>
      </w:r>
      <w:proofErr w:type="spellStart"/>
      <w:r w:rsidRPr="00000981">
        <w:rPr>
          <w:rFonts w:ascii="Arial" w:hAnsi="Arial" w:cs="Arial"/>
          <w:b/>
          <w:bCs/>
          <w:lang w:val="es-ES"/>
        </w:rPr>
        <w:t>calcógenos</w:t>
      </w:r>
      <w:proofErr w:type="spellEnd"/>
      <w:r w:rsidRPr="00000981">
        <w:rPr>
          <w:rFonts w:ascii="Arial" w:hAnsi="Arial" w:cs="Arial"/>
          <w:lang w:val="es-ES"/>
        </w:rPr>
        <w:t xml:space="preserve"> es el </w:t>
      </w:r>
      <w:hyperlink r:id="rId335" w:tooltip="Grupo de la tabla periódica" w:history="1">
        <w:r w:rsidRPr="00000981">
          <w:rPr>
            <w:rStyle w:val="Hipervnculo"/>
            <w:rFonts w:ascii="Arial" w:hAnsi="Arial" w:cs="Arial"/>
            <w:color w:val="auto"/>
            <w:u w:val="none"/>
            <w:lang w:val="es-ES"/>
          </w:rPr>
          <w:t>grupo</w:t>
        </w:r>
      </w:hyperlink>
      <w:r w:rsidRPr="00000981">
        <w:rPr>
          <w:rFonts w:ascii="Arial" w:hAnsi="Arial" w:cs="Arial"/>
          <w:lang w:val="es-ES"/>
        </w:rPr>
        <w:t xml:space="preserve"> conocido antiguamente como VIA, y actualmente grupo 16 (según la </w:t>
      </w:r>
      <w:hyperlink r:id="rId336" w:tooltip="IUPAC" w:history="1">
        <w:r w:rsidRPr="00000981">
          <w:rPr>
            <w:rStyle w:val="Hipervnculo"/>
            <w:rFonts w:ascii="Arial" w:hAnsi="Arial" w:cs="Arial"/>
            <w:color w:val="auto"/>
            <w:u w:val="none"/>
            <w:lang w:val="es-ES"/>
          </w:rPr>
          <w:t>IUPAC</w:t>
        </w:r>
      </w:hyperlink>
      <w:r w:rsidRPr="00000981">
        <w:rPr>
          <w:rFonts w:ascii="Arial" w:hAnsi="Arial" w:cs="Arial"/>
          <w:lang w:val="es-ES"/>
        </w:rPr>
        <w:t xml:space="preserve">) en la </w:t>
      </w:r>
      <w:hyperlink r:id="rId337" w:tooltip="Tabla periódica de los elementos" w:history="1">
        <w:r w:rsidRPr="00000981">
          <w:rPr>
            <w:rStyle w:val="Hipervnculo"/>
            <w:rFonts w:ascii="Arial" w:hAnsi="Arial" w:cs="Arial"/>
            <w:color w:val="auto"/>
            <w:u w:val="none"/>
            <w:lang w:val="es-ES"/>
          </w:rPr>
          <w:t>tabla periódica de los elementos</w:t>
        </w:r>
      </w:hyperlink>
      <w:r w:rsidRPr="00000981">
        <w:rPr>
          <w:rFonts w:ascii="Arial" w:hAnsi="Arial" w:cs="Arial"/>
          <w:lang w:val="es-ES"/>
        </w:rPr>
        <w:t xml:space="preserve">, formado por los siguientes elementos: </w:t>
      </w:r>
      <w:hyperlink r:id="rId338" w:tooltip="Oxígeno" w:history="1">
        <w:r w:rsidRPr="00000981">
          <w:rPr>
            <w:rStyle w:val="Hipervnculo"/>
            <w:rFonts w:ascii="Arial" w:hAnsi="Arial" w:cs="Arial"/>
            <w:b/>
            <w:color w:val="auto"/>
            <w:u w:val="none"/>
            <w:lang w:val="es-ES"/>
          </w:rPr>
          <w:t>oxígeno</w:t>
        </w:r>
      </w:hyperlink>
      <w:r w:rsidRPr="00000981">
        <w:rPr>
          <w:rFonts w:ascii="Arial" w:hAnsi="Arial" w:cs="Arial"/>
          <w:b/>
          <w:lang w:val="es-ES"/>
        </w:rPr>
        <w:t xml:space="preserve"> (O), </w:t>
      </w:r>
      <w:hyperlink r:id="rId339" w:tooltip="Azufre" w:history="1">
        <w:r w:rsidRPr="00000981">
          <w:rPr>
            <w:rStyle w:val="Hipervnculo"/>
            <w:rFonts w:ascii="Arial" w:hAnsi="Arial" w:cs="Arial"/>
            <w:b/>
            <w:color w:val="auto"/>
            <w:u w:val="none"/>
            <w:lang w:val="es-ES"/>
          </w:rPr>
          <w:t>azufre</w:t>
        </w:r>
      </w:hyperlink>
      <w:r w:rsidRPr="00000981">
        <w:rPr>
          <w:rFonts w:ascii="Arial" w:hAnsi="Arial" w:cs="Arial"/>
          <w:b/>
          <w:lang w:val="es-ES"/>
        </w:rPr>
        <w:t xml:space="preserve"> (S), </w:t>
      </w:r>
      <w:hyperlink r:id="rId340" w:tooltip="Selenio" w:history="1">
        <w:r w:rsidRPr="00000981">
          <w:rPr>
            <w:rStyle w:val="Hipervnculo"/>
            <w:rFonts w:ascii="Arial" w:hAnsi="Arial" w:cs="Arial"/>
            <w:b/>
            <w:color w:val="auto"/>
            <w:u w:val="none"/>
            <w:lang w:val="es-ES"/>
          </w:rPr>
          <w:t>selenio</w:t>
        </w:r>
      </w:hyperlink>
      <w:r w:rsidRPr="00000981">
        <w:rPr>
          <w:rFonts w:ascii="Arial" w:hAnsi="Arial" w:cs="Arial"/>
          <w:b/>
          <w:lang w:val="es-ES"/>
        </w:rPr>
        <w:t xml:space="preserve"> (Se), </w:t>
      </w:r>
      <w:hyperlink r:id="rId341" w:tooltip="Telurio" w:history="1">
        <w:r w:rsidRPr="00000981">
          <w:rPr>
            <w:rStyle w:val="Hipervnculo"/>
            <w:rFonts w:ascii="Arial" w:hAnsi="Arial" w:cs="Arial"/>
            <w:b/>
            <w:color w:val="auto"/>
            <w:u w:val="none"/>
            <w:lang w:val="es-ES"/>
          </w:rPr>
          <w:t>telurio</w:t>
        </w:r>
      </w:hyperlink>
      <w:r w:rsidRPr="00000981">
        <w:rPr>
          <w:rFonts w:ascii="Arial" w:hAnsi="Arial" w:cs="Arial"/>
          <w:b/>
          <w:lang w:val="es-ES"/>
        </w:rPr>
        <w:t xml:space="preserve"> (Te) y </w:t>
      </w:r>
      <w:hyperlink r:id="rId342" w:tooltip="Polonio" w:history="1">
        <w:r w:rsidRPr="00000981">
          <w:rPr>
            <w:rStyle w:val="Hipervnculo"/>
            <w:rFonts w:ascii="Arial" w:hAnsi="Arial" w:cs="Arial"/>
            <w:b/>
            <w:color w:val="auto"/>
            <w:u w:val="none"/>
            <w:lang w:val="es-ES"/>
          </w:rPr>
          <w:t>polonio</w:t>
        </w:r>
      </w:hyperlink>
      <w:r w:rsidRPr="00000981">
        <w:rPr>
          <w:rFonts w:ascii="Arial" w:hAnsi="Arial" w:cs="Arial"/>
          <w:b/>
          <w:lang w:val="es-ES"/>
        </w:rPr>
        <w:t xml:space="preserve"> (Po).</w:t>
      </w:r>
    </w:p>
    <w:p w:rsidR="00495A9B" w:rsidRPr="00000981" w:rsidRDefault="00495A9B" w:rsidP="00495A9B">
      <w:pPr>
        <w:pStyle w:val="NormalWeb"/>
        <w:rPr>
          <w:rFonts w:ascii="Arial" w:hAnsi="Arial" w:cs="Arial"/>
          <w:lang w:val="es-ES"/>
        </w:rPr>
      </w:pPr>
      <w:r w:rsidRPr="00000981">
        <w:rPr>
          <w:rFonts w:ascii="Arial" w:hAnsi="Arial" w:cs="Arial"/>
          <w:lang w:val="es-ES"/>
        </w:rPr>
        <w:t xml:space="preserve">Aunque todos ellos tienen seis </w:t>
      </w:r>
      <w:hyperlink r:id="rId343" w:tooltip="Electrón" w:history="1">
        <w:r w:rsidRPr="00000981">
          <w:rPr>
            <w:rStyle w:val="Hipervnculo"/>
            <w:rFonts w:ascii="Arial" w:hAnsi="Arial" w:cs="Arial"/>
            <w:color w:val="auto"/>
            <w:u w:val="none"/>
            <w:lang w:val="es-ES"/>
          </w:rPr>
          <w:t>electrones</w:t>
        </w:r>
      </w:hyperlink>
      <w:r w:rsidRPr="00000981">
        <w:rPr>
          <w:rFonts w:ascii="Arial" w:hAnsi="Arial" w:cs="Arial"/>
          <w:lang w:val="es-ES"/>
        </w:rPr>
        <w:t xml:space="preserve"> de valencia (última capa s</w:t>
      </w:r>
      <w:r w:rsidRPr="00000981">
        <w:rPr>
          <w:rFonts w:ascii="Arial" w:hAnsi="Arial" w:cs="Arial"/>
          <w:vertAlign w:val="superscript"/>
          <w:lang w:val="es-ES"/>
        </w:rPr>
        <w:t>2</w:t>
      </w:r>
      <w:r w:rsidRPr="00000981">
        <w:rPr>
          <w:rFonts w:ascii="Arial" w:hAnsi="Arial" w:cs="Arial"/>
          <w:lang w:val="es-ES"/>
        </w:rPr>
        <w:t>p</w:t>
      </w:r>
      <w:r w:rsidRPr="00000981">
        <w:rPr>
          <w:rFonts w:ascii="Arial" w:hAnsi="Arial" w:cs="Arial"/>
          <w:vertAlign w:val="superscript"/>
          <w:lang w:val="es-ES"/>
        </w:rPr>
        <w:t>4</w:t>
      </w:r>
      <w:r w:rsidRPr="00000981">
        <w:rPr>
          <w:rFonts w:ascii="Arial" w:hAnsi="Arial" w:cs="Arial"/>
          <w:lang w:val="es-ES"/>
        </w:rPr>
        <w:t xml:space="preserve">), sus propiedades varían de no metálicas a metálicas en cierto grado, conforme aumenta su </w:t>
      </w:r>
      <w:hyperlink r:id="rId344" w:tooltip="Número átomico (aún no redactado)" w:history="1">
        <w:r w:rsidRPr="00000981">
          <w:rPr>
            <w:rStyle w:val="Hipervnculo"/>
            <w:rFonts w:ascii="Arial" w:hAnsi="Arial" w:cs="Arial"/>
            <w:color w:val="auto"/>
            <w:u w:val="none"/>
            <w:lang w:val="es-ES"/>
          </w:rPr>
          <w:t>número atómico</w:t>
        </w:r>
      </w:hyperlink>
      <w:r w:rsidRPr="00000981">
        <w:rPr>
          <w:rFonts w:ascii="Arial" w:hAnsi="Arial" w:cs="Arial"/>
          <w:lang w:val="es-ES"/>
        </w:rPr>
        <w:t>.</w:t>
      </w:r>
    </w:p>
    <w:p w:rsidR="00646AE5" w:rsidRPr="00000981" w:rsidRDefault="00646AE5" w:rsidP="00646AE5">
      <w:pPr>
        <w:spacing w:before="100" w:beforeAutospacing="1" w:after="100" w:afterAutospacing="1" w:line="240" w:lineRule="auto"/>
        <w:rPr>
          <w:rFonts w:ascii="Arial" w:hAnsi="Arial" w:cs="Arial"/>
          <w:b/>
          <w:sz w:val="24"/>
          <w:szCs w:val="24"/>
        </w:rPr>
      </w:pPr>
      <w:hyperlink r:id="rId345" w:tooltip="Elementos del grupo 17" w:history="1">
        <w:r w:rsidRPr="00000981">
          <w:rPr>
            <w:rStyle w:val="Hipervnculo"/>
            <w:rFonts w:ascii="Arial" w:hAnsi="Arial" w:cs="Arial"/>
            <w:b/>
            <w:color w:val="auto"/>
            <w:sz w:val="24"/>
            <w:szCs w:val="24"/>
            <w:u w:val="none"/>
          </w:rPr>
          <w:t>Grupo 17</w:t>
        </w:r>
      </w:hyperlink>
      <w:r w:rsidRPr="00000981">
        <w:rPr>
          <w:rFonts w:ascii="Arial" w:hAnsi="Arial" w:cs="Arial"/>
          <w:b/>
          <w:sz w:val="24"/>
          <w:szCs w:val="24"/>
        </w:rPr>
        <w:t xml:space="preserve"> (VIIA): </w:t>
      </w:r>
      <w:hyperlink r:id="rId346" w:tooltip="Halógeno" w:history="1">
        <w:r w:rsidRPr="00000981">
          <w:rPr>
            <w:rStyle w:val="Hipervnculo"/>
            <w:rFonts w:ascii="Arial" w:hAnsi="Arial" w:cs="Arial"/>
            <w:b/>
            <w:color w:val="auto"/>
            <w:sz w:val="24"/>
            <w:szCs w:val="24"/>
            <w:u w:val="none"/>
          </w:rPr>
          <w:t>halógenos</w:t>
        </w:r>
      </w:hyperlink>
    </w:p>
    <w:p w:rsidR="00495A9B" w:rsidRPr="00000981" w:rsidRDefault="00495A9B" w:rsidP="00495A9B">
      <w:pPr>
        <w:pStyle w:val="NormalWeb"/>
        <w:rPr>
          <w:rFonts w:ascii="Arial" w:hAnsi="Arial" w:cs="Arial"/>
          <w:b/>
          <w:lang w:val="es-ES"/>
        </w:rPr>
      </w:pPr>
      <w:r w:rsidRPr="00000981">
        <w:rPr>
          <w:rFonts w:ascii="Arial" w:hAnsi="Arial" w:cs="Arial"/>
          <w:lang w:val="es-ES"/>
        </w:rPr>
        <w:t xml:space="preserve">Los </w:t>
      </w:r>
      <w:r w:rsidRPr="00000981">
        <w:rPr>
          <w:rFonts w:ascii="Arial" w:hAnsi="Arial" w:cs="Arial"/>
          <w:b/>
          <w:bCs/>
          <w:lang w:val="es-ES"/>
        </w:rPr>
        <w:t>halógenos</w:t>
      </w:r>
      <w:r w:rsidRPr="00000981">
        <w:rPr>
          <w:rFonts w:ascii="Arial" w:hAnsi="Arial" w:cs="Arial"/>
          <w:lang w:val="es-ES"/>
        </w:rPr>
        <w:t xml:space="preserve"> (del </w:t>
      </w:r>
      <w:hyperlink r:id="rId347" w:tooltip="Idioma griego" w:history="1">
        <w:r w:rsidRPr="00000981">
          <w:rPr>
            <w:rStyle w:val="Hipervnculo"/>
            <w:rFonts w:ascii="Arial" w:hAnsi="Arial" w:cs="Arial"/>
            <w:color w:val="auto"/>
            <w:u w:val="none"/>
            <w:lang w:val="es-ES"/>
          </w:rPr>
          <w:t>griego</w:t>
        </w:r>
      </w:hyperlink>
      <w:r w:rsidRPr="00000981">
        <w:rPr>
          <w:rFonts w:ascii="Arial" w:hAnsi="Arial" w:cs="Arial"/>
          <w:lang w:val="es-ES"/>
        </w:rPr>
        <w:t xml:space="preserve">, </w:t>
      </w:r>
      <w:r w:rsidRPr="00000981">
        <w:rPr>
          <w:rFonts w:ascii="Arial" w:hAnsi="Arial" w:cs="Arial"/>
          <w:i/>
          <w:iCs/>
          <w:lang w:val="es-ES"/>
        </w:rPr>
        <w:t>formador de sales</w:t>
      </w:r>
      <w:r w:rsidRPr="00000981">
        <w:rPr>
          <w:rFonts w:ascii="Arial" w:hAnsi="Arial" w:cs="Arial"/>
          <w:lang w:val="es-ES"/>
        </w:rPr>
        <w:t xml:space="preserve">) son los </w:t>
      </w:r>
      <w:hyperlink r:id="rId348" w:tooltip="Elemento químico" w:history="1">
        <w:r w:rsidRPr="00000981">
          <w:rPr>
            <w:rStyle w:val="Hipervnculo"/>
            <w:rFonts w:ascii="Arial" w:hAnsi="Arial" w:cs="Arial"/>
            <w:color w:val="auto"/>
            <w:u w:val="none"/>
            <w:lang w:val="es-ES"/>
          </w:rPr>
          <w:t>elemento</w:t>
        </w:r>
      </w:hyperlink>
      <w:r w:rsidRPr="00000981">
        <w:rPr>
          <w:rFonts w:ascii="Arial" w:hAnsi="Arial" w:cs="Arial"/>
          <w:lang w:val="es-ES"/>
        </w:rPr>
        <w:t xml:space="preserve"> forman el </w:t>
      </w:r>
      <w:r w:rsidRPr="00000981">
        <w:rPr>
          <w:rFonts w:ascii="Arial" w:hAnsi="Arial" w:cs="Arial"/>
          <w:b/>
          <w:bCs/>
          <w:lang w:val="es-ES"/>
        </w:rPr>
        <w:t>grupo 17</w:t>
      </w:r>
      <w:r w:rsidRPr="00000981">
        <w:rPr>
          <w:rFonts w:ascii="Arial" w:hAnsi="Arial" w:cs="Arial"/>
          <w:lang w:val="es-ES"/>
        </w:rPr>
        <w:t xml:space="preserve"> (anteriormente grupo VII A) </w:t>
      </w:r>
      <w:r w:rsidRPr="00000981">
        <w:rPr>
          <w:rFonts w:ascii="Arial" w:hAnsi="Arial" w:cs="Arial"/>
          <w:b/>
          <w:lang w:val="es-ES"/>
        </w:rPr>
        <w:t xml:space="preserve">de la </w:t>
      </w:r>
      <w:hyperlink r:id="rId349" w:tooltip="Tabla periódica de los elementos" w:history="1">
        <w:r w:rsidRPr="00000981">
          <w:rPr>
            <w:rStyle w:val="Hipervnculo"/>
            <w:rFonts w:ascii="Arial" w:hAnsi="Arial" w:cs="Arial"/>
            <w:b/>
            <w:color w:val="auto"/>
            <w:u w:val="none"/>
            <w:lang w:val="es-ES"/>
          </w:rPr>
          <w:t>tabla periódica</w:t>
        </w:r>
      </w:hyperlink>
      <w:r w:rsidRPr="00000981">
        <w:rPr>
          <w:rFonts w:ascii="Arial" w:hAnsi="Arial" w:cs="Arial"/>
          <w:b/>
          <w:lang w:val="es-ES"/>
        </w:rPr>
        <w:t xml:space="preserve">: </w:t>
      </w:r>
      <w:hyperlink r:id="rId350" w:tooltip="Flúor" w:history="1">
        <w:r w:rsidRPr="00000981">
          <w:rPr>
            <w:rStyle w:val="Hipervnculo"/>
            <w:rFonts w:ascii="Arial" w:hAnsi="Arial" w:cs="Arial"/>
            <w:b/>
            <w:color w:val="auto"/>
            <w:u w:val="none"/>
            <w:lang w:val="es-ES"/>
          </w:rPr>
          <w:t>flúor</w:t>
        </w:r>
      </w:hyperlink>
      <w:r w:rsidRPr="00000981">
        <w:rPr>
          <w:rFonts w:ascii="Arial" w:hAnsi="Arial" w:cs="Arial"/>
          <w:b/>
          <w:lang w:val="es-ES"/>
        </w:rPr>
        <w:t xml:space="preserve">, </w:t>
      </w:r>
      <w:hyperlink r:id="rId351" w:tooltip="Cloro" w:history="1">
        <w:r w:rsidRPr="00000981">
          <w:rPr>
            <w:rStyle w:val="Hipervnculo"/>
            <w:rFonts w:ascii="Arial" w:hAnsi="Arial" w:cs="Arial"/>
            <w:b/>
            <w:color w:val="auto"/>
            <w:u w:val="none"/>
            <w:lang w:val="es-ES"/>
          </w:rPr>
          <w:t>cloro</w:t>
        </w:r>
      </w:hyperlink>
      <w:r w:rsidRPr="00000981">
        <w:rPr>
          <w:rFonts w:ascii="Arial" w:hAnsi="Arial" w:cs="Arial"/>
          <w:b/>
          <w:lang w:val="es-ES"/>
        </w:rPr>
        <w:t xml:space="preserve">, </w:t>
      </w:r>
      <w:hyperlink r:id="rId352" w:tooltip="Bromo" w:history="1">
        <w:r w:rsidRPr="00000981">
          <w:rPr>
            <w:rStyle w:val="Hipervnculo"/>
            <w:rFonts w:ascii="Arial" w:hAnsi="Arial" w:cs="Arial"/>
            <w:b/>
            <w:color w:val="auto"/>
            <w:u w:val="none"/>
            <w:lang w:val="es-ES"/>
          </w:rPr>
          <w:t>bromo</w:t>
        </w:r>
      </w:hyperlink>
      <w:r w:rsidRPr="00000981">
        <w:rPr>
          <w:rFonts w:ascii="Arial" w:hAnsi="Arial" w:cs="Arial"/>
          <w:b/>
          <w:lang w:val="es-ES"/>
        </w:rPr>
        <w:t xml:space="preserve">, </w:t>
      </w:r>
      <w:hyperlink r:id="rId353" w:tooltip="Yodo" w:history="1">
        <w:r w:rsidRPr="00000981">
          <w:rPr>
            <w:rStyle w:val="Hipervnculo"/>
            <w:rFonts w:ascii="Arial" w:hAnsi="Arial" w:cs="Arial"/>
            <w:b/>
            <w:color w:val="auto"/>
            <w:u w:val="none"/>
            <w:lang w:val="es-ES"/>
          </w:rPr>
          <w:t>yodo</w:t>
        </w:r>
      </w:hyperlink>
      <w:r w:rsidRPr="00000981">
        <w:rPr>
          <w:rFonts w:ascii="Arial" w:hAnsi="Arial" w:cs="Arial"/>
          <w:b/>
          <w:lang w:val="es-ES"/>
        </w:rPr>
        <w:t xml:space="preserve"> y </w:t>
      </w:r>
      <w:hyperlink r:id="rId354" w:tooltip="Astato" w:history="1">
        <w:r w:rsidRPr="00000981">
          <w:rPr>
            <w:rStyle w:val="Hipervnculo"/>
            <w:rFonts w:ascii="Arial" w:hAnsi="Arial" w:cs="Arial"/>
            <w:b/>
            <w:color w:val="auto"/>
            <w:u w:val="none"/>
            <w:lang w:val="es-ES"/>
          </w:rPr>
          <w:t>ástato</w:t>
        </w:r>
      </w:hyperlink>
      <w:r w:rsidRPr="00000981">
        <w:rPr>
          <w:rFonts w:ascii="Arial" w:hAnsi="Arial" w:cs="Arial"/>
          <w:b/>
          <w:lang w:val="es-ES"/>
        </w:rPr>
        <w:t>.</w:t>
      </w:r>
    </w:p>
    <w:p w:rsidR="00646AE5" w:rsidRPr="00000981" w:rsidRDefault="00646AE5" w:rsidP="00495A9B">
      <w:pPr>
        <w:spacing w:before="100" w:beforeAutospacing="1" w:after="100" w:afterAutospacing="1" w:line="240" w:lineRule="auto"/>
        <w:ind w:right="300"/>
        <w:rPr>
          <w:rFonts w:ascii="Arial" w:hAnsi="Arial" w:cs="Arial"/>
          <w:b/>
          <w:sz w:val="24"/>
          <w:szCs w:val="24"/>
        </w:rPr>
      </w:pPr>
      <w:hyperlink r:id="rId355" w:tooltip="Elementos del grupo 18" w:history="1">
        <w:r w:rsidRPr="00000981">
          <w:rPr>
            <w:rStyle w:val="Hipervnculo"/>
            <w:rFonts w:ascii="Arial" w:hAnsi="Arial" w:cs="Arial"/>
            <w:b/>
            <w:color w:val="auto"/>
            <w:sz w:val="24"/>
            <w:szCs w:val="24"/>
            <w:u w:val="none"/>
          </w:rPr>
          <w:t>Grupo 18</w:t>
        </w:r>
      </w:hyperlink>
      <w:r w:rsidRPr="00000981">
        <w:rPr>
          <w:rFonts w:ascii="Arial" w:hAnsi="Arial" w:cs="Arial"/>
          <w:b/>
          <w:sz w:val="24"/>
          <w:szCs w:val="24"/>
        </w:rPr>
        <w:t xml:space="preserve"> (VIIIA): </w:t>
      </w:r>
      <w:hyperlink r:id="rId356" w:tooltip="Gas noble" w:history="1">
        <w:r w:rsidRPr="00000981">
          <w:rPr>
            <w:rStyle w:val="Hipervnculo"/>
            <w:rFonts w:ascii="Arial" w:hAnsi="Arial" w:cs="Arial"/>
            <w:b/>
            <w:color w:val="auto"/>
            <w:sz w:val="24"/>
            <w:szCs w:val="24"/>
            <w:u w:val="none"/>
          </w:rPr>
          <w:t>gases nobles</w:t>
        </w:r>
      </w:hyperlink>
      <w:r w:rsidRPr="00000981">
        <w:rPr>
          <w:rFonts w:ascii="Arial" w:hAnsi="Arial" w:cs="Arial"/>
          <w:b/>
          <w:sz w:val="24"/>
          <w:szCs w:val="24"/>
        </w:rPr>
        <w:t xml:space="preserve"> o inertes</w:t>
      </w:r>
    </w:p>
    <w:p w:rsidR="00495A9B" w:rsidRPr="00000981" w:rsidRDefault="00495A9B" w:rsidP="00495A9B">
      <w:pPr>
        <w:pStyle w:val="NormalWeb"/>
        <w:rPr>
          <w:rFonts w:ascii="Arial" w:hAnsi="Arial" w:cs="Arial"/>
          <w:b/>
          <w:lang w:val="es-ES"/>
        </w:rPr>
      </w:pPr>
      <w:r w:rsidRPr="00000981">
        <w:rPr>
          <w:rFonts w:ascii="Arial" w:hAnsi="Arial" w:cs="Arial"/>
          <w:lang w:val="es-ES"/>
        </w:rPr>
        <w:t xml:space="preserve">Los </w:t>
      </w:r>
      <w:r w:rsidRPr="00000981">
        <w:rPr>
          <w:rFonts w:ascii="Arial" w:hAnsi="Arial" w:cs="Arial"/>
          <w:b/>
          <w:bCs/>
          <w:lang w:val="es-ES"/>
        </w:rPr>
        <w:t>gases nobles</w:t>
      </w:r>
      <w:r w:rsidRPr="00000981">
        <w:rPr>
          <w:rFonts w:ascii="Arial" w:hAnsi="Arial" w:cs="Arial"/>
          <w:lang w:val="es-ES"/>
        </w:rPr>
        <w:t xml:space="preserve"> son un grupo de </w:t>
      </w:r>
      <w:hyperlink r:id="rId357" w:tooltip="Elemento químico" w:history="1">
        <w:r w:rsidRPr="00000981">
          <w:rPr>
            <w:rStyle w:val="Hipervnculo"/>
            <w:rFonts w:ascii="Arial" w:hAnsi="Arial" w:cs="Arial"/>
            <w:color w:val="auto"/>
            <w:u w:val="none"/>
            <w:lang w:val="es-ES"/>
          </w:rPr>
          <w:t>elementos químicos</w:t>
        </w:r>
      </w:hyperlink>
      <w:r w:rsidRPr="00000981">
        <w:rPr>
          <w:rFonts w:ascii="Arial" w:hAnsi="Arial" w:cs="Arial"/>
          <w:lang w:val="es-ES"/>
        </w:rPr>
        <w:t xml:space="preserve"> con propiedades muy similares: bajo condiciones normales, son gases </w:t>
      </w:r>
      <w:hyperlink r:id="rId358" w:tooltip="Monoatómico" w:history="1">
        <w:r w:rsidRPr="00000981">
          <w:rPr>
            <w:rStyle w:val="Hipervnculo"/>
            <w:rFonts w:ascii="Arial" w:hAnsi="Arial" w:cs="Arial"/>
            <w:color w:val="auto"/>
            <w:u w:val="none"/>
            <w:lang w:val="es-ES"/>
          </w:rPr>
          <w:t>monoatómicos</w:t>
        </w:r>
      </w:hyperlink>
      <w:r w:rsidRPr="00000981">
        <w:rPr>
          <w:rFonts w:ascii="Arial" w:hAnsi="Arial" w:cs="Arial"/>
          <w:lang w:val="es-ES"/>
        </w:rPr>
        <w:t xml:space="preserve"> inodoros, incoloros y presentan una </w:t>
      </w:r>
      <w:hyperlink r:id="rId359" w:tooltip="Reactividad química" w:history="1">
        <w:r w:rsidRPr="00000981">
          <w:rPr>
            <w:rStyle w:val="Hipervnculo"/>
            <w:rFonts w:ascii="Arial" w:hAnsi="Arial" w:cs="Arial"/>
            <w:color w:val="auto"/>
            <w:u w:val="none"/>
            <w:lang w:val="es-ES"/>
          </w:rPr>
          <w:t>reactividad química</w:t>
        </w:r>
      </w:hyperlink>
      <w:r w:rsidRPr="00000981">
        <w:rPr>
          <w:rFonts w:ascii="Arial" w:hAnsi="Arial" w:cs="Arial"/>
          <w:lang w:val="es-ES"/>
        </w:rPr>
        <w:t xml:space="preserve"> muy baja. Se sitúan en el grupo 18 (8A) de la </w:t>
      </w:r>
      <w:hyperlink r:id="rId360" w:tooltip="Tabla periódica de los elementos" w:history="1">
        <w:r w:rsidRPr="00000981">
          <w:rPr>
            <w:rStyle w:val="Hipervnculo"/>
            <w:rFonts w:ascii="Arial" w:hAnsi="Arial" w:cs="Arial"/>
            <w:color w:val="auto"/>
            <w:u w:val="none"/>
            <w:lang w:val="es-ES"/>
          </w:rPr>
          <w:t>tabla periódica</w:t>
        </w:r>
      </w:hyperlink>
      <w:r w:rsidRPr="00000981">
        <w:rPr>
          <w:rFonts w:ascii="Arial" w:hAnsi="Arial" w:cs="Arial"/>
          <w:lang w:val="es-ES"/>
        </w:rPr>
        <w:t xml:space="preserve"> (anteriormente llamado grupo 0). Los seis gases nobles que se encuentran en la naturaleza </w:t>
      </w:r>
      <w:r w:rsidRPr="00000981">
        <w:rPr>
          <w:rFonts w:ascii="Arial" w:hAnsi="Arial" w:cs="Arial"/>
          <w:b/>
          <w:lang w:val="es-ES"/>
        </w:rPr>
        <w:t xml:space="preserve">son </w:t>
      </w:r>
      <w:hyperlink r:id="rId361" w:tooltip="Helio" w:history="1">
        <w:r w:rsidRPr="00000981">
          <w:rPr>
            <w:rStyle w:val="Hipervnculo"/>
            <w:rFonts w:ascii="Arial" w:hAnsi="Arial" w:cs="Arial"/>
            <w:b/>
            <w:color w:val="auto"/>
            <w:u w:val="none"/>
            <w:lang w:val="es-ES"/>
          </w:rPr>
          <w:t>helio</w:t>
        </w:r>
      </w:hyperlink>
      <w:r w:rsidRPr="00000981">
        <w:rPr>
          <w:rFonts w:ascii="Arial" w:hAnsi="Arial" w:cs="Arial"/>
          <w:b/>
          <w:lang w:val="es-ES"/>
        </w:rPr>
        <w:t xml:space="preserve"> (He), </w:t>
      </w:r>
      <w:hyperlink r:id="rId362" w:tooltip="Neón" w:history="1">
        <w:r w:rsidRPr="00000981">
          <w:rPr>
            <w:rStyle w:val="Hipervnculo"/>
            <w:rFonts w:ascii="Arial" w:hAnsi="Arial" w:cs="Arial"/>
            <w:b/>
            <w:color w:val="auto"/>
            <w:u w:val="none"/>
            <w:lang w:val="es-ES"/>
          </w:rPr>
          <w:t>neón</w:t>
        </w:r>
      </w:hyperlink>
      <w:r w:rsidRPr="00000981">
        <w:rPr>
          <w:rFonts w:ascii="Arial" w:hAnsi="Arial" w:cs="Arial"/>
          <w:b/>
          <w:lang w:val="es-ES"/>
        </w:rPr>
        <w:t xml:space="preserve"> (Ne), </w:t>
      </w:r>
      <w:hyperlink r:id="rId363" w:tooltip="Argón" w:history="1">
        <w:r w:rsidRPr="00000981">
          <w:rPr>
            <w:rStyle w:val="Hipervnculo"/>
            <w:rFonts w:ascii="Arial" w:hAnsi="Arial" w:cs="Arial"/>
            <w:b/>
            <w:color w:val="auto"/>
            <w:u w:val="none"/>
            <w:lang w:val="es-ES"/>
          </w:rPr>
          <w:t>argón</w:t>
        </w:r>
      </w:hyperlink>
      <w:r w:rsidRPr="00000981">
        <w:rPr>
          <w:rFonts w:ascii="Arial" w:hAnsi="Arial" w:cs="Arial"/>
          <w:b/>
          <w:lang w:val="es-ES"/>
        </w:rPr>
        <w:t xml:space="preserve"> (Ar), </w:t>
      </w:r>
      <w:hyperlink r:id="rId364" w:tooltip="Kriptón" w:history="1">
        <w:r w:rsidRPr="00000981">
          <w:rPr>
            <w:rStyle w:val="Hipervnculo"/>
            <w:rFonts w:ascii="Arial" w:hAnsi="Arial" w:cs="Arial"/>
            <w:b/>
            <w:color w:val="auto"/>
            <w:u w:val="none"/>
            <w:lang w:val="es-ES"/>
          </w:rPr>
          <w:t>kriptón</w:t>
        </w:r>
      </w:hyperlink>
      <w:r w:rsidRPr="00000981">
        <w:rPr>
          <w:rFonts w:ascii="Arial" w:hAnsi="Arial" w:cs="Arial"/>
          <w:b/>
          <w:lang w:val="es-ES"/>
        </w:rPr>
        <w:t xml:space="preserve"> (Kr), </w:t>
      </w:r>
      <w:hyperlink r:id="rId365" w:tooltip="Xenón" w:history="1">
        <w:r w:rsidRPr="00000981">
          <w:rPr>
            <w:rStyle w:val="Hipervnculo"/>
            <w:rFonts w:ascii="Arial" w:hAnsi="Arial" w:cs="Arial"/>
            <w:b/>
            <w:color w:val="auto"/>
            <w:u w:val="none"/>
            <w:lang w:val="es-ES"/>
          </w:rPr>
          <w:t>xenón</w:t>
        </w:r>
      </w:hyperlink>
      <w:r w:rsidRPr="00000981">
        <w:rPr>
          <w:rFonts w:ascii="Arial" w:hAnsi="Arial" w:cs="Arial"/>
          <w:b/>
          <w:lang w:val="es-ES"/>
        </w:rPr>
        <w:t xml:space="preserve"> (Xe) y el radioactivo </w:t>
      </w:r>
      <w:hyperlink r:id="rId366" w:tooltip="Radón" w:history="1">
        <w:r w:rsidRPr="00000981">
          <w:rPr>
            <w:rStyle w:val="Hipervnculo"/>
            <w:rFonts w:ascii="Arial" w:hAnsi="Arial" w:cs="Arial"/>
            <w:b/>
            <w:color w:val="auto"/>
            <w:u w:val="none"/>
            <w:lang w:val="es-ES"/>
          </w:rPr>
          <w:t>radón</w:t>
        </w:r>
      </w:hyperlink>
      <w:r w:rsidRPr="00000981">
        <w:rPr>
          <w:rFonts w:ascii="Arial" w:hAnsi="Arial" w:cs="Arial"/>
          <w:b/>
          <w:lang w:val="es-ES"/>
        </w:rPr>
        <w:t xml:space="preserve"> (Rn).</w:t>
      </w:r>
    </w:p>
    <w:p w:rsidR="00495A9B" w:rsidRPr="00CA4A8B" w:rsidRDefault="00495A9B" w:rsidP="00495A9B">
      <w:pPr>
        <w:pStyle w:val="Prrafodelista"/>
        <w:numPr>
          <w:ilvl w:val="0"/>
          <w:numId w:val="8"/>
        </w:numPr>
        <w:spacing w:before="100" w:beforeAutospacing="1" w:after="100" w:afterAutospacing="1" w:line="240" w:lineRule="auto"/>
        <w:ind w:right="300"/>
        <w:rPr>
          <w:rFonts w:ascii="Arial" w:hAnsi="Arial" w:cs="Arial"/>
          <w:b/>
          <w:color w:val="000000" w:themeColor="text1"/>
          <w:sz w:val="32"/>
          <w:szCs w:val="24"/>
          <w:lang w:val="es-ES"/>
        </w:rPr>
      </w:pPr>
      <w:r w:rsidRPr="00CA4A8B">
        <w:rPr>
          <w:rFonts w:ascii="Arial" w:hAnsi="Arial" w:cs="Arial"/>
          <w:b/>
          <w:color w:val="000000" w:themeColor="text1"/>
          <w:sz w:val="32"/>
          <w:szCs w:val="24"/>
          <w:lang w:val="es-ES"/>
        </w:rPr>
        <w:t>ELEMENTOS DE LA FAMILIA “B”.</w:t>
      </w:r>
    </w:p>
    <w:tbl>
      <w:tblPr>
        <w:tblW w:w="5000" w:type="pct"/>
        <w:tblCellSpacing w:w="0" w:type="dxa"/>
        <w:tblCellMar>
          <w:left w:w="0" w:type="dxa"/>
          <w:right w:w="0" w:type="dxa"/>
        </w:tblCellMar>
        <w:tblLook w:val="04A0"/>
      </w:tblPr>
      <w:tblGrid>
        <w:gridCol w:w="8832"/>
        <w:gridCol w:w="6"/>
      </w:tblGrid>
      <w:tr w:rsidR="00000981" w:rsidRPr="00000981" w:rsidTr="00000981">
        <w:trPr>
          <w:tblCellSpacing w:w="0" w:type="dxa"/>
        </w:trPr>
        <w:tc>
          <w:tcPr>
            <w:tcW w:w="0" w:type="auto"/>
            <w:shd w:val="clear" w:color="auto" w:fill="auto"/>
            <w:hideMark/>
          </w:tcPr>
          <w:p w:rsidR="00000981" w:rsidRPr="00000981" w:rsidRDefault="00000981" w:rsidP="00000981">
            <w:pPr>
              <w:spacing w:before="100" w:beforeAutospacing="1" w:after="100" w:afterAutospacing="1" w:line="240" w:lineRule="auto"/>
              <w:rPr>
                <w:rFonts w:ascii="Arial" w:hAnsi="Arial" w:cs="Arial"/>
                <w:b/>
                <w:sz w:val="24"/>
                <w:szCs w:val="24"/>
              </w:rPr>
            </w:pPr>
            <w:hyperlink r:id="rId367" w:tooltip="Elementos del grupo 3" w:history="1">
              <w:r w:rsidRPr="00000981">
                <w:rPr>
                  <w:rStyle w:val="Hipervnculo"/>
                  <w:rFonts w:ascii="Arial" w:hAnsi="Arial" w:cs="Arial"/>
                  <w:b/>
                  <w:color w:val="auto"/>
                  <w:sz w:val="24"/>
                  <w:szCs w:val="24"/>
                  <w:u w:val="none"/>
                </w:rPr>
                <w:t>Grupo 3</w:t>
              </w:r>
            </w:hyperlink>
            <w:r w:rsidRPr="00000981">
              <w:rPr>
                <w:rFonts w:ascii="Arial" w:hAnsi="Arial" w:cs="Arial"/>
                <w:b/>
                <w:sz w:val="24"/>
                <w:szCs w:val="24"/>
              </w:rPr>
              <w:t xml:space="preserve"> (IIIB): </w:t>
            </w:r>
            <w:hyperlink r:id="rId368" w:tooltip="Familia del Escandio" w:history="1">
              <w:r w:rsidRPr="00000981">
                <w:rPr>
                  <w:rStyle w:val="Hipervnculo"/>
                  <w:rFonts w:ascii="Arial" w:hAnsi="Arial" w:cs="Arial"/>
                  <w:b/>
                  <w:color w:val="auto"/>
                  <w:sz w:val="24"/>
                  <w:szCs w:val="24"/>
                  <w:u w:val="none"/>
                </w:rPr>
                <w:t>familia del Escandio</w:t>
              </w:r>
            </w:hyperlink>
          </w:p>
          <w:p w:rsidR="00000981" w:rsidRPr="00000981" w:rsidRDefault="00000981" w:rsidP="00000981">
            <w:pPr>
              <w:pStyle w:val="NormalWeb"/>
              <w:rPr>
                <w:rFonts w:ascii="Arial" w:hAnsi="Arial" w:cs="Arial"/>
                <w:lang w:val="es-ES"/>
              </w:rPr>
            </w:pPr>
            <w:r w:rsidRPr="00000981">
              <w:rPr>
                <w:rFonts w:ascii="Arial" w:hAnsi="Arial" w:cs="Arial"/>
                <w:lang w:val="es-ES"/>
              </w:rPr>
              <w:t xml:space="preserve">Un </w:t>
            </w:r>
            <w:r w:rsidRPr="00000981">
              <w:rPr>
                <w:rFonts w:ascii="Arial" w:hAnsi="Arial" w:cs="Arial"/>
                <w:b/>
                <w:bCs/>
                <w:lang w:val="es-ES"/>
              </w:rPr>
              <w:t>elemento del grupo 3</w:t>
            </w:r>
            <w:r w:rsidRPr="00000981">
              <w:rPr>
                <w:rFonts w:ascii="Arial" w:hAnsi="Arial" w:cs="Arial"/>
                <w:lang w:val="es-ES"/>
              </w:rPr>
              <w:t xml:space="preserve"> es un elemento situado dentro de la </w:t>
            </w:r>
            <w:hyperlink r:id="rId369" w:tooltip="Tabla periódica de los elementos" w:history="1">
              <w:r w:rsidRPr="00000981">
                <w:rPr>
                  <w:rStyle w:val="Hipervnculo"/>
                  <w:rFonts w:ascii="Arial" w:hAnsi="Arial" w:cs="Arial"/>
                  <w:color w:val="auto"/>
                  <w:u w:val="none"/>
                  <w:lang w:val="es-ES"/>
                </w:rPr>
                <w:t>tabla periódica</w:t>
              </w:r>
            </w:hyperlink>
            <w:r w:rsidRPr="00000981">
              <w:rPr>
                <w:rFonts w:ascii="Arial" w:hAnsi="Arial" w:cs="Arial"/>
                <w:lang w:val="es-ES"/>
              </w:rPr>
              <w:t xml:space="preserve"> en el </w:t>
            </w:r>
            <w:hyperlink r:id="rId370" w:tooltip="Grupo de la tabla periódica" w:history="1">
              <w:r w:rsidRPr="00000981">
                <w:rPr>
                  <w:rStyle w:val="Hipervnculo"/>
                  <w:rFonts w:ascii="Arial" w:hAnsi="Arial" w:cs="Arial"/>
                  <w:color w:val="auto"/>
                  <w:u w:val="none"/>
                  <w:lang w:val="es-ES"/>
                </w:rPr>
                <w:t>grupo</w:t>
              </w:r>
            </w:hyperlink>
            <w:r w:rsidRPr="00000981">
              <w:rPr>
                <w:rFonts w:ascii="Arial" w:hAnsi="Arial" w:cs="Arial"/>
                <w:lang w:val="es-ES"/>
              </w:rPr>
              <w:t xml:space="preserve"> 3, que comprende los siguientes elementos:</w:t>
            </w:r>
          </w:p>
          <w:p w:rsidR="00000981" w:rsidRPr="00000981" w:rsidRDefault="00000981" w:rsidP="00000981">
            <w:pPr>
              <w:numPr>
                <w:ilvl w:val="0"/>
                <w:numId w:val="20"/>
              </w:numPr>
              <w:spacing w:before="100" w:beforeAutospacing="1" w:after="100" w:afterAutospacing="1" w:line="240" w:lineRule="auto"/>
              <w:rPr>
                <w:rFonts w:ascii="Arial" w:hAnsi="Arial" w:cs="Arial"/>
                <w:sz w:val="24"/>
                <w:szCs w:val="24"/>
                <w:lang w:val="es-ES"/>
              </w:rPr>
            </w:pPr>
            <w:hyperlink r:id="rId371" w:tooltip="Escandio" w:history="1">
              <w:r w:rsidRPr="00000981">
                <w:rPr>
                  <w:rStyle w:val="Hipervnculo"/>
                  <w:rFonts w:ascii="Arial" w:hAnsi="Arial" w:cs="Arial"/>
                  <w:color w:val="auto"/>
                  <w:sz w:val="24"/>
                  <w:szCs w:val="24"/>
                  <w:u w:val="none"/>
                  <w:lang w:val="es-ES"/>
                </w:rPr>
                <w:t>Escandio</w:t>
              </w:r>
            </w:hyperlink>
            <w:r w:rsidRPr="00000981">
              <w:rPr>
                <w:rFonts w:ascii="Arial" w:hAnsi="Arial" w:cs="Arial"/>
                <w:sz w:val="24"/>
                <w:szCs w:val="24"/>
                <w:lang w:val="es-ES"/>
              </w:rPr>
              <w:t xml:space="preserve"> (21)</w:t>
            </w:r>
          </w:p>
          <w:p w:rsidR="00000981" w:rsidRPr="00000981" w:rsidRDefault="00000981" w:rsidP="00000981">
            <w:pPr>
              <w:numPr>
                <w:ilvl w:val="0"/>
                <w:numId w:val="20"/>
              </w:numPr>
              <w:spacing w:before="100" w:beforeAutospacing="1" w:after="100" w:afterAutospacing="1" w:line="240" w:lineRule="auto"/>
              <w:rPr>
                <w:rFonts w:ascii="Arial" w:hAnsi="Arial" w:cs="Arial"/>
                <w:sz w:val="24"/>
                <w:szCs w:val="24"/>
                <w:lang w:val="es-ES"/>
              </w:rPr>
            </w:pPr>
            <w:hyperlink r:id="rId372" w:tooltip="Itrio" w:history="1">
              <w:r w:rsidRPr="00000981">
                <w:rPr>
                  <w:rStyle w:val="Hipervnculo"/>
                  <w:rFonts w:ascii="Arial" w:hAnsi="Arial" w:cs="Arial"/>
                  <w:color w:val="auto"/>
                  <w:sz w:val="24"/>
                  <w:szCs w:val="24"/>
                  <w:u w:val="none"/>
                  <w:lang w:val="es-ES"/>
                </w:rPr>
                <w:t>Itrio</w:t>
              </w:r>
            </w:hyperlink>
            <w:r w:rsidRPr="00000981">
              <w:rPr>
                <w:rFonts w:ascii="Arial" w:hAnsi="Arial" w:cs="Arial"/>
                <w:sz w:val="24"/>
                <w:szCs w:val="24"/>
                <w:lang w:val="es-ES"/>
              </w:rPr>
              <w:t xml:space="preserve"> (39)</w:t>
            </w:r>
          </w:p>
          <w:p w:rsidR="00000981" w:rsidRPr="00000981" w:rsidRDefault="00000981" w:rsidP="00000981">
            <w:pPr>
              <w:numPr>
                <w:ilvl w:val="0"/>
                <w:numId w:val="20"/>
              </w:numPr>
              <w:spacing w:before="100" w:beforeAutospacing="1" w:after="100" w:afterAutospacing="1" w:line="240" w:lineRule="auto"/>
              <w:rPr>
                <w:rFonts w:ascii="Arial" w:hAnsi="Arial" w:cs="Arial"/>
                <w:sz w:val="24"/>
                <w:szCs w:val="24"/>
                <w:lang w:val="es-ES"/>
              </w:rPr>
            </w:pPr>
            <w:hyperlink r:id="rId373" w:tooltip="Lantano" w:history="1">
              <w:r w:rsidRPr="00000981">
                <w:rPr>
                  <w:rStyle w:val="Hipervnculo"/>
                  <w:rFonts w:ascii="Arial" w:hAnsi="Arial" w:cs="Arial"/>
                  <w:color w:val="auto"/>
                  <w:sz w:val="24"/>
                  <w:szCs w:val="24"/>
                  <w:u w:val="none"/>
                  <w:lang w:val="es-ES"/>
                </w:rPr>
                <w:t>Lantano</w:t>
              </w:r>
            </w:hyperlink>
            <w:r w:rsidRPr="00000981">
              <w:rPr>
                <w:rFonts w:ascii="Arial" w:hAnsi="Arial" w:cs="Arial"/>
                <w:sz w:val="24"/>
                <w:szCs w:val="24"/>
                <w:lang w:val="es-ES"/>
              </w:rPr>
              <w:t xml:space="preserve"> (57)</w:t>
            </w:r>
          </w:p>
          <w:p w:rsidR="00000981" w:rsidRPr="00000981" w:rsidRDefault="00000981" w:rsidP="00000981">
            <w:pPr>
              <w:numPr>
                <w:ilvl w:val="0"/>
                <w:numId w:val="20"/>
              </w:numPr>
              <w:spacing w:before="100" w:beforeAutospacing="1" w:after="100" w:afterAutospacing="1" w:line="240" w:lineRule="auto"/>
              <w:rPr>
                <w:rFonts w:ascii="Arial" w:hAnsi="Arial" w:cs="Arial"/>
                <w:sz w:val="24"/>
                <w:szCs w:val="24"/>
                <w:lang w:val="es-ES"/>
              </w:rPr>
            </w:pPr>
            <w:hyperlink r:id="rId374" w:tooltip="Lutecio" w:history="1">
              <w:r w:rsidRPr="00000981">
                <w:rPr>
                  <w:rStyle w:val="Hipervnculo"/>
                  <w:rFonts w:ascii="Arial" w:hAnsi="Arial" w:cs="Arial"/>
                  <w:color w:val="auto"/>
                  <w:sz w:val="24"/>
                  <w:szCs w:val="24"/>
                  <w:u w:val="none"/>
                  <w:lang w:val="es-ES"/>
                </w:rPr>
                <w:t>Lutecio</w:t>
              </w:r>
            </w:hyperlink>
            <w:r w:rsidRPr="00000981">
              <w:rPr>
                <w:rFonts w:ascii="Arial" w:hAnsi="Arial" w:cs="Arial"/>
                <w:sz w:val="24"/>
                <w:szCs w:val="24"/>
                <w:lang w:val="es-ES"/>
              </w:rPr>
              <w:t xml:space="preserve"> (71)</w:t>
            </w:r>
          </w:p>
          <w:p w:rsidR="00000981" w:rsidRPr="00000981" w:rsidRDefault="00000981" w:rsidP="00000981">
            <w:pPr>
              <w:numPr>
                <w:ilvl w:val="0"/>
                <w:numId w:val="20"/>
              </w:numPr>
              <w:spacing w:before="100" w:beforeAutospacing="1" w:after="100" w:afterAutospacing="1" w:line="240" w:lineRule="auto"/>
              <w:rPr>
                <w:rFonts w:ascii="Arial" w:hAnsi="Arial" w:cs="Arial"/>
                <w:sz w:val="24"/>
                <w:szCs w:val="24"/>
                <w:lang w:val="es-ES"/>
              </w:rPr>
            </w:pPr>
            <w:hyperlink r:id="rId375" w:tooltip="Actinio" w:history="1">
              <w:r w:rsidRPr="00000981">
                <w:rPr>
                  <w:rStyle w:val="Hipervnculo"/>
                  <w:rFonts w:ascii="Arial" w:hAnsi="Arial" w:cs="Arial"/>
                  <w:color w:val="auto"/>
                  <w:sz w:val="24"/>
                  <w:szCs w:val="24"/>
                  <w:u w:val="none"/>
                  <w:lang w:val="es-ES"/>
                </w:rPr>
                <w:t>Actinio</w:t>
              </w:r>
            </w:hyperlink>
            <w:r w:rsidRPr="00000981">
              <w:rPr>
                <w:rFonts w:ascii="Arial" w:hAnsi="Arial" w:cs="Arial"/>
                <w:sz w:val="24"/>
                <w:szCs w:val="24"/>
                <w:lang w:val="es-ES"/>
              </w:rPr>
              <w:t xml:space="preserve"> (89)</w:t>
            </w:r>
          </w:p>
          <w:p w:rsidR="00000981" w:rsidRPr="00000981" w:rsidRDefault="00000981" w:rsidP="00000981">
            <w:pPr>
              <w:numPr>
                <w:ilvl w:val="0"/>
                <w:numId w:val="20"/>
              </w:numPr>
              <w:spacing w:before="100" w:beforeAutospacing="1" w:after="100" w:afterAutospacing="1" w:line="240" w:lineRule="auto"/>
              <w:rPr>
                <w:rFonts w:ascii="Arial" w:hAnsi="Arial" w:cs="Arial"/>
                <w:sz w:val="24"/>
                <w:szCs w:val="24"/>
                <w:lang w:val="es-ES"/>
              </w:rPr>
            </w:pPr>
            <w:hyperlink r:id="rId376" w:tooltip="Laurencio" w:history="1">
              <w:r w:rsidRPr="00000981">
                <w:rPr>
                  <w:rStyle w:val="Hipervnculo"/>
                  <w:rFonts w:ascii="Arial" w:hAnsi="Arial" w:cs="Arial"/>
                  <w:color w:val="auto"/>
                  <w:sz w:val="24"/>
                  <w:szCs w:val="24"/>
                  <w:u w:val="none"/>
                  <w:lang w:val="es-ES"/>
                </w:rPr>
                <w:t>Laurencio</w:t>
              </w:r>
            </w:hyperlink>
            <w:r w:rsidRPr="00000981">
              <w:rPr>
                <w:rFonts w:ascii="Arial" w:hAnsi="Arial" w:cs="Arial"/>
                <w:sz w:val="24"/>
                <w:szCs w:val="24"/>
                <w:lang w:val="es-ES"/>
              </w:rPr>
              <w:t xml:space="preserve"> (103)</w:t>
            </w:r>
          </w:p>
          <w:p w:rsidR="00000981" w:rsidRPr="00000981" w:rsidRDefault="00000981" w:rsidP="00000981">
            <w:pPr>
              <w:pStyle w:val="Ttulo2"/>
              <w:rPr>
                <w:rFonts w:ascii="Arial" w:hAnsi="Arial" w:cs="Arial"/>
                <w:color w:val="auto"/>
                <w:sz w:val="24"/>
                <w:szCs w:val="24"/>
                <w:lang w:val="es-ES"/>
              </w:rPr>
            </w:pPr>
            <w:r w:rsidRPr="00000981">
              <w:rPr>
                <w:rStyle w:val="mw-headline"/>
                <w:rFonts w:ascii="Arial" w:hAnsi="Arial" w:cs="Arial"/>
                <w:color w:val="auto"/>
                <w:sz w:val="24"/>
                <w:szCs w:val="24"/>
                <w:lang w:val="es-ES"/>
              </w:rPr>
              <w:t>Propiedades</w:t>
            </w:r>
          </w:p>
          <w:p w:rsidR="00000981" w:rsidRPr="00000981" w:rsidRDefault="00000981" w:rsidP="00000981">
            <w:pPr>
              <w:numPr>
                <w:ilvl w:val="0"/>
                <w:numId w:val="22"/>
              </w:numPr>
              <w:spacing w:before="100" w:beforeAutospacing="1" w:after="100" w:afterAutospacing="1" w:line="240" w:lineRule="auto"/>
              <w:rPr>
                <w:rFonts w:ascii="Arial" w:hAnsi="Arial" w:cs="Arial"/>
                <w:sz w:val="24"/>
                <w:szCs w:val="24"/>
                <w:lang w:val="es-ES"/>
              </w:rPr>
            </w:pPr>
            <w:r w:rsidRPr="00000981">
              <w:rPr>
                <w:rFonts w:ascii="Arial" w:hAnsi="Arial" w:cs="Arial"/>
                <w:sz w:val="24"/>
                <w:szCs w:val="24"/>
                <w:lang w:val="es-ES"/>
              </w:rPr>
              <w:t>Son sólidos</w:t>
            </w:r>
          </w:p>
          <w:p w:rsidR="00000981" w:rsidRPr="00000981" w:rsidRDefault="00000981" w:rsidP="00000981">
            <w:pPr>
              <w:numPr>
                <w:ilvl w:val="0"/>
                <w:numId w:val="22"/>
              </w:numPr>
              <w:spacing w:before="100" w:beforeAutospacing="1" w:after="100" w:afterAutospacing="1" w:line="240" w:lineRule="auto"/>
              <w:rPr>
                <w:rFonts w:ascii="Arial" w:hAnsi="Arial" w:cs="Arial"/>
                <w:sz w:val="24"/>
                <w:szCs w:val="24"/>
                <w:lang w:val="es-ES"/>
              </w:rPr>
            </w:pPr>
            <w:r w:rsidRPr="00000981">
              <w:rPr>
                <w:rFonts w:ascii="Arial" w:hAnsi="Arial" w:cs="Arial"/>
                <w:sz w:val="24"/>
                <w:szCs w:val="24"/>
                <w:lang w:val="es-ES"/>
              </w:rPr>
              <w:t>Tienen brillo</w:t>
            </w:r>
          </w:p>
          <w:p w:rsidR="00000981" w:rsidRPr="00000981" w:rsidRDefault="00000981" w:rsidP="00000981">
            <w:pPr>
              <w:numPr>
                <w:ilvl w:val="0"/>
                <w:numId w:val="22"/>
              </w:numPr>
              <w:spacing w:before="100" w:beforeAutospacing="1" w:after="100" w:afterAutospacing="1" w:line="240" w:lineRule="auto"/>
              <w:rPr>
                <w:rFonts w:ascii="Arial" w:hAnsi="Arial" w:cs="Arial"/>
                <w:sz w:val="24"/>
                <w:szCs w:val="24"/>
                <w:lang w:val="es-ES"/>
              </w:rPr>
            </w:pPr>
            <w:r w:rsidRPr="00000981">
              <w:rPr>
                <w:rFonts w:ascii="Arial" w:hAnsi="Arial" w:cs="Arial"/>
                <w:sz w:val="24"/>
                <w:szCs w:val="24"/>
                <w:lang w:val="es-ES"/>
              </w:rPr>
              <w:t>Son reactivos</w:t>
            </w:r>
          </w:p>
          <w:p w:rsidR="00000981" w:rsidRPr="00000981" w:rsidRDefault="00000981" w:rsidP="00000981">
            <w:pPr>
              <w:numPr>
                <w:ilvl w:val="0"/>
                <w:numId w:val="22"/>
              </w:numPr>
              <w:spacing w:before="100" w:beforeAutospacing="1" w:after="100" w:afterAutospacing="1" w:line="240" w:lineRule="auto"/>
              <w:rPr>
                <w:rFonts w:ascii="Arial" w:hAnsi="Arial" w:cs="Arial"/>
                <w:sz w:val="24"/>
                <w:szCs w:val="24"/>
                <w:lang w:val="es-ES"/>
              </w:rPr>
            </w:pPr>
            <w:r w:rsidRPr="00000981">
              <w:rPr>
                <w:rFonts w:ascii="Arial" w:hAnsi="Arial" w:cs="Arial"/>
                <w:sz w:val="24"/>
                <w:szCs w:val="24"/>
                <w:lang w:val="es-ES"/>
              </w:rPr>
              <w:t>Conducen la electricidad</w:t>
            </w:r>
          </w:p>
          <w:p w:rsidR="00000981" w:rsidRPr="00000981" w:rsidRDefault="00000981" w:rsidP="00000981">
            <w:pPr>
              <w:spacing w:before="100" w:beforeAutospacing="1" w:after="100" w:afterAutospacing="1" w:line="240" w:lineRule="auto"/>
              <w:rPr>
                <w:rFonts w:ascii="Arial" w:hAnsi="Arial" w:cs="Arial"/>
                <w:b/>
                <w:sz w:val="24"/>
                <w:szCs w:val="24"/>
              </w:rPr>
            </w:pPr>
            <w:hyperlink r:id="rId377" w:tooltip="Elementos del grupo 4" w:history="1">
              <w:r w:rsidRPr="00000981">
                <w:rPr>
                  <w:rStyle w:val="Hipervnculo"/>
                  <w:rFonts w:ascii="Arial" w:hAnsi="Arial" w:cs="Arial"/>
                  <w:b/>
                  <w:color w:val="auto"/>
                  <w:sz w:val="24"/>
                  <w:szCs w:val="24"/>
                  <w:u w:val="none"/>
                </w:rPr>
                <w:t>Grupo 4</w:t>
              </w:r>
            </w:hyperlink>
            <w:r w:rsidRPr="00000981">
              <w:rPr>
                <w:rFonts w:ascii="Arial" w:hAnsi="Arial" w:cs="Arial"/>
                <w:b/>
                <w:sz w:val="24"/>
                <w:szCs w:val="24"/>
              </w:rPr>
              <w:t xml:space="preserve"> (IVB): </w:t>
            </w:r>
            <w:hyperlink r:id="rId378" w:tooltip="Familia del Titanio" w:history="1">
              <w:r w:rsidRPr="00000981">
                <w:rPr>
                  <w:rStyle w:val="Hipervnculo"/>
                  <w:rFonts w:ascii="Arial" w:hAnsi="Arial" w:cs="Arial"/>
                  <w:b/>
                  <w:color w:val="auto"/>
                  <w:sz w:val="24"/>
                  <w:szCs w:val="24"/>
                  <w:u w:val="none"/>
                </w:rPr>
                <w:t>familia del Titanio</w:t>
              </w:r>
            </w:hyperlink>
          </w:p>
          <w:p w:rsidR="00000981" w:rsidRPr="00000981" w:rsidRDefault="00000981" w:rsidP="00000981">
            <w:pPr>
              <w:pStyle w:val="NormalWeb"/>
              <w:rPr>
                <w:rFonts w:ascii="Arial" w:hAnsi="Arial" w:cs="Arial"/>
                <w:lang w:val="es-ES"/>
              </w:rPr>
            </w:pPr>
            <w:r w:rsidRPr="00000981">
              <w:rPr>
                <w:rFonts w:ascii="Arial" w:hAnsi="Arial" w:cs="Arial"/>
                <w:lang w:val="es-ES"/>
              </w:rPr>
              <w:t xml:space="preserve">El </w:t>
            </w:r>
            <w:r w:rsidRPr="00000981">
              <w:rPr>
                <w:rFonts w:ascii="Arial" w:hAnsi="Arial" w:cs="Arial"/>
                <w:b/>
                <w:bCs/>
                <w:lang w:val="es-ES"/>
              </w:rPr>
              <w:t>grupo 4</w:t>
            </w:r>
            <w:r w:rsidRPr="00000981">
              <w:rPr>
                <w:rFonts w:ascii="Arial" w:hAnsi="Arial" w:cs="Arial"/>
                <w:lang w:val="es-ES"/>
              </w:rPr>
              <w:t xml:space="preserve"> de la </w:t>
            </w:r>
            <w:hyperlink r:id="rId379" w:tooltip="Tabla periódica de los elementos" w:history="1">
              <w:r w:rsidRPr="00000981">
                <w:rPr>
                  <w:rStyle w:val="Hipervnculo"/>
                  <w:rFonts w:ascii="Arial" w:hAnsi="Arial" w:cs="Arial"/>
                  <w:color w:val="auto"/>
                  <w:u w:val="none"/>
                  <w:lang w:val="es-ES"/>
                </w:rPr>
                <w:t>tabla periódica</w:t>
              </w:r>
            </w:hyperlink>
            <w:r w:rsidRPr="00000981">
              <w:rPr>
                <w:rFonts w:ascii="Arial" w:hAnsi="Arial" w:cs="Arial"/>
                <w:lang w:val="es-ES"/>
              </w:rPr>
              <w:t xml:space="preserve"> lo comprenden los elementos </w:t>
            </w:r>
            <w:hyperlink r:id="rId380" w:tooltip="Titanio" w:history="1">
              <w:r w:rsidRPr="00000981">
                <w:rPr>
                  <w:rStyle w:val="Hipervnculo"/>
                  <w:rFonts w:ascii="Arial" w:hAnsi="Arial" w:cs="Arial"/>
                  <w:color w:val="auto"/>
                  <w:u w:val="none"/>
                  <w:lang w:val="es-ES"/>
                </w:rPr>
                <w:t>titanio</w:t>
              </w:r>
            </w:hyperlink>
            <w:r w:rsidRPr="00000981">
              <w:rPr>
                <w:rFonts w:ascii="Arial" w:hAnsi="Arial" w:cs="Arial"/>
                <w:lang w:val="es-ES"/>
              </w:rPr>
              <w:t xml:space="preserve"> (Ti), </w:t>
            </w:r>
            <w:hyperlink r:id="rId381" w:tooltip="Circonio" w:history="1">
              <w:r w:rsidRPr="00000981">
                <w:rPr>
                  <w:rStyle w:val="Hipervnculo"/>
                  <w:rFonts w:ascii="Arial" w:hAnsi="Arial" w:cs="Arial"/>
                  <w:color w:val="auto"/>
                  <w:u w:val="none"/>
                  <w:lang w:val="es-ES"/>
                </w:rPr>
                <w:t>circonio</w:t>
              </w:r>
            </w:hyperlink>
            <w:r w:rsidRPr="00000981">
              <w:rPr>
                <w:rFonts w:ascii="Arial" w:hAnsi="Arial" w:cs="Arial"/>
                <w:lang w:val="es-ES"/>
              </w:rPr>
              <w:t xml:space="preserve"> (Zr) y </w:t>
            </w:r>
            <w:hyperlink r:id="rId382" w:tooltip="Hafnio" w:history="1">
              <w:r w:rsidRPr="00000981">
                <w:rPr>
                  <w:rStyle w:val="Hipervnculo"/>
                  <w:rFonts w:ascii="Arial" w:hAnsi="Arial" w:cs="Arial"/>
                  <w:color w:val="auto"/>
                  <w:u w:val="none"/>
                  <w:lang w:val="es-ES"/>
                </w:rPr>
                <w:t>hafnio</w:t>
              </w:r>
            </w:hyperlink>
            <w:r w:rsidRPr="00000981">
              <w:rPr>
                <w:rFonts w:ascii="Arial" w:hAnsi="Arial" w:cs="Arial"/>
                <w:lang w:val="es-ES"/>
              </w:rPr>
              <w:t xml:space="preserve"> (Hf), así como el elemento </w:t>
            </w:r>
            <w:hyperlink r:id="rId383" w:tooltip="Rutherfordio" w:history="1">
              <w:r w:rsidRPr="00000981">
                <w:rPr>
                  <w:rStyle w:val="Hipervnculo"/>
                  <w:rFonts w:ascii="Arial" w:hAnsi="Arial" w:cs="Arial"/>
                  <w:color w:val="auto"/>
                  <w:u w:val="none"/>
                  <w:lang w:val="es-ES"/>
                </w:rPr>
                <w:t>rutherfordio</w:t>
              </w:r>
            </w:hyperlink>
            <w:r w:rsidRPr="00000981">
              <w:rPr>
                <w:rFonts w:ascii="Arial" w:hAnsi="Arial" w:cs="Arial"/>
                <w:lang w:val="es-ES"/>
              </w:rPr>
              <w:t xml:space="preserve"> (Rf), aunque no se suele tener en cuenta al referirse al grupo 4 pues se trata de un elemento sintético y radiactivo. "Grupo 4" es el nombre recomendado por la IUPAC; el antiguo nombre europeo es "grupo IVA", mientras que el nombre antiguo estadounidense es "grupo IVB". El nombre de la IUPAC no debe confundirse con los antiguos, dados con números romanos. Estos metales son bastante reactivos (sobre todo cuando están en forma de esponja porosa, de gran superficie específica, son pirofóricos; esto es, al exponerse a la acción del aire se vuelven rojos e inflaman espontáneamente). Al estar compactos son pasivos, casi inatacables por cualquier agente atmosférico.</w:t>
            </w:r>
          </w:p>
          <w:p w:rsidR="00000981" w:rsidRPr="00000981" w:rsidRDefault="00000981" w:rsidP="00000981">
            <w:pPr>
              <w:pStyle w:val="NormalWeb"/>
              <w:rPr>
                <w:rFonts w:ascii="Arial" w:hAnsi="Arial" w:cs="Arial"/>
                <w:lang w:val="es-ES"/>
              </w:rPr>
            </w:pPr>
          </w:p>
          <w:p w:rsidR="00000981" w:rsidRPr="00000981" w:rsidRDefault="00000981" w:rsidP="00000981">
            <w:pPr>
              <w:pStyle w:val="NormalWeb"/>
              <w:rPr>
                <w:rFonts w:ascii="Arial" w:hAnsi="Arial" w:cs="Arial"/>
                <w:lang w:val="es-ES"/>
              </w:rPr>
            </w:pPr>
          </w:p>
          <w:p w:rsidR="00000981" w:rsidRPr="00000981" w:rsidRDefault="00000981" w:rsidP="00000981">
            <w:pPr>
              <w:spacing w:before="100" w:beforeAutospacing="1" w:after="100" w:afterAutospacing="1" w:line="240" w:lineRule="auto"/>
              <w:rPr>
                <w:rFonts w:ascii="Arial" w:hAnsi="Arial" w:cs="Arial"/>
                <w:b/>
                <w:sz w:val="24"/>
                <w:szCs w:val="24"/>
              </w:rPr>
            </w:pPr>
            <w:hyperlink r:id="rId384" w:tooltip="Elementos del grupo 5" w:history="1">
              <w:r w:rsidRPr="00000981">
                <w:rPr>
                  <w:rStyle w:val="Hipervnculo"/>
                  <w:rFonts w:ascii="Arial" w:hAnsi="Arial" w:cs="Arial"/>
                  <w:b/>
                  <w:color w:val="auto"/>
                  <w:sz w:val="24"/>
                  <w:szCs w:val="24"/>
                  <w:u w:val="none"/>
                </w:rPr>
                <w:t>Grupo 5</w:t>
              </w:r>
            </w:hyperlink>
            <w:r w:rsidRPr="00000981">
              <w:rPr>
                <w:rFonts w:ascii="Arial" w:hAnsi="Arial" w:cs="Arial"/>
                <w:b/>
                <w:sz w:val="24"/>
                <w:szCs w:val="24"/>
              </w:rPr>
              <w:t xml:space="preserve"> (VB): </w:t>
            </w:r>
            <w:hyperlink r:id="rId385" w:tooltip="Familia del Vanadio" w:history="1">
              <w:r w:rsidRPr="00000981">
                <w:rPr>
                  <w:rStyle w:val="Hipervnculo"/>
                  <w:rFonts w:ascii="Arial" w:hAnsi="Arial" w:cs="Arial"/>
                  <w:b/>
                  <w:color w:val="auto"/>
                  <w:sz w:val="24"/>
                  <w:szCs w:val="24"/>
                  <w:u w:val="none"/>
                </w:rPr>
                <w:t>familia del Vanadio</w:t>
              </w:r>
            </w:hyperlink>
          </w:p>
          <w:p w:rsidR="00000981" w:rsidRPr="00000981" w:rsidRDefault="00000981" w:rsidP="00000981">
            <w:pPr>
              <w:pStyle w:val="NormalWeb"/>
              <w:rPr>
                <w:rFonts w:ascii="Arial" w:hAnsi="Arial" w:cs="Arial"/>
                <w:lang w:val="es-ES"/>
              </w:rPr>
            </w:pPr>
            <w:r w:rsidRPr="00000981">
              <w:rPr>
                <w:rFonts w:ascii="Arial" w:hAnsi="Arial" w:cs="Arial"/>
                <w:lang w:val="es-ES"/>
              </w:rPr>
              <w:t xml:space="preserve">Un </w:t>
            </w:r>
            <w:r w:rsidRPr="00000981">
              <w:rPr>
                <w:rFonts w:ascii="Arial" w:hAnsi="Arial" w:cs="Arial"/>
                <w:b/>
                <w:bCs/>
                <w:lang w:val="es-ES"/>
              </w:rPr>
              <w:t>elemento del grupo 5</w:t>
            </w:r>
            <w:r w:rsidRPr="00000981">
              <w:rPr>
                <w:rFonts w:ascii="Arial" w:hAnsi="Arial" w:cs="Arial"/>
                <w:lang w:val="es-ES"/>
              </w:rPr>
              <w:t xml:space="preserve"> es un elemento situado dentro de la </w:t>
            </w:r>
            <w:hyperlink r:id="rId386" w:tooltip="Tabla periódica de los elementos" w:history="1">
              <w:r w:rsidRPr="00000981">
                <w:rPr>
                  <w:rStyle w:val="Hipervnculo"/>
                  <w:rFonts w:ascii="Arial" w:hAnsi="Arial" w:cs="Arial"/>
                  <w:color w:val="auto"/>
                  <w:u w:val="none"/>
                  <w:lang w:val="es-ES"/>
                </w:rPr>
                <w:t>tabla periódica</w:t>
              </w:r>
            </w:hyperlink>
            <w:r w:rsidRPr="00000981">
              <w:rPr>
                <w:rFonts w:ascii="Arial" w:hAnsi="Arial" w:cs="Arial"/>
                <w:lang w:val="es-ES"/>
              </w:rPr>
              <w:t xml:space="preserve"> en el </w:t>
            </w:r>
            <w:hyperlink r:id="rId387" w:tooltip="Grupo de la tabla periódica" w:history="1">
              <w:r w:rsidRPr="00000981">
                <w:rPr>
                  <w:rStyle w:val="Hipervnculo"/>
                  <w:rFonts w:ascii="Arial" w:hAnsi="Arial" w:cs="Arial"/>
                  <w:color w:val="auto"/>
                  <w:u w:val="none"/>
                  <w:lang w:val="es-ES"/>
                </w:rPr>
                <w:t>grupo</w:t>
              </w:r>
            </w:hyperlink>
            <w:r w:rsidRPr="00000981">
              <w:rPr>
                <w:rFonts w:ascii="Arial" w:hAnsi="Arial" w:cs="Arial"/>
                <w:lang w:val="es-ES"/>
              </w:rPr>
              <w:t xml:space="preserve"> 5 que comprende los elementos:</w:t>
            </w:r>
          </w:p>
          <w:p w:rsidR="00000981" w:rsidRPr="00000981" w:rsidRDefault="00000981" w:rsidP="00000981">
            <w:pPr>
              <w:numPr>
                <w:ilvl w:val="0"/>
                <w:numId w:val="23"/>
              </w:numPr>
              <w:spacing w:before="100" w:beforeAutospacing="1" w:after="100" w:afterAutospacing="1" w:line="240" w:lineRule="auto"/>
              <w:rPr>
                <w:rFonts w:ascii="Arial" w:hAnsi="Arial" w:cs="Arial"/>
                <w:sz w:val="24"/>
                <w:szCs w:val="24"/>
                <w:lang w:val="es-ES"/>
              </w:rPr>
            </w:pPr>
            <w:hyperlink r:id="rId388" w:tooltip="Vanadio" w:history="1">
              <w:r w:rsidRPr="00000981">
                <w:rPr>
                  <w:rStyle w:val="Hipervnculo"/>
                  <w:rFonts w:ascii="Arial" w:hAnsi="Arial" w:cs="Arial"/>
                  <w:color w:val="auto"/>
                  <w:sz w:val="24"/>
                  <w:szCs w:val="24"/>
                  <w:u w:val="none"/>
                  <w:lang w:val="es-ES"/>
                </w:rPr>
                <w:t>vanadio</w:t>
              </w:r>
            </w:hyperlink>
            <w:r w:rsidRPr="00000981">
              <w:rPr>
                <w:rFonts w:ascii="Arial" w:hAnsi="Arial" w:cs="Arial"/>
                <w:sz w:val="24"/>
                <w:szCs w:val="24"/>
                <w:lang w:val="es-ES"/>
              </w:rPr>
              <w:t xml:space="preserve"> (23)</w:t>
            </w:r>
          </w:p>
          <w:p w:rsidR="00000981" w:rsidRPr="00000981" w:rsidRDefault="00000981" w:rsidP="00000981">
            <w:pPr>
              <w:numPr>
                <w:ilvl w:val="0"/>
                <w:numId w:val="23"/>
              </w:numPr>
              <w:spacing w:before="100" w:beforeAutospacing="1" w:after="100" w:afterAutospacing="1" w:line="240" w:lineRule="auto"/>
              <w:rPr>
                <w:rFonts w:ascii="Arial" w:hAnsi="Arial" w:cs="Arial"/>
                <w:sz w:val="24"/>
                <w:szCs w:val="24"/>
                <w:lang w:val="es-ES"/>
              </w:rPr>
            </w:pPr>
            <w:hyperlink r:id="rId389" w:tooltip="Niobio" w:history="1">
              <w:r w:rsidRPr="00000981">
                <w:rPr>
                  <w:rStyle w:val="Hipervnculo"/>
                  <w:rFonts w:ascii="Arial" w:hAnsi="Arial" w:cs="Arial"/>
                  <w:color w:val="auto"/>
                  <w:sz w:val="24"/>
                  <w:szCs w:val="24"/>
                  <w:u w:val="none"/>
                  <w:lang w:val="es-ES"/>
                </w:rPr>
                <w:t>niobio</w:t>
              </w:r>
            </w:hyperlink>
            <w:r w:rsidRPr="00000981">
              <w:rPr>
                <w:rFonts w:ascii="Arial" w:hAnsi="Arial" w:cs="Arial"/>
                <w:sz w:val="24"/>
                <w:szCs w:val="24"/>
                <w:lang w:val="es-ES"/>
              </w:rPr>
              <w:t xml:space="preserve"> (41)</w:t>
            </w:r>
          </w:p>
          <w:p w:rsidR="00000981" w:rsidRPr="00000981" w:rsidRDefault="00000981" w:rsidP="00000981">
            <w:pPr>
              <w:numPr>
                <w:ilvl w:val="0"/>
                <w:numId w:val="23"/>
              </w:numPr>
              <w:spacing w:before="100" w:beforeAutospacing="1" w:after="100" w:afterAutospacing="1" w:line="240" w:lineRule="auto"/>
              <w:rPr>
                <w:rFonts w:ascii="Arial" w:hAnsi="Arial" w:cs="Arial"/>
                <w:sz w:val="24"/>
                <w:szCs w:val="24"/>
                <w:lang w:val="es-ES"/>
              </w:rPr>
            </w:pPr>
            <w:hyperlink r:id="rId390" w:tooltip="Tántalo (elemento)" w:history="1">
              <w:proofErr w:type="spellStart"/>
              <w:r w:rsidRPr="00000981">
                <w:rPr>
                  <w:rStyle w:val="Hipervnculo"/>
                  <w:rFonts w:ascii="Arial" w:hAnsi="Arial" w:cs="Arial"/>
                  <w:color w:val="auto"/>
                  <w:sz w:val="24"/>
                  <w:szCs w:val="24"/>
                  <w:u w:val="none"/>
                  <w:lang w:val="es-ES"/>
                </w:rPr>
                <w:t>tántalo</w:t>
              </w:r>
              <w:proofErr w:type="spellEnd"/>
            </w:hyperlink>
            <w:r w:rsidRPr="00000981">
              <w:rPr>
                <w:rFonts w:ascii="Arial" w:hAnsi="Arial" w:cs="Arial"/>
                <w:sz w:val="24"/>
                <w:szCs w:val="24"/>
                <w:lang w:val="es-ES"/>
              </w:rPr>
              <w:t xml:space="preserve"> (73)</w:t>
            </w:r>
          </w:p>
          <w:p w:rsidR="00000981" w:rsidRPr="00000981" w:rsidRDefault="00000981" w:rsidP="00000981">
            <w:pPr>
              <w:numPr>
                <w:ilvl w:val="0"/>
                <w:numId w:val="23"/>
              </w:numPr>
              <w:spacing w:before="100" w:beforeAutospacing="1" w:after="100" w:afterAutospacing="1" w:line="240" w:lineRule="auto"/>
              <w:rPr>
                <w:rFonts w:ascii="Arial" w:hAnsi="Arial" w:cs="Arial"/>
                <w:sz w:val="24"/>
                <w:szCs w:val="24"/>
                <w:lang w:val="es-ES"/>
              </w:rPr>
            </w:pPr>
            <w:hyperlink r:id="rId391" w:tooltip="Dubnio" w:history="1">
              <w:proofErr w:type="spellStart"/>
              <w:r w:rsidRPr="00000981">
                <w:rPr>
                  <w:rStyle w:val="Hipervnculo"/>
                  <w:rFonts w:ascii="Arial" w:hAnsi="Arial" w:cs="Arial"/>
                  <w:color w:val="auto"/>
                  <w:sz w:val="24"/>
                  <w:szCs w:val="24"/>
                  <w:u w:val="none"/>
                  <w:lang w:val="es-ES"/>
                </w:rPr>
                <w:t>dubnio</w:t>
              </w:r>
              <w:proofErr w:type="spellEnd"/>
            </w:hyperlink>
            <w:r w:rsidRPr="00000981">
              <w:rPr>
                <w:rFonts w:ascii="Arial" w:hAnsi="Arial" w:cs="Arial"/>
                <w:sz w:val="24"/>
                <w:szCs w:val="24"/>
                <w:lang w:val="es-ES"/>
              </w:rPr>
              <w:t xml:space="preserve"> (105)</w:t>
            </w:r>
          </w:p>
          <w:p w:rsidR="00000981" w:rsidRDefault="00000981" w:rsidP="00000981">
            <w:pPr>
              <w:pStyle w:val="NormalWeb"/>
              <w:rPr>
                <w:rFonts w:ascii="Arial" w:hAnsi="Arial" w:cs="Arial"/>
                <w:lang w:val="es-ES"/>
              </w:rPr>
            </w:pPr>
            <w:r w:rsidRPr="00000981">
              <w:rPr>
                <w:rFonts w:ascii="Arial" w:hAnsi="Arial" w:cs="Arial"/>
                <w:lang w:val="es-ES"/>
              </w:rPr>
              <w:t xml:space="preserve">Estos elementos tienen en sus niveles electrónicos más externos 5 electrones. El </w:t>
            </w:r>
            <w:proofErr w:type="spellStart"/>
            <w:r w:rsidRPr="00000981">
              <w:rPr>
                <w:rFonts w:ascii="Arial" w:hAnsi="Arial" w:cs="Arial"/>
                <w:lang w:val="es-ES"/>
              </w:rPr>
              <w:t>dubnio</w:t>
            </w:r>
            <w:proofErr w:type="spellEnd"/>
            <w:r w:rsidRPr="00000981">
              <w:rPr>
                <w:rFonts w:ascii="Arial" w:hAnsi="Arial" w:cs="Arial"/>
                <w:lang w:val="es-ES"/>
              </w:rPr>
              <w:t xml:space="preserve"> no se encuentra en la naturaleza y se produce en el laboratorio, por lo que al hablar de las propiedades de los elementos del grupo 5, se suele obviar este elemento.</w:t>
            </w:r>
          </w:p>
          <w:p w:rsidR="00420808" w:rsidRPr="00000981" w:rsidRDefault="00420808" w:rsidP="00000981">
            <w:pPr>
              <w:pStyle w:val="NormalWeb"/>
              <w:rPr>
                <w:rFonts w:ascii="Arial" w:hAnsi="Arial" w:cs="Arial"/>
                <w:lang w:val="es-ES"/>
              </w:rPr>
            </w:pPr>
          </w:p>
          <w:p w:rsidR="00000981" w:rsidRPr="00000981" w:rsidRDefault="00000981" w:rsidP="00000981">
            <w:pPr>
              <w:spacing w:before="100" w:beforeAutospacing="1" w:after="100" w:afterAutospacing="1" w:line="240" w:lineRule="auto"/>
              <w:rPr>
                <w:rFonts w:ascii="Arial" w:hAnsi="Arial" w:cs="Arial"/>
                <w:b/>
                <w:sz w:val="24"/>
                <w:szCs w:val="24"/>
              </w:rPr>
            </w:pPr>
            <w:hyperlink r:id="rId392" w:tooltip="Elementos del grupo 6" w:history="1">
              <w:r w:rsidRPr="00000981">
                <w:rPr>
                  <w:rStyle w:val="Hipervnculo"/>
                  <w:rFonts w:ascii="Arial" w:hAnsi="Arial" w:cs="Arial"/>
                  <w:b/>
                  <w:color w:val="auto"/>
                  <w:sz w:val="24"/>
                  <w:szCs w:val="24"/>
                  <w:u w:val="none"/>
                </w:rPr>
                <w:t>Grupo 6</w:t>
              </w:r>
            </w:hyperlink>
            <w:r w:rsidRPr="00000981">
              <w:rPr>
                <w:rFonts w:ascii="Arial" w:hAnsi="Arial" w:cs="Arial"/>
                <w:b/>
                <w:sz w:val="24"/>
                <w:szCs w:val="24"/>
              </w:rPr>
              <w:t xml:space="preserve"> (VIB): </w:t>
            </w:r>
            <w:hyperlink r:id="rId393" w:tooltip="Familia del Cromo" w:history="1">
              <w:r w:rsidRPr="00000981">
                <w:rPr>
                  <w:rStyle w:val="Hipervnculo"/>
                  <w:rFonts w:ascii="Arial" w:hAnsi="Arial" w:cs="Arial"/>
                  <w:b/>
                  <w:color w:val="auto"/>
                  <w:sz w:val="24"/>
                  <w:szCs w:val="24"/>
                  <w:u w:val="none"/>
                </w:rPr>
                <w:t>familia del Cromo</w:t>
              </w:r>
            </w:hyperlink>
          </w:p>
          <w:p w:rsidR="00000981" w:rsidRPr="00000981" w:rsidRDefault="00000981" w:rsidP="00000981">
            <w:pPr>
              <w:pStyle w:val="NormalWeb"/>
              <w:rPr>
                <w:rFonts w:ascii="Arial" w:hAnsi="Arial" w:cs="Arial"/>
                <w:lang w:val="es-ES"/>
              </w:rPr>
            </w:pPr>
            <w:r w:rsidRPr="00000981">
              <w:rPr>
                <w:rFonts w:ascii="Arial" w:hAnsi="Arial" w:cs="Arial"/>
                <w:lang w:val="es-ES"/>
              </w:rPr>
              <w:t xml:space="preserve">Un </w:t>
            </w:r>
            <w:r w:rsidRPr="00000981">
              <w:rPr>
                <w:rFonts w:ascii="Arial" w:hAnsi="Arial" w:cs="Arial"/>
                <w:b/>
                <w:bCs/>
                <w:lang w:val="es-ES"/>
              </w:rPr>
              <w:t>elemento del grupo 6</w:t>
            </w:r>
            <w:r w:rsidRPr="00000981">
              <w:rPr>
                <w:rFonts w:ascii="Arial" w:hAnsi="Arial" w:cs="Arial"/>
                <w:lang w:val="es-ES"/>
              </w:rPr>
              <w:t xml:space="preserve"> es un elemento situado dentro de la </w:t>
            </w:r>
            <w:hyperlink r:id="rId394" w:tooltip="Tabla periódica de los elementos" w:history="1">
              <w:r w:rsidRPr="00000981">
                <w:rPr>
                  <w:rStyle w:val="Hipervnculo"/>
                  <w:rFonts w:ascii="Arial" w:hAnsi="Arial" w:cs="Arial"/>
                  <w:color w:val="auto"/>
                  <w:u w:val="none"/>
                  <w:lang w:val="es-ES"/>
                </w:rPr>
                <w:t>tabla periódica</w:t>
              </w:r>
            </w:hyperlink>
            <w:r w:rsidRPr="00000981">
              <w:rPr>
                <w:rFonts w:ascii="Arial" w:hAnsi="Arial" w:cs="Arial"/>
                <w:lang w:val="es-ES"/>
              </w:rPr>
              <w:t xml:space="preserve"> en el </w:t>
            </w:r>
            <w:hyperlink r:id="rId395" w:tooltip="Grupo de la tabla periódica" w:history="1">
              <w:r w:rsidRPr="00000981">
                <w:rPr>
                  <w:rStyle w:val="Hipervnculo"/>
                  <w:rFonts w:ascii="Arial" w:hAnsi="Arial" w:cs="Arial"/>
                  <w:color w:val="auto"/>
                  <w:u w:val="none"/>
                  <w:lang w:val="es-ES"/>
                </w:rPr>
                <w:t>grupo</w:t>
              </w:r>
            </w:hyperlink>
            <w:r w:rsidRPr="00000981">
              <w:rPr>
                <w:rFonts w:ascii="Arial" w:hAnsi="Arial" w:cs="Arial"/>
                <w:lang w:val="es-ES"/>
              </w:rPr>
              <w:t xml:space="preserve"> 6 que comprende los elementos:</w:t>
            </w:r>
          </w:p>
          <w:p w:rsidR="00000981" w:rsidRPr="00000981" w:rsidRDefault="00000981" w:rsidP="00000981">
            <w:pPr>
              <w:numPr>
                <w:ilvl w:val="0"/>
                <w:numId w:val="24"/>
              </w:numPr>
              <w:spacing w:before="100" w:beforeAutospacing="1" w:after="100" w:afterAutospacing="1" w:line="240" w:lineRule="auto"/>
              <w:rPr>
                <w:rFonts w:ascii="Arial" w:hAnsi="Arial" w:cs="Arial"/>
                <w:sz w:val="24"/>
                <w:szCs w:val="24"/>
                <w:lang w:val="es-ES"/>
              </w:rPr>
            </w:pPr>
            <w:hyperlink r:id="rId396" w:tooltip="Cromo" w:history="1">
              <w:r w:rsidRPr="00000981">
                <w:rPr>
                  <w:rStyle w:val="Hipervnculo"/>
                  <w:rFonts w:ascii="Arial" w:hAnsi="Arial" w:cs="Arial"/>
                  <w:color w:val="auto"/>
                  <w:sz w:val="24"/>
                  <w:szCs w:val="24"/>
                  <w:u w:val="none"/>
                  <w:lang w:val="es-ES"/>
                </w:rPr>
                <w:t>cromo</w:t>
              </w:r>
            </w:hyperlink>
            <w:r w:rsidRPr="00000981">
              <w:rPr>
                <w:rFonts w:ascii="Arial" w:hAnsi="Arial" w:cs="Arial"/>
                <w:sz w:val="24"/>
                <w:szCs w:val="24"/>
                <w:lang w:val="es-ES"/>
              </w:rPr>
              <w:t xml:space="preserve"> (24)</w:t>
            </w:r>
          </w:p>
          <w:p w:rsidR="00000981" w:rsidRPr="00000981" w:rsidRDefault="00000981" w:rsidP="00000981">
            <w:pPr>
              <w:numPr>
                <w:ilvl w:val="0"/>
                <w:numId w:val="24"/>
              </w:numPr>
              <w:spacing w:before="100" w:beforeAutospacing="1" w:after="100" w:afterAutospacing="1" w:line="240" w:lineRule="auto"/>
              <w:rPr>
                <w:rFonts w:ascii="Arial" w:hAnsi="Arial" w:cs="Arial"/>
                <w:sz w:val="24"/>
                <w:szCs w:val="24"/>
                <w:lang w:val="es-ES"/>
              </w:rPr>
            </w:pPr>
            <w:hyperlink r:id="rId397" w:tooltip="Molibdeno" w:history="1">
              <w:r w:rsidRPr="00000981">
                <w:rPr>
                  <w:rStyle w:val="Hipervnculo"/>
                  <w:rFonts w:ascii="Arial" w:hAnsi="Arial" w:cs="Arial"/>
                  <w:color w:val="auto"/>
                  <w:sz w:val="24"/>
                  <w:szCs w:val="24"/>
                  <w:u w:val="none"/>
                  <w:lang w:val="es-ES"/>
                </w:rPr>
                <w:t>molibdeno</w:t>
              </w:r>
            </w:hyperlink>
            <w:r w:rsidRPr="00000981">
              <w:rPr>
                <w:rFonts w:ascii="Arial" w:hAnsi="Arial" w:cs="Arial"/>
                <w:sz w:val="24"/>
                <w:szCs w:val="24"/>
                <w:lang w:val="es-ES"/>
              </w:rPr>
              <w:t xml:space="preserve"> (42)</w:t>
            </w:r>
          </w:p>
          <w:p w:rsidR="00000981" w:rsidRPr="00000981" w:rsidRDefault="00000981" w:rsidP="00000981">
            <w:pPr>
              <w:numPr>
                <w:ilvl w:val="0"/>
                <w:numId w:val="24"/>
              </w:numPr>
              <w:spacing w:before="100" w:beforeAutospacing="1" w:after="100" w:afterAutospacing="1" w:line="240" w:lineRule="auto"/>
              <w:rPr>
                <w:rFonts w:ascii="Arial" w:hAnsi="Arial" w:cs="Arial"/>
                <w:sz w:val="24"/>
                <w:szCs w:val="24"/>
                <w:lang w:val="es-ES"/>
              </w:rPr>
            </w:pPr>
            <w:hyperlink r:id="rId398" w:tooltip="Wolframio" w:history="1">
              <w:r w:rsidRPr="00000981">
                <w:rPr>
                  <w:rStyle w:val="Hipervnculo"/>
                  <w:rFonts w:ascii="Arial" w:hAnsi="Arial" w:cs="Arial"/>
                  <w:color w:val="auto"/>
                  <w:sz w:val="24"/>
                  <w:szCs w:val="24"/>
                  <w:u w:val="none"/>
                  <w:lang w:val="es-ES"/>
                </w:rPr>
                <w:t>wolframio</w:t>
              </w:r>
            </w:hyperlink>
            <w:r w:rsidRPr="00000981">
              <w:rPr>
                <w:rFonts w:ascii="Arial" w:hAnsi="Arial" w:cs="Arial"/>
                <w:sz w:val="24"/>
                <w:szCs w:val="24"/>
                <w:lang w:val="es-ES"/>
              </w:rPr>
              <w:t xml:space="preserve"> (74)</w:t>
            </w:r>
          </w:p>
          <w:p w:rsidR="00000981" w:rsidRPr="00000981" w:rsidRDefault="00000981" w:rsidP="00000981">
            <w:pPr>
              <w:numPr>
                <w:ilvl w:val="0"/>
                <w:numId w:val="24"/>
              </w:numPr>
              <w:spacing w:before="100" w:beforeAutospacing="1" w:after="100" w:afterAutospacing="1" w:line="240" w:lineRule="auto"/>
              <w:rPr>
                <w:rFonts w:ascii="Arial" w:hAnsi="Arial" w:cs="Arial"/>
                <w:sz w:val="24"/>
                <w:szCs w:val="24"/>
                <w:lang w:val="es-ES"/>
              </w:rPr>
            </w:pPr>
            <w:hyperlink r:id="rId399" w:tooltip="Seaborgio" w:history="1">
              <w:r w:rsidRPr="00000981">
                <w:rPr>
                  <w:rStyle w:val="Hipervnculo"/>
                  <w:rFonts w:ascii="Arial" w:hAnsi="Arial" w:cs="Arial"/>
                  <w:color w:val="auto"/>
                  <w:sz w:val="24"/>
                  <w:szCs w:val="24"/>
                  <w:u w:val="none"/>
                  <w:lang w:val="es-ES"/>
                </w:rPr>
                <w:t>seaborgio</w:t>
              </w:r>
            </w:hyperlink>
            <w:r w:rsidRPr="00000981">
              <w:rPr>
                <w:rFonts w:ascii="Arial" w:hAnsi="Arial" w:cs="Arial"/>
                <w:sz w:val="24"/>
                <w:szCs w:val="24"/>
                <w:lang w:val="es-ES"/>
              </w:rPr>
              <w:t xml:space="preserve"> (106)</w:t>
            </w:r>
          </w:p>
          <w:p w:rsidR="00000981" w:rsidRPr="00000981" w:rsidRDefault="00000981" w:rsidP="00000981">
            <w:pPr>
              <w:spacing w:before="100" w:beforeAutospacing="1" w:after="100" w:afterAutospacing="1" w:line="240" w:lineRule="auto"/>
              <w:rPr>
                <w:rFonts w:ascii="Arial" w:hAnsi="Arial" w:cs="Arial"/>
                <w:b/>
                <w:sz w:val="24"/>
                <w:szCs w:val="24"/>
              </w:rPr>
            </w:pPr>
            <w:hyperlink r:id="rId400" w:tooltip="Elementos del grupo 7" w:history="1">
              <w:r w:rsidRPr="00000981">
                <w:rPr>
                  <w:rStyle w:val="Hipervnculo"/>
                  <w:rFonts w:ascii="Arial" w:hAnsi="Arial" w:cs="Arial"/>
                  <w:b/>
                  <w:color w:val="auto"/>
                  <w:sz w:val="24"/>
                  <w:szCs w:val="24"/>
                  <w:u w:val="none"/>
                </w:rPr>
                <w:t>Grupo 7</w:t>
              </w:r>
            </w:hyperlink>
            <w:r w:rsidRPr="00000981">
              <w:rPr>
                <w:rFonts w:ascii="Arial" w:hAnsi="Arial" w:cs="Arial"/>
                <w:b/>
                <w:sz w:val="24"/>
                <w:szCs w:val="24"/>
              </w:rPr>
              <w:t xml:space="preserve"> (VIIB): </w:t>
            </w:r>
            <w:hyperlink r:id="rId401" w:tooltip="Familia del Manganeso" w:history="1">
              <w:r w:rsidRPr="00000981">
                <w:rPr>
                  <w:rStyle w:val="Hipervnculo"/>
                  <w:rFonts w:ascii="Arial" w:hAnsi="Arial" w:cs="Arial"/>
                  <w:b/>
                  <w:color w:val="auto"/>
                  <w:sz w:val="24"/>
                  <w:szCs w:val="24"/>
                  <w:u w:val="none"/>
                </w:rPr>
                <w:t>familia del Manganeso</w:t>
              </w:r>
            </w:hyperlink>
          </w:p>
          <w:p w:rsidR="00000981" w:rsidRPr="00000981" w:rsidRDefault="00000981" w:rsidP="00000981">
            <w:pPr>
              <w:spacing w:before="100" w:beforeAutospacing="1" w:after="100" w:afterAutospacing="1" w:line="240" w:lineRule="auto"/>
              <w:rPr>
                <w:rFonts w:ascii="Arial" w:hAnsi="Arial" w:cs="Arial"/>
                <w:sz w:val="24"/>
                <w:szCs w:val="24"/>
              </w:rPr>
            </w:pPr>
            <w:r w:rsidRPr="00000981">
              <w:rPr>
                <w:rFonts w:ascii="Arial" w:hAnsi="Arial" w:cs="Arial"/>
                <w:sz w:val="24"/>
                <w:szCs w:val="24"/>
                <w:lang w:val="es-ES"/>
              </w:rPr>
              <w:t xml:space="preserve">El </w:t>
            </w:r>
            <w:r w:rsidRPr="00000981">
              <w:rPr>
                <w:rFonts w:ascii="Arial" w:hAnsi="Arial" w:cs="Arial"/>
                <w:b/>
                <w:bCs/>
                <w:sz w:val="24"/>
                <w:szCs w:val="24"/>
                <w:lang w:val="es-ES"/>
              </w:rPr>
              <w:t>grupo 7</w:t>
            </w:r>
            <w:r w:rsidRPr="00000981">
              <w:rPr>
                <w:rFonts w:ascii="Arial" w:hAnsi="Arial" w:cs="Arial"/>
                <w:sz w:val="24"/>
                <w:szCs w:val="24"/>
                <w:lang w:val="es-ES"/>
              </w:rPr>
              <w:t xml:space="preserve"> de la </w:t>
            </w:r>
            <w:hyperlink r:id="rId402" w:tooltip="Tabla periódica de los elementos" w:history="1">
              <w:r w:rsidRPr="00000981">
                <w:rPr>
                  <w:rStyle w:val="Hipervnculo"/>
                  <w:rFonts w:ascii="Arial" w:hAnsi="Arial" w:cs="Arial"/>
                  <w:color w:val="auto"/>
                  <w:sz w:val="24"/>
                  <w:szCs w:val="24"/>
                  <w:u w:val="none"/>
                  <w:lang w:val="es-ES"/>
                </w:rPr>
                <w:t>tabla periódica</w:t>
              </w:r>
            </w:hyperlink>
            <w:r w:rsidRPr="00000981">
              <w:rPr>
                <w:rFonts w:ascii="Arial" w:hAnsi="Arial" w:cs="Arial"/>
                <w:sz w:val="24"/>
                <w:szCs w:val="24"/>
                <w:lang w:val="es-ES"/>
              </w:rPr>
              <w:t xml:space="preserve"> lo comprenden los elementos </w:t>
            </w:r>
            <w:hyperlink r:id="rId403" w:tooltip="Manganeso" w:history="1">
              <w:r w:rsidRPr="00000981">
                <w:rPr>
                  <w:rStyle w:val="Hipervnculo"/>
                  <w:rFonts w:ascii="Arial" w:hAnsi="Arial" w:cs="Arial"/>
                  <w:color w:val="auto"/>
                  <w:sz w:val="24"/>
                  <w:szCs w:val="24"/>
                  <w:u w:val="none"/>
                  <w:lang w:val="es-ES"/>
                </w:rPr>
                <w:t>manganeso</w:t>
              </w:r>
            </w:hyperlink>
            <w:r w:rsidRPr="00000981">
              <w:rPr>
                <w:rFonts w:ascii="Arial" w:hAnsi="Arial" w:cs="Arial"/>
                <w:sz w:val="24"/>
                <w:szCs w:val="24"/>
                <w:lang w:val="es-ES"/>
              </w:rPr>
              <w:t xml:space="preserve"> (Mn), </w:t>
            </w:r>
            <w:hyperlink r:id="rId404" w:tooltip="Tecnecio" w:history="1">
              <w:r w:rsidRPr="00000981">
                <w:rPr>
                  <w:rStyle w:val="Hipervnculo"/>
                  <w:rFonts w:ascii="Arial" w:hAnsi="Arial" w:cs="Arial"/>
                  <w:color w:val="auto"/>
                  <w:sz w:val="24"/>
                  <w:szCs w:val="24"/>
                  <w:u w:val="none"/>
                  <w:lang w:val="es-ES"/>
                </w:rPr>
                <w:t>tecnecio</w:t>
              </w:r>
            </w:hyperlink>
            <w:r w:rsidRPr="00000981">
              <w:rPr>
                <w:rFonts w:ascii="Arial" w:hAnsi="Arial" w:cs="Arial"/>
                <w:sz w:val="24"/>
                <w:szCs w:val="24"/>
                <w:lang w:val="es-ES"/>
              </w:rPr>
              <w:t xml:space="preserve"> (Tc) y </w:t>
            </w:r>
            <w:hyperlink r:id="rId405" w:tooltip="Renio" w:history="1">
              <w:r w:rsidRPr="00000981">
                <w:rPr>
                  <w:rStyle w:val="Hipervnculo"/>
                  <w:rFonts w:ascii="Arial" w:hAnsi="Arial" w:cs="Arial"/>
                  <w:color w:val="auto"/>
                  <w:sz w:val="24"/>
                  <w:szCs w:val="24"/>
                  <w:u w:val="none"/>
                  <w:lang w:val="es-ES"/>
                </w:rPr>
                <w:t>renio</w:t>
              </w:r>
            </w:hyperlink>
            <w:r w:rsidRPr="00000981">
              <w:rPr>
                <w:rFonts w:ascii="Arial" w:hAnsi="Arial" w:cs="Arial"/>
                <w:sz w:val="24"/>
                <w:szCs w:val="24"/>
                <w:lang w:val="es-ES"/>
              </w:rPr>
              <w:t xml:space="preserve"> (Re), así como el elemento de número atómico 107, con el nombre sistemático de </w:t>
            </w:r>
            <w:proofErr w:type="spellStart"/>
            <w:r w:rsidRPr="00000981">
              <w:rPr>
                <w:rFonts w:ascii="Arial" w:hAnsi="Arial" w:cs="Arial"/>
                <w:sz w:val="24"/>
                <w:szCs w:val="24"/>
                <w:lang w:val="es-ES"/>
              </w:rPr>
              <w:t>unnilseptio</w:t>
            </w:r>
            <w:proofErr w:type="spellEnd"/>
            <w:r w:rsidRPr="00000981">
              <w:rPr>
                <w:rFonts w:ascii="Arial" w:hAnsi="Arial" w:cs="Arial"/>
                <w:sz w:val="24"/>
                <w:szCs w:val="24"/>
                <w:lang w:val="es-ES"/>
              </w:rPr>
              <w:t xml:space="preserve"> (</w:t>
            </w:r>
            <w:proofErr w:type="spellStart"/>
            <w:r w:rsidRPr="00000981">
              <w:rPr>
                <w:rFonts w:ascii="Arial" w:hAnsi="Arial" w:cs="Arial"/>
                <w:sz w:val="24"/>
                <w:szCs w:val="24"/>
                <w:lang w:val="es-ES"/>
              </w:rPr>
              <w:t>Uns</w:t>
            </w:r>
            <w:proofErr w:type="spellEnd"/>
            <w:r w:rsidRPr="00000981">
              <w:rPr>
                <w:rFonts w:ascii="Arial" w:hAnsi="Arial" w:cs="Arial"/>
                <w:sz w:val="24"/>
                <w:szCs w:val="24"/>
                <w:lang w:val="es-ES"/>
              </w:rPr>
              <w:t>); aunque éste no se suele considerar al referirse al grupo 7.</w:t>
            </w:r>
          </w:p>
          <w:p w:rsidR="00000981" w:rsidRPr="00000981" w:rsidRDefault="00000981" w:rsidP="00000981">
            <w:pPr>
              <w:spacing w:before="100" w:beforeAutospacing="1" w:after="100" w:afterAutospacing="1" w:line="240" w:lineRule="auto"/>
              <w:rPr>
                <w:rFonts w:ascii="Arial" w:hAnsi="Arial" w:cs="Arial"/>
                <w:b/>
                <w:sz w:val="24"/>
                <w:szCs w:val="24"/>
              </w:rPr>
            </w:pPr>
            <w:hyperlink r:id="rId406" w:tooltip="Elementos del grupo 8" w:history="1">
              <w:r w:rsidRPr="00000981">
                <w:rPr>
                  <w:rStyle w:val="Hipervnculo"/>
                  <w:rFonts w:ascii="Arial" w:hAnsi="Arial" w:cs="Arial"/>
                  <w:b/>
                  <w:color w:val="auto"/>
                  <w:sz w:val="24"/>
                  <w:szCs w:val="24"/>
                  <w:u w:val="none"/>
                </w:rPr>
                <w:t>Grupo 8</w:t>
              </w:r>
            </w:hyperlink>
            <w:r w:rsidRPr="00000981">
              <w:rPr>
                <w:rFonts w:ascii="Arial" w:hAnsi="Arial" w:cs="Arial"/>
                <w:b/>
                <w:sz w:val="24"/>
                <w:szCs w:val="24"/>
              </w:rPr>
              <w:t xml:space="preserve"> (VIIIB): </w:t>
            </w:r>
            <w:hyperlink r:id="rId407" w:tooltip="Familia del Hierro" w:history="1">
              <w:r w:rsidRPr="00000981">
                <w:rPr>
                  <w:rStyle w:val="Hipervnculo"/>
                  <w:rFonts w:ascii="Arial" w:hAnsi="Arial" w:cs="Arial"/>
                  <w:b/>
                  <w:color w:val="auto"/>
                  <w:sz w:val="24"/>
                  <w:szCs w:val="24"/>
                  <w:u w:val="none"/>
                </w:rPr>
                <w:t>familia del Hierro</w:t>
              </w:r>
            </w:hyperlink>
          </w:p>
          <w:p w:rsidR="00000981" w:rsidRPr="00000981" w:rsidRDefault="00000981" w:rsidP="00000981">
            <w:pPr>
              <w:pStyle w:val="NormalWeb"/>
              <w:rPr>
                <w:rFonts w:ascii="Arial" w:hAnsi="Arial" w:cs="Arial"/>
                <w:lang w:val="es-ES"/>
              </w:rPr>
            </w:pPr>
            <w:r w:rsidRPr="00000981">
              <w:rPr>
                <w:rFonts w:ascii="Arial" w:hAnsi="Arial" w:cs="Arial"/>
                <w:lang w:val="es-ES"/>
              </w:rPr>
              <w:t xml:space="preserve">Un </w:t>
            </w:r>
            <w:r w:rsidRPr="00000981">
              <w:rPr>
                <w:rFonts w:ascii="Arial" w:hAnsi="Arial" w:cs="Arial"/>
                <w:b/>
                <w:bCs/>
                <w:lang w:val="es-ES"/>
              </w:rPr>
              <w:t>elemento del grupo 8</w:t>
            </w:r>
            <w:r w:rsidRPr="00000981">
              <w:rPr>
                <w:rFonts w:ascii="Arial" w:hAnsi="Arial" w:cs="Arial"/>
                <w:lang w:val="es-ES"/>
              </w:rPr>
              <w:t xml:space="preserve"> es un elemento situado dentro de la </w:t>
            </w:r>
            <w:hyperlink r:id="rId408" w:tooltip="Tabla periódica de los elementos" w:history="1">
              <w:r w:rsidRPr="00000981">
                <w:rPr>
                  <w:rStyle w:val="Hipervnculo"/>
                  <w:rFonts w:ascii="Arial" w:hAnsi="Arial" w:cs="Arial"/>
                  <w:color w:val="auto"/>
                  <w:u w:val="none"/>
                  <w:lang w:val="es-ES"/>
                </w:rPr>
                <w:t>tabla periódica</w:t>
              </w:r>
            </w:hyperlink>
            <w:r w:rsidRPr="00000981">
              <w:rPr>
                <w:rFonts w:ascii="Arial" w:hAnsi="Arial" w:cs="Arial"/>
                <w:lang w:val="es-ES"/>
              </w:rPr>
              <w:t xml:space="preserve"> en el </w:t>
            </w:r>
            <w:hyperlink r:id="rId409" w:tooltip="Grupo de la tabla periódica" w:history="1">
              <w:r w:rsidRPr="00000981">
                <w:rPr>
                  <w:rStyle w:val="Hipervnculo"/>
                  <w:rFonts w:ascii="Arial" w:hAnsi="Arial" w:cs="Arial"/>
                  <w:color w:val="auto"/>
                  <w:u w:val="none"/>
                  <w:lang w:val="es-ES"/>
                </w:rPr>
                <w:t>grupo</w:t>
              </w:r>
            </w:hyperlink>
            <w:r w:rsidRPr="00000981">
              <w:rPr>
                <w:rFonts w:ascii="Arial" w:hAnsi="Arial" w:cs="Arial"/>
                <w:lang w:val="es-ES"/>
              </w:rPr>
              <w:t xml:space="preserve"> 8 que comprende los elementos:</w:t>
            </w:r>
          </w:p>
          <w:p w:rsidR="00000981" w:rsidRPr="00000981" w:rsidRDefault="00000981" w:rsidP="00000981">
            <w:pPr>
              <w:numPr>
                <w:ilvl w:val="0"/>
                <w:numId w:val="25"/>
              </w:numPr>
              <w:spacing w:before="100" w:beforeAutospacing="1" w:after="100" w:afterAutospacing="1" w:line="240" w:lineRule="auto"/>
              <w:rPr>
                <w:rFonts w:ascii="Arial" w:hAnsi="Arial" w:cs="Arial"/>
                <w:sz w:val="24"/>
                <w:szCs w:val="24"/>
                <w:lang w:val="es-ES"/>
              </w:rPr>
            </w:pPr>
            <w:hyperlink r:id="rId410" w:tooltip="Hierro" w:history="1">
              <w:r w:rsidRPr="00000981">
                <w:rPr>
                  <w:rStyle w:val="Hipervnculo"/>
                  <w:rFonts w:ascii="Arial" w:hAnsi="Arial" w:cs="Arial"/>
                  <w:color w:val="auto"/>
                  <w:sz w:val="24"/>
                  <w:szCs w:val="24"/>
                  <w:u w:val="none"/>
                  <w:lang w:val="es-ES"/>
                </w:rPr>
                <w:t>Hierro</w:t>
              </w:r>
            </w:hyperlink>
            <w:r w:rsidRPr="00000981">
              <w:rPr>
                <w:rFonts w:ascii="Arial" w:hAnsi="Arial" w:cs="Arial"/>
                <w:sz w:val="24"/>
                <w:szCs w:val="24"/>
                <w:lang w:val="es-ES"/>
              </w:rPr>
              <w:t xml:space="preserve"> (26)</w:t>
            </w:r>
          </w:p>
          <w:p w:rsidR="00000981" w:rsidRPr="00000981" w:rsidRDefault="00000981" w:rsidP="00000981">
            <w:pPr>
              <w:numPr>
                <w:ilvl w:val="0"/>
                <w:numId w:val="25"/>
              </w:numPr>
              <w:spacing w:before="100" w:beforeAutospacing="1" w:after="100" w:afterAutospacing="1" w:line="240" w:lineRule="auto"/>
              <w:rPr>
                <w:rFonts w:ascii="Arial" w:hAnsi="Arial" w:cs="Arial"/>
                <w:sz w:val="24"/>
                <w:szCs w:val="24"/>
                <w:lang w:val="es-ES"/>
              </w:rPr>
            </w:pPr>
            <w:hyperlink r:id="rId411" w:tooltip="Rutenio" w:history="1">
              <w:r w:rsidRPr="00000981">
                <w:rPr>
                  <w:rStyle w:val="Hipervnculo"/>
                  <w:rFonts w:ascii="Arial" w:hAnsi="Arial" w:cs="Arial"/>
                  <w:color w:val="auto"/>
                  <w:sz w:val="24"/>
                  <w:szCs w:val="24"/>
                  <w:u w:val="none"/>
                  <w:lang w:val="es-ES"/>
                </w:rPr>
                <w:t>Rutenio</w:t>
              </w:r>
            </w:hyperlink>
            <w:r w:rsidRPr="00000981">
              <w:rPr>
                <w:rFonts w:ascii="Arial" w:hAnsi="Arial" w:cs="Arial"/>
                <w:sz w:val="24"/>
                <w:szCs w:val="24"/>
                <w:lang w:val="es-ES"/>
              </w:rPr>
              <w:t xml:space="preserve"> (44)</w:t>
            </w:r>
          </w:p>
          <w:p w:rsidR="00000981" w:rsidRPr="00000981" w:rsidRDefault="00000981" w:rsidP="00000981">
            <w:pPr>
              <w:numPr>
                <w:ilvl w:val="0"/>
                <w:numId w:val="25"/>
              </w:numPr>
              <w:spacing w:before="100" w:beforeAutospacing="1" w:after="100" w:afterAutospacing="1" w:line="240" w:lineRule="auto"/>
              <w:rPr>
                <w:rFonts w:ascii="Arial" w:hAnsi="Arial" w:cs="Arial"/>
                <w:sz w:val="24"/>
                <w:szCs w:val="24"/>
                <w:lang w:val="es-ES"/>
              </w:rPr>
            </w:pPr>
            <w:hyperlink r:id="rId412" w:tooltip="Osmio" w:history="1">
              <w:r w:rsidRPr="00000981">
                <w:rPr>
                  <w:rStyle w:val="Hipervnculo"/>
                  <w:rFonts w:ascii="Arial" w:hAnsi="Arial" w:cs="Arial"/>
                  <w:color w:val="auto"/>
                  <w:sz w:val="24"/>
                  <w:szCs w:val="24"/>
                  <w:u w:val="none"/>
                  <w:lang w:val="es-ES"/>
                </w:rPr>
                <w:t>Osmio</w:t>
              </w:r>
            </w:hyperlink>
            <w:r w:rsidRPr="00000981">
              <w:rPr>
                <w:rFonts w:ascii="Arial" w:hAnsi="Arial" w:cs="Arial"/>
                <w:sz w:val="24"/>
                <w:szCs w:val="24"/>
                <w:lang w:val="es-ES"/>
              </w:rPr>
              <w:t xml:space="preserve"> (76)</w:t>
            </w:r>
          </w:p>
          <w:p w:rsidR="00000981" w:rsidRPr="00000981" w:rsidRDefault="00000981" w:rsidP="00000981">
            <w:pPr>
              <w:numPr>
                <w:ilvl w:val="0"/>
                <w:numId w:val="25"/>
              </w:numPr>
              <w:spacing w:before="100" w:beforeAutospacing="1" w:after="100" w:afterAutospacing="1" w:line="240" w:lineRule="auto"/>
              <w:rPr>
                <w:rFonts w:ascii="Arial" w:hAnsi="Arial" w:cs="Arial"/>
                <w:sz w:val="24"/>
                <w:szCs w:val="24"/>
                <w:lang w:val="es-ES"/>
              </w:rPr>
            </w:pPr>
            <w:hyperlink r:id="rId413" w:tooltip="Hassio" w:history="1">
              <w:r w:rsidRPr="00000981">
                <w:rPr>
                  <w:rStyle w:val="Hipervnculo"/>
                  <w:rFonts w:ascii="Arial" w:hAnsi="Arial" w:cs="Arial"/>
                  <w:color w:val="auto"/>
                  <w:sz w:val="24"/>
                  <w:szCs w:val="24"/>
                  <w:u w:val="none"/>
                  <w:lang w:val="es-ES"/>
                </w:rPr>
                <w:t>Hassio</w:t>
              </w:r>
            </w:hyperlink>
            <w:r w:rsidRPr="00000981">
              <w:rPr>
                <w:rFonts w:ascii="Arial" w:hAnsi="Arial" w:cs="Arial"/>
                <w:sz w:val="24"/>
                <w:szCs w:val="24"/>
                <w:lang w:val="es-ES"/>
              </w:rPr>
              <w:t xml:space="preserve"> (108)</w:t>
            </w:r>
          </w:p>
          <w:p w:rsidR="00000981" w:rsidRPr="00000981" w:rsidRDefault="00000981" w:rsidP="00000981">
            <w:pPr>
              <w:pStyle w:val="NormalWeb"/>
              <w:rPr>
                <w:rFonts w:ascii="Arial" w:hAnsi="Arial" w:cs="Arial"/>
                <w:lang w:val="es-ES"/>
              </w:rPr>
            </w:pPr>
            <w:r w:rsidRPr="00000981">
              <w:rPr>
                <w:rFonts w:ascii="Arial" w:hAnsi="Arial" w:cs="Arial"/>
                <w:lang w:val="es-ES"/>
              </w:rPr>
              <w:t>En los niveles electrónicos externos de estos elementos hay 8 electrones, aunque el hierro no alcanza el estado de oxidación +8. El hassio se produce sólo en el laboratorio, no se encuentra en la naturaleza, y al referirse al grupo 8 se suele obviar este elemento.</w:t>
            </w:r>
          </w:p>
          <w:p w:rsidR="00000981" w:rsidRPr="00000981" w:rsidRDefault="00000981" w:rsidP="00000981">
            <w:pPr>
              <w:spacing w:before="100" w:beforeAutospacing="1" w:after="100" w:afterAutospacing="1" w:line="240" w:lineRule="auto"/>
              <w:rPr>
                <w:rFonts w:ascii="Arial" w:hAnsi="Arial" w:cs="Arial"/>
                <w:b/>
                <w:sz w:val="24"/>
                <w:szCs w:val="24"/>
              </w:rPr>
            </w:pPr>
            <w:hyperlink r:id="rId414" w:tooltip="Elementos del grupo 9" w:history="1">
              <w:r w:rsidRPr="00000981">
                <w:rPr>
                  <w:rStyle w:val="Hipervnculo"/>
                  <w:rFonts w:ascii="Arial" w:hAnsi="Arial" w:cs="Arial"/>
                  <w:b/>
                  <w:color w:val="auto"/>
                  <w:sz w:val="24"/>
                  <w:szCs w:val="24"/>
                  <w:u w:val="none"/>
                </w:rPr>
                <w:t>Grupo 9</w:t>
              </w:r>
            </w:hyperlink>
            <w:r w:rsidRPr="00000981">
              <w:rPr>
                <w:rFonts w:ascii="Arial" w:hAnsi="Arial" w:cs="Arial"/>
                <w:b/>
                <w:sz w:val="24"/>
                <w:szCs w:val="24"/>
              </w:rPr>
              <w:t xml:space="preserve"> (IXB): </w:t>
            </w:r>
            <w:hyperlink r:id="rId415" w:tooltip="Familia del Cobalto" w:history="1">
              <w:r w:rsidRPr="00000981">
                <w:rPr>
                  <w:rStyle w:val="Hipervnculo"/>
                  <w:rFonts w:ascii="Arial" w:hAnsi="Arial" w:cs="Arial"/>
                  <w:b/>
                  <w:color w:val="auto"/>
                  <w:sz w:val="24"/>
                  <w:szCs w:val="24"/>
                  <w:u w:val="none"/>
                </w:rPr>
                <w:t>familia del Cobalto</w:t>
              </w:r>
            </w:hyperlink>
          </w:p>
          <w:p w:rsidR="00000981" w:rsidRPr="00000981" w:rsidRDefault="00000981" w:rsidP="00000981">
            <w:pPr>
              <w:pStyle w:val="NormalWeb"/>
              <w:rPr>
                <w:rFonts w:ascii="Arial" w:hAnsi="Arial" w:cs="Arial"/>
                <w:lang w:val="es-ES"/>
              </w:rPr>
            </w:pPr>
            <w:r w:rsidRPr="00000981">
              <w:rPr>
                <w:rFonts w:ascii="Arial" w:hAnsi="Arial" w:cs="Arial"/>
                <w:lang w:val="es-ES"/>
              </w:rPr>
              <w:t>Los elementos del grupo 9 son:</w:t>
            </w:r>
          </w:p>
          <w:p w:rsidR="00000981" w:rsidRPr="00000981" w:rsidRDefault="00000981" w:rsidP="00000981">
            <w:pPr>
              <w:numPr>
                <w:ilvl w:val="0"/>
                <w:numId w:val="26"/>
              </w:numPr>
              <w:spacing w:before="100" w:beforeAutospacing="1" w:after="100" w:afterAutospacing="1" w:line="240" w:lineRule="auto"/>
              <w:rPr>
                <w:rFonts w:ascii="Arial" w:hAnsi="Arial" w:cs="Arial"/>
                <w:sz w:val="24"/>
                <w:szCs w:val="24"/>
                <w:lang w:val="es-ES"/>
              </w:rPr>
            </w:pPr>
            <w:hyperlink r:id="rId416" w:tooltip="Cobalto" w:history="1">
              <w:r w:rsidRPr="00000981">
                <w:rPr>
                  <w:rStyle w:val="Hipervnculo"/>
                  <w:rFonts w:ascii="Arial" w:hAnsi="Arial" w:cs="Arial"/>
                  <w:color w:val="auto"/>
                  <w:sz w:val="24"/>
                  <w:szCs w:val="24"/>
                  <w:u w:val="none"/>
                  <w:lang w:val="es-ES"/>
                </w:rPr>
                <w:t>Cobalto</w:t>
              </w:r>
            </w:hyperlink>
            <w:r w:rsidRPr="00000981">
              <w:rPr>
                <w:rFonts w:ascii="Arial" w:hAnsi="Arial" w:cs="Arial"/>
                <w:sz w:val="24"/>
                <w:szCs w:val="24"/>
                <w:lang w:val="es-ES"/>
              </w:rPr>
              <w:t xml:space="preserve"> (27)</w:t>
            </w:r>
          </w:p>
          <w:p w:rsidR="00000981" w:rsidRPr="00000981" w:rsidRDefault="00000981" w:rsidP="00000981">
            <w:pPr>
              <w:numPr>
                <w:ilvl w:val="0"/>
                <w:numId w:val="26"/>
              </w:numPr>
              <w:spacing w:before="100" w:beforeAutospacing="1" w:after="100" w:afterAutospacing="1" w:line="240" w:lineRule="auto"/>
              <w:rPr>
                <w:rFonts w:ascii="Arial" w:hAnsi="Arial" w:cs="Arial"/>
                <w:sz w:val="24"/>
                <w:szCs w:val="24"/>
                <w:lang w:val="es-ES"/>
              </w:rPr>
            </w:pPr>
            <w:hyperlink r:id="rId417" w:tooltip="Rodio" w:history="1">
              <w:r w:rsidRPr="00000981">
                <w:rPr>
                  <w:rStyle w:val="Hipervnculo"/>
                  <w:rFonts w:ascii="Arial" w:hAnsi="Arial" w:cs="Arial"/>
                  <w:color w:val="auto"/>
                  <w:sz w:val="24"/>
                  <w:szCs w:val="24"/>
                  <w:u w:val="none"/>
                  <w:lang w:val="es-ES"/>
                </w:rPr>
                <w:t>Rodio</w:t>
              </w:r>
            </w:hyperlink>
            <w:r w:rsidRPr="00000981">
              <w:rPr>
                <w:rFonts w:ascii="Arial" w:hAnsi="Arial" w:cs="Arial"/>
                <w:sz w:val="24"/>
                <w:szCs w:val="24"/>
                <w:lang w:val="es-ES"/>
              </w:rPr>
              <w:t xml:space="preserve"> (45)</w:t>
            </w:r>
          </w:p>
          <w:p w:rsidR="00000981" w:rsidRPr="00000981" w:rsidRDefault="00000981" w:rsidP="00000981">
            <w:pPr>
              <w:numPr>
                <w:ilvl w:val="0"/>
                <w:numId w:val="26"/>
              </w:numPr>
              <w:spacing w:before="100" w:beforeAutospacing="1" w:after="100" w:afterAutospacing="1" w:line="240" w:lineRule="auto"/>
              <w:rPr>
                <w:rFonts w:ascii="Arial" w:hAnsi="Arial" w:cs="Arial"/>
                <w:sz w:val="24"/>
                <w:szCs w:val="24"/>
                <w:lang w:val="es-ES"/>
              </w:rPr>
            </w:pPr>
            <w:hyperlink r:id="rId418" w:tooltip="Iridio" w:history="1">
              <w:r w:rsidRPr="00000981">
                <w:rPr>
                  <w:rStyle w:val="Hipervnculo"/>
                  <w:rFonts w:ascii="Arial" w:hAnsi="Arial" w:cs="Arial"/>
                  <w:color w:val="auto"/>
                  <w:sz w:val="24"/>
                  <w:szCs w:val="24"/>
                  <w:u w:val="none"/>
                  <w:lang w:val="es-ES"/>
                </w:rPr>
                <w:t>Iridio</w:t>
              </w:r>
            </w:hyperlink>
            <w:r w:rsidRPr="00000981">
              <w:rPr>
                <w:rFonts w:ascii="Arial" w:hAnsi="Arial" w:cs="Arial"/>
                <w:sz w:val="24"/>
                <w:szCs w:val="24"/>
                <w:lang w:val="es-ES"/>
              </w:rPr>
              <w:t xml:space="preserve"> (77)</w:t>
            </w:r>
          </w:p>
          <w:p w:rsidR="00000981" w:rsidRDefault="00000981" w:rsidP="00000981">
            <w:pPr>
              <w:numPr>
                <w:ilvl w:val="0"/>
                <w:numId w:val="26"/>
              </w:numPr>
              <w:spacing w:before="100" w:beforeAutospacing="1" w:after="100" w:afterAutospacing="1" w:line="240" w:lineRule="auto"/>
              <w:rPr>
                <w:rFonts w:ascii="Arial" w:hAnsi="Arial" w:cs="Arial"/>
                <w:sz w:val="24"/>
                <w:szCs w:val="24"/>
                <w:lang w:val="es-ES"/>
              </w:rPr>
            </w:pPr>
            <w:hyperlink r:id="rId419" w:tooltip="Meitnerio" w:history="1">
              <w:r w:rsidRPr="00000981">
                <w:rPr>
                  <w:rStyle w:val="Hipervnculo"/>
                  <w:rFonts w:ascii="Arial" w:hAnsi="Arial" w:cs="Arial"/>
                  <w:color w:val="auto"/>
                  <w:sz w:val="24"/>
                  <w:szCs w:val="24"/>
                  <w:u w:val="none"/>
                  <w:lang w:val="es-ES"/>
                </w:rPr>
                <w:t>Meitnerio</w:t>
              </w:r>
            </w:hyperlink>
            <w:r w:rsidRPr="00000981">
              <w:rPr>
                <w:rFonts w:ascii="Arial" w:hAnsi="Arial" w:cs="Arial"/>
                <w:sz w:val="24"/>
                <w:szCs w:val="24"/>
                <w:lang w:val="es-ES"/>
              </w:rPr>
              <w:t xml:space="preserve"> (109)</w:t>
            </w:r>
          </w:p>
          <w:p w:rsidR="00420808" w:rsidRDefault="00420808" w:rsidP="00420808">
            <w:pPr>
              <w:spacing w:before="100" w:beforeAutospacing="1" w:after="100" w:afterAutospacing="1" w:line="240" w:lineRule="auto"/>
              <w:rPr>
                <w:rFonts w:ascii="Arial" w:hAnsi="Arial" w:cs="Arial"/>
                <w:sz w:val="24"/>
                <w:szCs w:val="24"/>
                <w:lang w:val="es-ES"/>
              </w:rPr>
            </w:pPr>
          </w:p>
          <w:p w:rsidR="00420808" w:rsidRDefault="00420808" w:rsidP="00420808">
            <w:pPr>
              <w:spacing w:before="100" w:beforeAutospacing="1" w:after="100" w:afterAutospacing="1" w:line="240" w:lineRule="auto"/>
              <w:rPr>
                <w:rFonts w:ascii="Arial" w:hAnsi="Arial" w:cs="Arial"/>
                <w:sz w:val="24"/>
                <w:szCs w:val="24"/>
                <w:lang w:val="es-ES"/>
              </w:rPr>
            </w:pPr>
          </w:p>
          <w:p w:rsidR="00420808" w:rsidRPr="00000981" w:rsidRDefault="00420808" w:rsidP="00420808">
            <w:pPr>
              <w:spacing w:before="100" w:beforeAutospacing="1" w:after="100" w:afterAutospacing="1" w:line="240" w:lineRule="auto"/>
              <w:rPr>
                <w:rFonts w:ascii="Arial" w:hAnsi="Arial" w:cs="Arial"/>
                <w:sz w:val="24"/>
                <w:szCs w:val="24"/>
                <w:lang w:val="es-ES"/>
              </w:rPr>
            </w:pPr>
          </w:p>
        </w:tc>
        <w:tc>
          <w:tcPr>
            <w:tcW w:w="0" w:type="auto"/>
            <w:shd w:val="clear" w:color="auto" w:fill="auto"/>
            <w:hideMark/>
          </w:tcPr>
          <w:p w:rsidR="00000981" w:rsidRPr="00000981" w:rsidRDefault="00000981" w:rsidP="00000981">
            <w:pPr>
              <w:numPr>
                <w:ilvl w:val="0"/>
                <w:numId w:val="19"/>
              </w:numPr>
              <w:spacing w:before="100" w:beforeAutospacing="1" w:after="100" w:afterAutospacing="1" w:line="240" w:lineRule="auto"/>
              <w:rPr>
                <w:rFonts w:ascii="Arial" w:hAnsi="Arial" w:cs="Arial"/>
                <w:sz w:val="24"/>
                <w:szCs w:val="24"/>
              </w:rPr>
            </w:pPr>
          </w:p>
        </w:tc>
      </w:tr>
    </w:tbl>
    <w:p w:rsidR="00000981" w:rsidRPr="00000981" w:rsidRDefault="00000981" w:rsidP="00000981">
      <w:pPr>
        <w:spacing w:before="100" w:beforeAutospacing="1" w:after="100" w:afterAutospacing="1" w:line="240" w:lineRule="auto"/>
        <w:rPr>
          <w:rFonts w:ascii="Arial" w:hAnsi="Arial" w:cs="Arial"/>
          <w:b/>
          <w:sz w:val="24"/>
          <w:szCs w:val="24"/>
        </w:rPr>
      </w:pPr>
      <w:hyperlink r:id="rId420" w:tooltip="Elementos del grupo 10" w:history="1">
        <w:r w:rsidRPr="00000981">
          <w:rPr>
            <w:rStyle w:val="Hipervnculo"/>
            <w:rFonts w:ascii="Arial" w:hAnsi="Arial" w:cs="Arial"/>
            <w:b/>
            <w:color w:val="auto"/>
            <w:sz w:val="24"/>
            <w:szCs w:val="24"/>
            <w:u w:val="none"/>
          </w:rPr>
          <w:t>Grupo 10</w:t>
        </w:r>
      </w:hyperlink>
      <w:r w:rsidRPr="00000981">
        <w:rPr>
          <w:rFonts w:ascii="Arial" w:hAnsi="Arial" w:cs="Arial"/>
          <w:b/>
          <w:sz w:val="24"/>
          <w:szCs w:val="24"/>
        </w:rPr>
        <w:t xml:space="preserve"> (IIIB): </w:t>
      </w:r>
      <w:hyperlink r:id="rId421" w:tooltip="Familia del Niquel" w:history="1">
        <w:r w:rsidRPr="00000981">
          <w:rPr>
            <w:rStyle w:val="Hipervnculo"/>
            <w:rFonts w:ascii="Arial" w:hAnsi="Arial" w:cs="Arial"/>
            <w:b/>
            <w:color w:val="auto"/>
            <w:sz w:val="24"/>
            <w:szCs w:val="24"/>
            <w:u w:val="none"/>
          </w:rPr>
          <w:t>familia del Níquel</w:t>
        </w:r>
      </w:hyperlink>
    </w:p>
    <w:p w:rsidR="00000981" w:rsidRPr="00000981" w:rsidRDefault="00000981" w:rsidP="00000981">
      <w:pPr>
        <w:pStyle w:val="NormalWeb"/>
        <w:rPr>
          <w:rFonts w:ascii="Arial" w:hAnsi="Arial" w:cs="Arial"/>
          <w:lang w:val="es-ES"/>
        </w:rPr>
      </w:pPr>
      <w:r w:rsidRPr="00000981">
        <w:rPr>
          <w:rFonts w:ascii="Arial" w:hAnsi="Arial" w:cs="Arial"/>
          <w:lang w:val="es-ES"/>
        </w:rPr>
        <w:t>Los elementos del grupo 10 son:</w:t>
      </w:r>
    </w:p>
    <w:p w:rsidR="00000981" w:rsidRPr="00000981" w:rsidRDefault="00000981" w:rsidP="00000981">
      <w:pPr>
        <w:numPr>
          <w:ilvl w:val="0"/>
          <w:numId w:val="27"/>
        </w:numPr>
        <w:spacing w:before="100" w:beforeAutospacing="1" w:after="100" w:afterAutospacing="1" w:line="240" w:lineRule="auto"/>
        <w:rPr>
          <w:rFonts w:ascii="Arial" w:hAnsi="Arial" w:cs="Arial"/>
          <w:sz w:val="24"/>
          <w:szCs w:val="24"/>
          <w:lang w:val="es-ES"/>
        </w:rPr>
      </w:pPr>
      <w:hyperlink r:id="rId422" w:tooltip="Níquel" w:history="1">
        <w:r w:rsidRPr="00000981">
          <w:rPr>
            <w:rStyle w:val="Hipervnculo"/>
            <w:rFonts w:ascii="Arial" w:hAnsi="Arial" w:cs="Arial"/>
            <w:color w:val="auto"/>
            <w:sz w:val="24"/>
            <w:szCs w:val="24"/>
            <w:u w:val="none"/>
            <w:lang w:val="es-ES"/>
          </w:rPr>
          <w:t>Níquel</w:t>
        </w:r>
      </w:hyperlink>
      <w:r w:rsidRPr="00000981">
        <w:rPr>
          <w:rFonts w:ascii="Arial" w:hAnsi="Arial" w:cs="Arial"/>
          <w:sz w:val="24"/>
          <w:szCs w:val="24"/>
          <w:lang w:val="es-ES"/>
        </w:rPr>
        <w:t xml:space="preserve"> (28)</w:t>
      </w:r>
    </w:p>
    <w:p w:rsidR="00000981" w:rsidRPr="00000981" w:rsidRDefault="00000981" w:rsidP="00000981">
      <w:pPr>
        <w:numPr>
          <w:ilvl w:val="0"/>
          <w:numId w:val="27"/>
        </w:numPr>
        <w:spacing w:before="100" w:beforeAutospacing="1" w:after="100" w:afterAutospacing="1" w:line="240" w:lineRule="auto"/>
        <w:rPr>
          <w:rFonts w:ascii="Arial" w:hAnsi="Arial" w:cs="Arial"/>
          <w:sz w:val="24"/>
          <w:szCs w:val="24"/>
          <w:lang w:val="es-ES"/>
        </w:rPr>
      </w:pPr>
      <w:hyperlink r:id="rId423" w:tooltip="Paladio" w:history="1">
        <w:r w:rsidRPr="00000981">
          <w:rPr>
            <w:rStyle w:val="Hipervnculo"/>
            <w:rFonts w:ascii="Arial" w:hAnsi="Arial" w:cs="Arial"/>
            <w:color w:val="auto"/>
            <w:sz w:val="24"/>
            <w:szCs w:val="24"/>
            <w:u w:val="none"/>
            <w:lang w:val="es-ES"/>
          </w:rPr>
          <w:t>Paladio</w:t>
        </w:r>
      </w:hyperlink>
      <w:r w:rsidRPr="00000981">
        <w:rPr>
          <w:rFonts w:ascii="Arial" w:hAnsi="Arial" w:cs="Arial"/>
          <w:sz w:val="24"/>
          <w:szCs w:val="24"/>
          <w:lang w:val="es-ES"/>
        </w:rPr>
        <w:t xml:space="preserve"> (46)</w:t>
      </w:r>
    </w:p>
    <w:p w:rsidR="00000981" w:rsidRPr="00000981" w:rsidRDefault="00000981" w:rsidP="00000981">
      <w:pPr>
        <w:numPr>
          <w:ilvl w:val="0"/>
          <w:numId w:val="27"/>
        </w:numPr>
        <w:spacing w:before="100" w:beforeAutospacing="1" w:after="100" w:afterAutospacing="1" w:line="240" w:lineRule="auto"/>
        <w:rPr>
          <w:rFonts w:ascii="Arial" w:hAnsi="Arial" w:cs="Arial"/>
          <w:sz w:val="24"/>
          <w:szCs w:val="24"/>
          <w:lang w:val="es-ES"/>
        </w:rPr>
      </w:pPr>
      <w:hyperlink r:id="rId424" w:tooltip="Platino" w:history="1">
        <w:r w:rsidRPr="00000981">
          <w:rPr>
            <w:rStyle w:val="Hipervnculo"/>
            <w:rFonts w:ascii="Arial" w:hAnsi="Arial" w:cs="Arial"/>
            <w:color w:val="auto"/>
            <w:sz w:val="24"/>
            <w:szCs w:val="24"/>
            <w:u w:val="none"/>
            <w:lang w:val="es-ES"/>
          </w:rPr>
          <w:t>Platino</w:t>
        </w:r>
      </w:hyperlink>
      <w:r w:rsidRPr="00000981">
        <w:rPr>
          <w:rFonts w:ascii="Arial" w:hAnsi="Arial" w:cs="Arial"/>
          <w:sz w:val="24"/>
          <w:szCs w:val="24"/>
          <w:lang w:val="es-ES"/>
        </w:rPr>
        <w:t xml:space="preserve"> (78)</w:t>
      </w:r>
    </w:p>
    <w:p w:rsidR="00000981" w:rsidRPr="00000981" w:rsidRDefault="00000981" w:rsidP="00000981">
      <w:pPr>
        <w:numPr>
          <w:ilvl w:val="0"/>
          <w:numId w:val="27"/>
        </w:numPr>
        <w:spacing w:before="100" w:beforeAutospacing="1" w:after="100" w:afterAutospacing="1" w:line="240" w:lineRule="auto"/>
        <w:rPr>
          <w:rFonts w:ascii="Arial" w:hAnsi="Arial" w:cs="Arial"/>
          <w:sz w:val="24"/>
          <w:szCs w:val="24"/>
          <w:lang w:val="es-ES"/>
        </w:rPr>
      </w:pPr>
      <w:hyperlink r:id="rId425" w:tooltip="Darmstadtio" w:history="1">
        <w:proofErr w:type="spellStart"/>
        <w:r w:rsidRPr="00000981">
          <w:rPr>
            <w:rStyle w:val="Hipervnculo"/>
            <w:rFonts w:ascii="Arial" w:hAnsi="Arial" w:cs="Arial"/>
            <w:color w:val="auto"/>
            <w:sz w:val="24"/>
            <w:szCs w:val="24"/>
            <w:u w:val="none"/>
            <w:lang w:val="es-ES"/>
          </w:rPr>
          <w:t>Darmstadtio</w:t>
        </w:r>
        <w:proofErr w:type="spellEnd"/>
      </w:hyperlink>
      <w:r w:rsidRPr="00000981">
        <w:rPr>
          <w:rFonts w:ascii="Arial" w:hAnsi="Arial" w:cs="Arial"/>
          <w:sz w:val="24"/>
          <w:szCs w:val="24"/>
          <w:lang w:val="es-ES"/>
        </w:rPr>
        <w:t xml:space="preserve"> (110)</w:t>
      </w:r>
    </w:p>
    <w:p w:rsidR="00000981" w:rsidRPr="00000981" w:rsidRDefault="00000981" w:rsidP="00000981">
      <w:pPr>
        <w:spacing w:before="100" w:beforeAutospacing="1" w:after="100" w:afterAutospacing="1" w:line="240" w:lineRule="auto"/>
        <w:rPr>
          <w:rFonts w:ascii="Arial" w:hAnsi="Arial" w:cs="Arial"/>
          <w:b/>
          <w:sz w:val="24"/>
          <w:szCs w:val="24"/>
        </w:rPr>
      </w:pPr>
      <w:hyperlink r:id="rId426" w:tooltip="Elementos del grupo 11" w:history="1">
        <w:r w:rsidRPr="00000981">
          <w:rPr>
            <w:rStyle w:val="Hipervnculo"/>
            <w:rFonts w:ascii="Arial" w:hAnsi="Arial" w:cs="Arial"/>
            <w:b/>
            <w:color w:val="auto"/>
            <w:sz w:val="24"/>
            <w:szCs w:val="24"/>
            <w:u w:val="none"/>
          </w:rPr>
          <w:t>Grupo 11</w:t>
        </w:r>
      </w:hyperlink>
      <w:r w:rsidRPr="00000981">
        <w:rPr>
          <w:rFonts w:ascii="Arial" w:hAnsi="Arial" w:cs="Arial"/>
          <w:b/>
          <w:sz w:val="24"/>
          <w:szCs w:val="24"/>
        </w:rPr>
        <w:t xml:space="preserve"> (IB): </w:t>
      </w:r>
      <w:hyperlink r:id="rId427" w:tooltip="Familia del Cobre" w:history="1">
        <w:r w:rsidRPr="00000981">
          <w:rPr>
            <w:rStyle w:val="Hipervnculo"/>
            <w:rFonts w:ascii="Arial" w:hAnsi="Arial" w:cs="Arial"/>
            <w:b/>
            <w:color w:val="auto"/>
            <w:sz w:val="24"/>
            <w:szCs w:val="24"/>
            <w:u w:val="none"/>
          </w:rPr>
          <w:t>familia del Cobre</w:t>
        </w:r>
      </w:hyperlink>
      <w:r w:rsidRPr="00000981">
        <w:rPr>
          <w:rFonts w:ascii="Arial" w:hAnsi="Arial" w:cs="Arial"/>
          <w:b/>
          <w:sz w:val="24"/>
          <w:szCs w:val="24"/>
        </w:rPr>
        <w:t xml:space="preserve"> o metales </w:t>
      </w:r>
      <w:r w:rsidRPr="00000981">
        <w:rPr>
          <w:rFonts w:ascii="Arial" w:hAnsi="Arial" w:cs="Arial"/>
          <w:b/>
          <w:i/>
          <w:iCs/>
          <w:sz w:val="24"/>
          <w:szCs w:val="24"/>
        </w:rPr>
        <w:t>de acuñar</w:t>
      </w:r>
      <w:r w:rsidRPr="00000981">
        <w:rPr>
          <w:rFonts w:ascii="Arial" w:hAnsi="Arial" w:cs="Arial"/>
          <w:b/>
          <w:sz w:val="24"/>
          <w:szCs w:val="24"/>
        </w:rPr>
        <w:t xml:space="preserve"> </w:t>
      </w:r>
    </w:p>
    <w:p w:rsidR="00000981" w:rsidRPr="00000981" w:rsidRDefault="00000981" w:rsidP="00000981">
      <w:pPr>
        <w:pStyle w:val="NormalWeb"/>
        <w:rPr>
          <w:rFonts w:ascii="Arial" w:hAnsi="Arial" w:cs="Arial"/>
          <w:lang w:val="es-ES"/>
        </w:rPr>
      </w:pPr>
      <w:r w:rsidRPr="00000981">
        <w:rPr>
          <w:rFonts w:ascii="Arial" w:hAnsi="Arial" w:cs="Arial"/>
          <w:lang w:val="es-ES"/>
        </w:rPr>
        <w:t xml:space="preserve">El </w:t>
      </w:r>
      <w:r w:rsidRPr="00000981">
        <w:rPr>
          <w:rFonts w:ascii="Arial" w:hAnsi="Arial" w:cs="Arial"/>
          <w:b/>
          <w:bCs/>
          <w:lang w:val="es-ES"/>
        </w:rPr>
        <w:t>grupo 11</w:t>
      </w:r>
      <w:r w:rsidRPr="00000981">
        <w:rPr>
          <w:rFonts w:ascii="Arial" w:hAnsi="Arial" w:cs="Arial"/>
          <w:lang w:val="es-ES"/>
        </w:rPr>
        <w:t xml:space="preserve"> de la </w:t>
      </w:r>
      <w:hyperlink r:id="rId428" w:tooltip="Tabla periódica de los elementos" w:history="1">
        <w:r w:rsidRPr="00000981">
          <w:rPr>
            <w:rStyle w:val="Hipervnculo"/>
            <w:rFonts w:ascii="Arial" w:hAnsi="Arial" w:cs="Arial"/>
            <w:color w:val="auto"/>
            <w:u w:val="none"/>
            <w:lang w:val="es-ES"/>
          </w:rPr>
          <w:t>tabla periódica</w:t>
        </w:r>
      </w:hyperlink>
      <w:r w:rsidRPr="00000981">
        <w:rPr>
          <w:rFonts w:ascii="Arial" w:hAnsi="Arial" w:cs="Arial"/>
          <w:lang w:val="es-ES"/>
        </w:rPr>
        <w:t xml:space="preserve"> lo comprenden los </w:t>
      </w:r>
      <w:r w:rsidRPr="00000981">
        <w:rPr>
          <w:rFonts w:ascii="Arial" w:hAnsi="Arial" w:cs="Arial"/>
          <w:b/>
          <w:bCs/>
          <w:lang w:val="es-ES"/>
        </w:rPr>
        <w:t>elementos</w:t>
      </w:r>
      <w:r w:rsidRPr="00000981">
        <w:rPr>
          <w:rFonts w:ascii="Arial" w:hAnsi="Arial" w:cs="Arial"/>
          <w:lang w:val="es-ES"/>
        </w:rPr>
        <w:t xml:space="preserve"> </w:t>
      </w:r>
      <w:hyperlink r:id="rId429" w:tooltip="Cobre" w:history="1">
        <w:r w:rsidRPr="00000981">
          <w:rPr>
            <w:rStyle w:val="Hipervnculo"/>
            <w:rFonts w:ascii="Arial" w:hAnsi="Arial" w:cs="Arial"/>
            <w:color w:val="auto"/>
            <w:u w:val="none"/>
            <w:lang w:val="es-ES"/>
          </w:rPr>
          <w:t>cobre</w:t>
        </w:r>
      </w:hyperlink>
      <w:r w:rsidRPr="00000981">
        <w:rPr>
          <w:rFonts w:ascii="Arial" w:hAnsi="Arial" w:cs="Arial"/>
          <w:lang w:val="es-ES"/>
        </w:rPr>
        <w:t xml:space="preserve"> (Cu), </w:t>
      </w:r>
      <w:hyperlink r:id="rId430" w:tooltip="Plata" w:history="1">
        <w:r w:rsidRPr="00000981">
          <w:rPr>
            <w:rStyle w:val="Hipervnculo"/>
            <w:rFonts w:ascii="Arial" w:hAnsi="Arial" w:cs="Arial"/>
            <w:color w:val="auto"/>
            <w:u w:val="none"/>
            <w:lang w:val="es-ES"/>
          </w:rPr>
          <w:t>plata</w:t>
        </w:r>
      </w:hyperlink>
      <w:r w:rsidRPr="00000981">
        <w:rPr>
          <w:rFonts w:ascii="Arial" w:hAnsi="Arial" w:cs="Arial"/>
          <w:lang w:val="es-ES"/>
        </w:rPr>
        <w:t xml:space="preserve"> (Ag) </w:t>
      </w:r>
      <w:hyperlink r:id="rId431" w:tooltip="Oro" w:history="1">
        <w:r w:rsidRPr="00000981">
          <w:rPr>
            <w:rStyle w:val="Hipervnculo"/>
            <w:rFonts w:ascii="Arial" w:hAnsi="Arial" w:cs="Arial"/>
            <w:color w:val="auto"/>
            <w:u w:val="none"/>
            <w:lang w:val="es-ES"/>
          </w:rPr>
          <w:t>oro</w:t>
        </w:r>
      </w:hyperlink>
      <w:r w:rsidRPr="00000981">
        <w:rPr>
          <w:rFonts w:ascii="Arial" w:hAnsi="Arial" w:cs="Arial"/>
          <w:lang w:val="es-ES"/>
        </w:rPr>
        <w:t xml:space="preserve"> (Au).</w:t>
      </w:r>
    </w:p>
    <w:p w:rsidR="00495A9B" w:rsidRPr="00000981" w:rsidRDefault="00000981" w:rsidP="00000981">
      <w:pPr>
        <w:spacing w:before="100" w:beforeAutospacing="1" w:after="100" w:afterAutospacing="1" w:line="240" w:lineRule="auto"/>
        <w:ind w:right="300"/>
        <w:rPr>
          <w:rFonts w:ascii="Arial" w:hAnsi="Arial" w:cs="Arial"/>
          <w:b/>
          <w:sz w:val="24"/>
          <w:szCs w:val="24"/>
        </w:rPr>
      </w:pPr>
      <w:hyperlink r:id="rId432" w:tooltip="Elementos del grupo 12" w:history="1">
        <w:r w:rsidRPr="00000981">
          <w:rPr>
            <w:rStyle w:val="Hipervnculo"/>
            <w:rFonts w:ascii="Arial" w:hAnsi="Arial" w:cs="Arial"/>
            <w:b/>
            <w:color w:val="auto"/>
            <w:sz w:val="24"/>
            <w:szCs w:val="24"/>
            <w:u w:val="none"/>
          </w:rPr>
          <w:t>Grupo 12</w:t>
        </w:r>
      </w:hyperlink>
      <w:r w:rsidRPr="00000981">
        <w:rPr>
          <w:rFonts w:ascii="Arial" w:hAnsi="Arial" w:cs="Arial"/>
          <w:b/>
          <w:sz w:val="24"/>
          <w:szCs w:val="24"/>
        </w:rPr>
        <w:t xml:space="preserve"> (IIB): </w:t>
      </w:r>
      <w:hyperlink r:id="rId433" w:tooltip="Familia del Zinc" w:history="1">
        <w:r w:rsidRPr="00000981">
          <w:rPr>
            <w:rStyle w:val="Hipervnculo"/>
            <w:rFonts w:ascii="Arial" w:hAnsi="Arial" w:cs="Arial"/>
            <w:b/>
            <w:color w:val="auto"/>
            <w:sz w:val="24"/>
            <w:szCs w:val="24"/>
            <w:u w:val="none"/>
          </w:rPr>
          <w:t>familia del Zinc</w:t>
        </w:r>
      </w:hyperlink>
    </w:p>
    <w:p w:rsidR="00000981" w:rsidRPr="00000981" w:rsidRDefault="00000981" w:rsidP="00000981">
      <w:pPr>
        <w:pStyle w:val="NormalWeb"/>
        <w:rPr>
          <w:rFonts w:ascii="Arial" w:hAnsi="Arial" w:cs="Arial"/>
          <w:lang w:val="es-ES"/>
        </w:rPr>
      </w:pPr>
      <w:r w:rsidRPr="00000981">
        <w:rPr>
          <w:rFonts w:ascii="Arial" w:hAnsi="Arial" w:cs="Arial"/>
          <w:lang w:val="es-ES"/>
        </w:rPr>
        <w:t>En el Grupo (o columna) 12 encontramos:</w:t>
      </w:r>
    </w:p>
    <w:p w:rsidR="00000981" w:rsidRPr="00000981" w:rsidRDefault="00000981" w:rsidP="00000981">
      <w:pPr>
        <w:numPr>
          <w:ilvl w:val="0"/>
          <w:numId w:val="28"/>
        </w:numPr>
        <w:spacing w:before="100" w:beforeAutospacing="1" w:after="100" w:afterAutospacing="1" w:line="240" w:lineRule="auto"/>
        <w:rPr>
          <w:rFonts w:ascii="Arial" w:hAnsi="Arial" w:cs="Arial"/>
          <w:sz w:val="24"/>
          <w:szCs w:val="24"/>
          <w:lang w:val="es-ES"/>
        </w:rPr>
      </w:pPr>
      <w:hyperlink r:id="rId434" w:tooltip="Zinc" w:history="1">
        <w:r w:rsidRPr="00000981">
          <w:rPr>
            <w:rStyle w:val="Hipervnculo"/>
            <w:rFonts w:ascii="Arial" w:hAnsi="Arial" w:cs="Arial"/>
            <w:color w:val="auto"/>
            <w:sz w:val="24"/>
            <w:szCs w:val="24"/>
            <w:u w:val="none"/>
            <w:lang w:val="es-ES"/>
          </w:rPr>
          <w:t>zinc</w:t>
        </w:r>
      </w:hyperlink>
      <w:r w:rsidRPr="00000981">
        <w:rPr>
          <w:rFonts w:ascii="Arial" w:hAnsi="Arial" w:cs="Arial"/>
          <w:sz w:val="24"/>
          <w:szCs w:val="24"/>
          <w:lang w:val="es-ES"/>
        </w:rPr>
        <w:t>.</w:t>
      </w:r>
    </w:p>
    <w:p w:rsidR="00000981" w:rsidRPr="00000981" w:rsidRDefault="00000981" w:rsidP="00000981">
      <w:pPr>
        <w:numPr>
          <w:ilvl w:val="0"/>
          <w:numId w:val="28"/>
        </w:numPr>
        <w:spacing w:before="100" w:beforeAutospacing="1" w:after="100" w:afterAutospacing="1" w:line="240" w:lineRule="auto"/>
        <w:rPr>
          <w:rFonts w:ascii="Arial" w:hAnsi="Arial" w:cs="Arial"/>
          <w:sz w:val="24"/>
          <w:szCs w:val="24"/>
          <w:lang w:val="es-ES"/>
        </w:rPr>
      </w:pPr>
      <w:hyperlink r:id="rId435" w:tooltip="Cadmio" w:history="1">
        <w:r w:rsidRPr="00000981">
          <w:rPr>
            <w:rStyle w:val="Hipervnculo"/>
            <w:rFonts w:ascii="Arial" w:hAnsi="Arial" w:cs="Arial"/>
            <w:color w:val="auto"/>
            <w:sz w:val="24"/>
            <w:szCs w:val="24"/>
            <w:u w:val="none"/>
            <w:lang w:val="es-ES"/>
          </w:rPr>
          <w:t>cadmio</w:t>
        </w:r>
      </w:hyperlink>
      <w:r w:rsidRPr="00000981">
        <w:rPr>
          <w:rFonts w:ascii="Arial" w:hAnsi="Arial" w:cs="Arial"/>
          <w:sz w:val="24"/>
          <w:szCs w:val="24"/>
          <w:lang w:val="es-ES"/>
        </w:rPr>
        <w:t>.</w:t>
      </w:r>
    </w:p>
    <w:p w:rsidR="00000981" w:rsidRPr="00000981" w:rsidRDefault="00000981" w:rsidP="00000981">
      <w:pPr>
        <w:numPr>
          <w:ilvl w:val="0"/>
          <w:numId w:val="28"/>
        </w:numPr>
        <w:spacing w:before="100" w:beforeAutospacing="1" w:after="100" w:afterAutospacing="1" w:line="240" w:lineRule="auto"/>
        <w:rPr>
          <w:rFonts w:ascii="Arial" w:hAnsi="Arial" w:cs="Arial"/>
          <w:sz w:val="24"/>
          <w:szCs w:val="24"/>
          <w:lang w:val="es-ES"/>
        </w:rPr>
      </w:pPr>
      <w:hyperlink r:id="rId436" w:tooltip="Mercurio (elemento)" w:history="1">
        <w:r w:rsidRPr="00000981">
          <w:rPr>
            <w:rStyle w:val="Hipervnculo"/>
            <w:rFonts w:ascii="Arial" w:hAnsi="Arial" w:cs="Arial"/>
            <w:color w:val="auto"/>
            <w:sz w:val="24"/>
            <w:szCs w:val="24"/>
            <w:u w:val="none"/>
            <w:lang w:val="es-ES"/>
          </w:rPr>
          <w:t>mercurio</w:t>
        </w:r>
      </w:hyperlink>
      <w:r w:rsidRPr="00000981">
        <w:rPr>
          <w:rFonts w:ascii="Arial" w:hAnsi="Arial" w:cs="Arial"/>
          <w:sz w:val="24"/>
          <w:szCs w:val="24"/>
          <w:lang w:val="es-ES"/>
        </w:rPr>
        <w:t>.</w:t>
      </w:r>
    </w:p>
    <w:p w:rsidR="004C5355" w:rsidRDefault="00000981" w:rsidP="004C5355">
      <w:pPr>
        <w:numPr>
          <w:ilvl w:val="0"/>
          <w:numId w:val="28"/>
        </w:numPr>
        <w:spacing w:before="100" w:beforeAutospacing="1" w:after="100" w:afterAutospacing="1" w:line="240" w:lineRule="auto"/>
        <w:rPr>
          <w:rFonts w:ascii="Arial" w:hAnsi="Arial" w:cs="Arial"/>
          <w:sz w:val="24"/>
          <w:szCs w:val="24"/>
          <w:lang w:val="es-ES"/>
        </w:rPr>
      </w:pPr>
      <w:hyperlink r:id="rId437" w:tooltip="Copernicio" w:history="1">
        <w:proofErr w:type="spellStart"/>
        <w:r w:rsidRPr="00000981">
          <w:rPr>
            <w:rStyle w:val="Hipervnculo"/>
            <w:rFonts w:ascii="Arial" w:hAnsi="Arial" w:cs="Arial"/>
            <w:color w:val="auto"/>
            <w:sz w:val="24"/>
            <w:szCs w:val="24"/>
            <w:u w:val="none"/>
            <w:lang w:val="es-ES"/>
          </w:rPr>
          <w:t>copernicio</w:t>
        </w:r>
        <w:proofErr w:type="spellEnd"/>
      </w:hyperlink>
    </w:p>
    <w:p w:rsidR="004C5355" w:rsidRPr="004C5355" w:rsidRDefault="004C5355" w:rsidP="004C5355">
      <w:pPr>
        <w:spacing w:before="100" w:beforeAutospacing="1" w:after="100" w:afterAutospacing="1" w:line="240" w:lineRule="auto"/>
        <w:rPr>
          <w:rFonts w:ascii="Arial" w:hAnsi="Arial" w:cs="Arial"/>
          <w:sz w:val="24"/>
          <w:szCs w:val="24"/>
          <w:lang w:val="es-ES"/>
        </w:rPr>
      </w:pPr>
    </w:p>
    <w:p w:rsidR="00646AE5" w:rsidRPr="008E15AB" w:rsidRDefault="007C75C4" w:rsidP="00000981">
      <w:pPr>
        <w:pStyle w:val="Prrafodelista"/>
        <w:numPr>
          <w:ilvl w:val="0"/>
          <w:numId w:val="29"/>
        </w:numPr>
        <w:spacing w:before="100" w:beforeAutospacing="1" w:after="100" w:afterAutospacing="1" w:line="240" w:lineRule="auto"/>
        <w:rPr>
          <w:rFonts w:ascii="Arial" w:hAnsi="Arial" w:cs="Arial"/>
          <w:b/>
          <w:color w:val="000000" w:themeColor="text1"/>
          <w:sz w:val="32"/>
          <w:lang w:val="es-ES"/>
        </w:rPr>
      </w:pPr>
      <w:r w:rsidRPr="008E15AB">
        <w:rPr>
          <w:rFonts w:ascii="Arial" w:hAnsi="Arial" w:cs="Arial"/>
          <w:b/>
          <w:color w:val="000000" w:themeColor="text1"/>
          <w:sz w:val="32"/>
          <w:lang w:val="es-ES"/>
        </w:rPr>
        <w:t>ENLACE QUIMICO.</w:t>
      </w:r>
    </w:p>
    <w:p w:rsidR="007C75C4" w:rsidRPr="007C75C4" w:rsidRDefault="007C75C4" w:rsidP="007C75C4">
      <w:pPr>
        <w:spacing w:before="100" w:beforeAutospacing="1" w:after="100" w:afterAutospacing="1" w:line="240" w:lineRule="auto"/>
        <w:rPr>
          <w:rFonts w:ascii="Arial" w:hAnsi="Arial" w:cs="Arial"/>
          <w:sz w:val="24"/>
          <w:szCs w:val="24"/>
          <w:lang w:val="es-ES"/>
        </w:rPr>
      </w:pPr>
      <w:r w:rsidRPr="007C75C4">
        <w:rPr>
          <w:rFonts w:ascii="Arial" w:hAnsi="Arial" w:cs="Arial"/>
          <w:sz w:val="24"/>
          <w:szCs w:val="24"/>
          <w:lang w:val="es-ES"/>
        </w:rPr>
        <w:t xml:space="preserve">Las fuerzas que mantienen unidos a los átomos para formar moléculas, reciben el nombre de </w:t>
      </w:r>
      <w:r w:rsidRPr="004C5355">
        <w:rPr>
          <w:rFonts w:ascii="Arial" w:hAnsi="Arial" w:cs="Arial"/>
          <w:i/>
          <w:sz w:val="24"/>
          <w:szCs w:val="24"/>
          <w:lang w:val="es-ES"/>
        </w:rPr>
        <w:t>enlace químico.</w:t>
      </w:r>
    </w:p>
    <w:p w:rsidR="007C75C4" w:rsidRDefault="007C75C4" w:rsidP="007C75C4">
      <w:pPr>
        <w:spacing w:before="100" w:beforeAutospacing="1" w:after="100" w:afterAutospacing="1" w:line="240" w:lineRule="auto"/>
        <w:rPr>
          <w:rFonts w:ascii="Arial" w:eastAsia="Times New Roman" w:hAnsi="Arial" w:cs="Arial"/>
          <w:bCs/>
          <w:sz w:val="24"/>
          <w:szCs w:val="24"/>
          <w:lang w:eastAsia="es-MX"/>
        </w:rPr>
      </w:pPr>
      <w:r w:rsidRPr="007C75C4">
        <w:rPr>
          <w:rFonts w:ascii="Arial" w:eastAsia="Times New Roman" w:hAnsi="Arial" w:cs="Arial"/>
          <w:bCs/>
          <w:sz w:val="24"/>
          <w:szCs w:val="24"/>
          <w:lang w:eastAsia="es-MX"/>
        </w:rPr>
        <w:t xml:space="preserve">Cuando los átomos se enlazan entre </w:t>
      </w:r>
      <w:r w:rsidR="004C5355" w:rsidRPr="007C75C4">
        <w:rPr>
          <w:rFonts w:ascii="Arial" w:eastAsia="Times New Roman" w:hAnsi="Arial" w:cs="Arial"/>
          <w:bCs/>
          <w:sz w:val="24"/>
          <w:szCs w:val="24"/>
          <w:lang w:eastAsia="es-MX"/>
        </w:rPr>
        <w:t>sí</w:t>
      </w:r>
      <w:r w:rsidRPr="007C75C4">
        <w:rPr>
          <w:rFonts w:ascii="Arial" w:eastAsia="Times New Roman" w:hAnsi="Arial" w:cs="Arial"/>
          <w:bCs/>
          <w:sz w:val="24"/>
          <w:szCs w:val="24"/>
          <w:lang w:eastAsia="es-MX"/>
        </w:rPr>
        <w:t xml:space="preserve">, ceden, aceptan o comparten electrones. Son los electrones de valencia quienes determinan de </w:t>
      </w:r>
      <w:r w:rsidR="004C5355" w:rsidRPr="007C75C4">
        <w:rPr>
          <w:rFonts w:ascii="Arial" w:eastAsia="Times New Roman" w:hAnsi="Arial" w:cs="Arial"/>
          <w:bCs/>
          <w:sz w:val="24"/>
          <w:szCs w:val="24"/>
          <w:lang w:eastAsia="es-MX"/>
        </w:rPr>
        <w:t>qué</w:t>
      </w:r>
      <w:r w:rsidRPr="007C75C4">
        <w:rPr>
          <w:rFonts w:ascii="Arial" w:eastAsia="Times New Roman" w:hAnsi="Arial" w:cs="Arial"/>
          <w:bCs/>
          <w:sz w:val="24"/>
          <w:szCs w:val="24"/>
          <w:lang w:eastAsia="es-MX"/>
        </w:rPr>
        <w:t xml:space="preserve"> forma se unirá un átomo con otro y las características del enlace.</w:t>
      </w:r>
    </w:p>
    <w:p w:rsidR="00CA4A8B" w:rsidRPr="00CA4A8B" w:rsidRDefault="00CA4A8B" w:rsidP="007C75C4">
      <w:pPr>
        <w:spacing w:before="100" w:beforeAutospacing="1" w:after="100" w:afterAutospacing="1" w:line="240" w:lineRule="auto"/>
        <w:rPr>
          <w:rFonts w:ascii="Arial" w:eastAsia="Times New Roman" w:hAnsi="Arial" w:cs="Arial"/>
          <w:b/>
          <w:bCs/>
          <w:sz w:val="28"/>
          <w:szCs w:val="24"/>
          <w:lang w:eastAsia="es-MX"/>
        </w:rPr>
      </w:pPr>
    </w:p>
    <w:p w:rsidR="00CA4A8B" w:rsidRPr="00CA4A8B" w:rsidRDefault="00D26A93" w:rsidP="00CA4A8B">
      <w:pPr>
        <w:pStyle w:val="Prrafodelista"/>
        <w:numPr>
          <w:ilvl w:val="0"/>
          <w:numId w:val="8"/>
        </w:numPr>
        <w:spacing w:before="100" w:beforeAutospacing="1" w:after="100" w:afterAutospacing="1" w:line="240" w:lineRule="auto"/>
        <w:rPr>
          <w:rFonts w:ascii="Arial" w:eastAsia="Times New Roman" w:hAnsi="Arial" w:cs="Arial"/>
          <w:b/>
          <w:bCs/>
          <w:sz w:val="28"/>
          <w:szCs w:val="24"/>
          <w:lang w:eastAsia="es-MX"/>
        </w:rPr>
      </w:pPr>
      <w:r>
        <w:rPr>
          <w:rFonts w:ascii="Arial" w:eastAsia="Times New Roman" w:hAnsi="Arial" w:cs="Arial"/>
          <w:b/>
          <w:bCs/>
          <w:sz w:val="28"/>
          <w:szCs w:val="24"/>
          <w:lang w:eastAsia="es-MX"/>
        </w:rPr>
        <w:t>DEFINICION DE FUERZ</w:t>
      </w:r>
      <w:r w:rsidR="00CA4A8B" w:rsidRPr="00CA4A8B">
        <w:rPr>
          <w:rFonts w:ascii="Arial" w:eastAsia="Times New Roman" w:hAnsi="Arial" w:cs="Arial"/>
          <w:b/>
          <w:bCs/>
          <w:sz w:val="28"/>
          <w:szCs w:val="24"/>
          <w:lang w:eastAsia="es-MX"/>
        </w:rPr>
        <w:t>A DE ENLACE.</w:t>
      </w:r>
    </w:p>
    <w:p w:rsidR="00CA4A8B" w:rsidRPr="00CA4A8B" w:rsidRDefault="00CA4A8B" w:rsidP="00CA4A8B">
      <w:pPr>
        <w:spacing w:after="45" w:line="240" w:lineRule="auto"/>
        <w:rPr>
          <w:rFonts w:ascii="Arial" w:eastAsia="Times New Roman" w:hAnsi="Arial" w:cs="Arial"/>
          <w:color w:val="000000"/>
          <w:sz w:val="24"/>
          <w:szCs w:val="24"/>
          <w:lang w:eastAsia="es-MX"/>
        </w:rPr>
      </w:pPr>
      <w:r w:rsidRPr="00CA4A8B">
        <w:rPr>
          <w:rFonts w:ascii="Arial" w:eastAsia="Times New Roman" w:hAnsi="Arial" w:cs="Arial"/>
          <w:color w:val="000000"/>
          <w:sz w:val="24"/>
          <w:szCs w:val="24"/>
          <w:lang w:eastAsia="es-MX"/>
        </w:rPr>
        <w:t>En química, la fuerza de enlace se mide entre dos átomos unidos en un enlace químico. Es el grado en el que cada átomo unido al átomo central contribuye a la valencia del átomo central. La fuerza de enlace está íntimamente ligada al orden de enlace.</w:t>
      </w:r>
    </w:p>
    <w:p w:rsidR="00CA4A8B" w:rsidRPr="00CA4A8B" w:rsidRDefault="00CA4A8B" w:rsidP="00CA4A8B">
      <w:pPr>
        <w:pStyle w:val="Prrafodelista"/>
        <w:numPr>
          <w:ilvl w:val="0"/>
          <w:numId w:val="8"/>
        </w:numPr>
        <w:spacing w:before="100" w:beforeAutospacing="1" w:after="100" w:afterAutospacing="1" w:line="240" w:lineRule="auto"/>
        <w:rPr>
          <w:rFonts w:ascii="Arial" w:eastAsia="Times New Roman" w:hAnsi="Arial" w:cs="Arial"/>
          <w:b/>
          <w:bCs/>
          <w:sz w:val="28"/>
          <w:szCs w:val="24"/>
          <w:lang w:eastAsia="es-MX"/>
        </w:rPr>
      </w:pPr>
      <w:r w:rsidRPr="00CA4A8B">
        <w:rPr>
          <w:rFonts w:ascii="Arial" w:eastAsia="Times New Roman" w:hAnsi="Arial" w:cs="Arial"/>
          <w:b/>
          <w:bCs/>
          <w:sz w:val="28"/>
          <w:szCs w:val="24"/>
          <w:lang w:eastAsia="es-MX"/>
        </w:rPr>
        <w:t>DEFINICION DE ENERGIA DE ENLACE.</w:t>
      </w:r>
    </w:p>
    <w:p w:rsidR="008E15AB" w:rsidRPr="00420808" w:rsidRDefault="00CA4A8B" w:rsidP="00420808">
      <w:pPr>
        <w:pStyle w:val="NormalWeb"/>
        <w:rPr>
          <w:rFonts w:ascii="Arial" w:hAnsi="Arial" w:cs="Arial"/>
          <w:color w:val="000000" w:themeColor="text1"/>
          <w:lang w:val="es-ES"/>
        </w:rPr>
      </w:pPr>
      <w:r w:rsidRPr="00CA4A8B">
        <w:rPr>
          <w:rFonts w:ascii="Arial" w:hAnsi="Arial" w:cs="Arial"/>
          <w:color w:val="000000" w:themeColor="text1"/>
          <w:lang w:val="es-ES"/>
        </w:rPr>
        <w:lastRenderedPageBreak/>
        <w:t xml:space="preserve">La </w:t>
      </w:r>
      <w:r w:rsidRPr="00CA4A8B">
        <w:rPr>
          <w:rFonts w:ascii="Arial" w:hAnsi="Arial" w:cs="Arial"/>
          <w:b/>
          <w:bCs/>
          <w:color w:val="000000" w:themeColor="text1"/>
          <w:lang w:val="es-ES"/>
        </w:rPr>
        <w:t>energía de enlace</w:t>
      </w:r>
      <w:r w:rsidRPr="00CA4A8B">
        <w:rPr>
          <w:rFonts w:ascii="Arial" w:hAnsi="Arial" w:cs="Arial"/>
          <w:color w:val="000000" w:themeColor="text1"/>
          <w:lang w:val="es-ES"/>
        </w:rPr>
        <w:t xml:space="preserve"> es la </w:t>
      </w:r>
      <w:hyperlink r:id="rId438" w:tooltip="Energía" w:history="1">
        <w:r w:rsidRPr="00CA4A8B">
          <w:rPr>
            <w:rStyle w:val="Hipervnculo"/>
            <w:rFonts w:ascii="Arial" w:hAnsi="Arial" w:cs="Arial"/>
            <w:color w:val="000000" w:themeColor="text1"/>
            <w:u w:val="none"/>
            <w:lang w:val="es-ES"/>
          </w:rPr>
          <w:t>energía</w:t>
        </w:r>
      </w:hyperlink>
      <w:r w:rsidRPr="00CA4A8B">
        <w:rPr>
          <w:rFonts w:ascii="Arial" w:hAnsi="Arial" w:cs="Arial"/>
          <w:color w:val="000000" w:themeColor="text1"/>
          <w:lang w:val="es-ES"/>
        </w:rPr>
        <w:t xml:space="preserve"> total promedio que se desprendería por la formación de </w:t>
      </w:r>
      <w:hyperlink r:id="rId439" w:tooltip="Un mol (aún no redactado)" w:history="1">
        <w:r w:rsidRPr="00CA4A8B">
          <w:rPr>
            <w:rStyle w:val="Hipervnculo"/>
            <w:rFonts w:ascii="Arial" w:hAnsi="Arial" w:cs="Arial"/>
            <w:color w:val="000000" w:themeColor="text1"/>
            <w:u w:val="none"/>
            <w:lang w:val="es-ES"/>
          </w:rPr>
          <w:t>un mol</w:t>
        </w:r>
      </w:hyperlink>
      <w:r w:rsidRPr="00CA4A8B">
        <w:rPr>
          <w:rFonts w:ascii="Arial" w:hAnsi="Arial" w:cs="Arial"/>
          <w:color w:val="000000" w:themeColor="text1"/>
          <w:lang w:val="es-ES"/>
        </w:rPr>
        <w:t xml:space="preserve"> de </w:t>
      </w:r>
      <w:hyperlink r:id="rId440" w:tooltip="Enlaces químicos" w:history="1">
        <w:r w:rsidRPr="00CA4A8B">
          <w:rPr>
            <w:rStyle w:val="Hipervnculo"/>
            <w:rFonts w:ascii="Arial" w:hAnsi="Arial" w:cs="Arial"/>
            <w:color w:val="000000" w:themeColor="text1"/>
            <w:u w:val="none"/>
            <w:lang w:val="es-ES"/>
          </w:rPr>
          <w:t>enlaces químicos</w:t>
        </w:r>
      </w:hyperlink>
      <w:r w:rsidRPr="00CA4A8B">
        <w:rPr>
          <w:rFonts w:ascii="Arial" w:hAnsi="Arial" w:cs="Arial"/>
          <w:color w:val="000000" w:themeColor="text1"/>
          <w:lang w:val="es-ES"/>
        </w:rPr>
        <w:t xml:space="preserve">, a partir de sus fragmentos constituyentes (todos en estado gaseoso). Alternativamente, podría decirse también que es la energía total promedio que se necesita para romper un mol de enlaces dado (en estado gaseoso). Los enlaces más fuertes, o sea los más estables, tienen energías de enlace grandes. Los enlaces químicos principales son el </w:t>
      </w:r>
      <w:hyperlink r:id="rId441" w:tooltip="Enlace covalente" w:history="1">
        <w:r w:rsidRPr="00CA4A8B">
          <w:rPr>
            <w:rStyle w:val="Hipervnculo"/>
            <w:rFonts w:ascii="Arial" w:hAnsi="Arial" w:cs="Arial"/>
            <w:color w:val="000000" w:themeColor="text1"/>
            <w:u w:val="none"/>
            <w:lang w:val="es-ES"/>
          </w:rPr>
          <w:t>enlaces covalentes</w:t>
        </w:r>
      </w:hyperlink>
      <w:r w:rsidRPr="00CA4A8B">
        <w:rPr>
          <w:rFonts w:ascii="Arial" w:hAnsi="Arial" w:cs="Arial"/>
          <w:color w:val="000000" w:themeColor="text1"/>
          <w:lang w:val="es-ES"/>
        </w:rPr>
        <w:t xml:space="preserve">, el </w:t>
      </w:r>
      <w:hyperlink r:id="rId442" w:tooltip="Enlace metálico" w:history="1">
        <w:r w:rsidRPr="00CA4A8B">
          <w:rPr>
            <w:rStyle w:val="Hipervnculo"/>
            <w:rFonts w:ascii="Arial" w:hAnsi="Arial" w:cs="Arial"/>
            <w:color w:val="000000" w:themeColor="text1"/>
            <w:u w:val="none"/>
            <w:lang w:val="es-ES"/>
          </w:rPr>
          <w:t>metálicos</w:t>
        </w:r>
      </w:hyperlink>
      <w:r w:rsidRPr="00CA4A8B">
        <w:rPr>
          <w:rFonts w:ascii="Arial" w:hAnsi="Arial" w:cs="Arial"/>
          <w:color w:val="000000" w:themeColor="text1"/>
          <w:lang w:val="es-ES"/>
        </w:rPr>
        <w:t xml:space="preserve"> y el </w:t>
      </w:r>
      <w:hyperlink r:id="rId443" w:tooltip="Enlace iónico" w:history="1">
        <w:r w:rsidRPr="00CA4A8B">
          <w:rPr>
            <w:rStyle w:val="Hipervnculo"/>
            <w:rFonts w:ascii="Arial" w:hAnsi="Arial" w:cs="Arial"/>
            <w:color w:val="000000" w:themeColor="text1"/>
            <w:u w:val="none"/>
            <w:lang w:val="es-ES"/>
          </w:rPr>
          <w:t>iónicos</w:t>
        </w:r>
      </w:hyperlink>
      <w:r w:rsidRPr="00CA4A8B">
        <w:rPr>
          <w:rFonts w:ascii="Arial" w:hAnsi="Arial" w:cs="Arial"/>
          <w:color w:val="000000" w:themeColor="text1"/>
          <w:lang w:val="es-ES"/>
        </w:rPr>
        <w:t xml:space="preserve">. Aunque típicamente se le llama enlace de hidrógeno al </w:t>
      </w:r>
      <w:hyperlink r:id="rId444" w:tooltip="Puente de hidrógeno" w:history="1">
        <w:r w:rsidRPr="00CA4A8B">
          <w:rPr>
            <w:rStyle w:val="Hipervnculo"/>
            <w:rFonts w:ascii="Arial" w:hAnsi="Arial" w:cs="Arial"/>
            <w:color w:val="000000" w:themeColor="text1"/>
            <w:u w:val="none"/>
            <w:lang w:val="es-ES"/>
          </w:rPr>
          <w:t>puente de hidrógeno</w:t>
        </w:r>
      </w:hyperlink>
      <w:r w:rsidRPr="00CA4A8B">
        <w:rPr>
          <w:rFonts w:ascii="Arial" w:hAnsi="Arial" w:cs="Arial"/>
          <w:color w:val="000000" w:themeColor="text1"/>
          <w:lang w:val="es-ES"/>
        </w:rPr>
        <w:t>, éste no es un enlace real sino una atracción intermolecular de más baja energía que un enlace químico.</w:t>
      </w:r>
    </w:p>
    <w:p w:rsidR="004C5355" w:rsidRPr="002D69F8" w:rsidRDefault="004C5355" w:rsidP="004C5355">
      <w:pPr>
        <w:pStyle w:val="Prrafodelista"/>
        <w:numPr>
          <w:ilvl w:val="0"/>
          <w:numId w:val="29"/>
        </w:numPr>
        <w:spacing w:before="100" w:beforeAutospacing="1" w:after="100" w:afterAutospacing="1" w:line="240" w:lineRule="auto"/>
        <w:rPr>
          <w:rFonts w:ascii="Arial" w:eastAsia="Times New Roman" w:hAnsi="Arial" w:cs="Arial"/>
          <w:b/>
          <w:bCs/>
          <w:sz w:val="32"/>
          <w:szCs w:val="24"/>
          <w:lang w:eastAsia="es-MX"/>
        </w:rPr>
      </w:pPr>
      <w:r w:rsidRPr="002D69F8">
        <w:rPr>
          <w:rFonts w:ascii="Arial" w:eastAsia="Times New Roman" w:hAnsi="Arial" w:cs="Arial"/>
          <w:b/>
          <w:bCs/>
          <w:sz w:val="32"/>
          <w:szCs w:val="24"/>
          <w:lang w:eastAsia="es-MX"/>
        </w:rPr>
        <w:t>ENLACE IONICO.</w:t>
      </w:r>
    </w:p>
    <w:p w:rsidR="004C5355" w:rsidRDefault="004C5355" w:rsidP="004C5355">
      <w:pPr>
        <w:spacing w:before="100" w:beforeAutospacing="1" w:after="100" w:afterAutospacing="1" w:line="240" w:lineRule="auto"/>
        <w:rPr>
          <w:rFonts w:ascii="Arial" w:eastAsia="Times New Roman" w:hAnsi="Arial" w:cs="Arial"/>
          <w:bCs/>
          <w:sz w:val="24"/>
          <w:szCs w:val="24"/>
          <w:lang w:eastAsia="es-MX"/>
        </w:rPr>
      </w:pPr>
      <w:r>
        <w:rPr>
          <w:rFonts w:ascii="Arial" w:eastAsia="Times New Roman" w:hAnsi="Arial" w:cs="Arial"/>
          <w:bCs/>
          <w:sz w:val="24"/>
          <w:szCs w:val="24"/>
          <w:lang w:eastAsia="es-MX"/>
        </w:rPr>
        <w:t>El enlace iónico ocurre cuando hay una transferencia completa de electrones de un átomo a otro.</w:t>
      </w:r>
    </w:p>
    <w:p w:rsidR="004C5355" w:rsidRDefault="004C5355" w:rsidP="004C5355">
      <w:pPr>
        <w:spacing w:before="100" w:beforeAutospacing="1" w:after="100" w:afterAutospacing="1" w:line="240" w:lineRule="auto"/>
        <w:rPr>
          <w:rFonts w:ascii="Arial" w:eastAsia="Times New Roman" w:hAnsi="Arial" w:cs="Arial"/>
          <w:bCs/>
          <w:sz w:val="24"/>
          <w:szCs w:val="24"/>
          <w:lang w:eastAsia="es-MX"/>
        </w:rPr>
      </w:pPr>
      <w:r>
        <w:rPr>
          <w:rFonts w:ascii="Arial" w:eastAsia="Times New Roman" w:hAnsi="Arial" w:cs="Arial"/>
          <w:bCs/>
          <w:sz w:val="24"/>
          <w:szCs w:val="24"/>
          <w:lang w:eastAsia="es-MX"/>
        </w:rPr>
        <w:t>El átomo que pierde electrones se transforma en ion positivo o catión, y el que acepta se convierte en ion negativo o anión. El número de electrones perdidos o ganados determina la valencia del elemento.</w:t>
      </w:r>
    </w:p>
    <w:p w:rsidR="004C5355" w:rsidRDefault="004C5355" w:rsidP="004C5355">
      <w:pPr>
        <w:spacing w:before="100" w:beforeAutospacing="1" w:after="100" w:afterAutospacing="1" w:line="240" w:lineRule="auto"/>
        <w:rPr>
          <w:rFonts w:ascii="Arial" w:eastAsia="Times New Roman" w:hAnsi="Arial" w:cs="Arial"/>
          <w:bCs/>
          <w:sz w:val="24"/>
          <w:szCs w:val="24"/>
          <w:lang w:eastAsia="es-MX"/>
        </w:rPr>
      </w:pPr>
      <w:r>
        <w:rPr>
          <w:rFonts w:ascii="Arial" w:eastAsia="Times New Roman" w:hAnsi="Arial" w:cs="Arial"/>
          <w:bCs/>
          <w:sz w:val="24"/>
          <w:szCs w:val="24"/>
          <w:lang w:eastAsia="es-MX"/>
        </w:rPr>
        <w:t>La fuerza de atracción de iones de distinta carga es de carácter electrostático y por eso el enlace  iónico se llama también electrovalente.</w:t>
      </w:r>
    </w:p>
    <w:p w:rsidR="002D69F8" w:rsidRPr="002D69F8" w:rsidRDefault="002D69F8" w:rsidP="002D69F8">
      <w:pPr>
        <w:pStyle w:val="Prrafodelista"/>
        <w:numPr>
          <w:ilvl w:val="0"/>
          <w:numId w:val="29"/>
        </w:numPr>
        <w:spacing w:before="100" w:beforeAutospacing="1" w:after="100" w:afterAutospacing="1" w:line="240" w:lineRule="auto"/>
        <w:rPr>
          <w:rFonts w:ascii="Arial" w:eastAsia="Times New Roman" w:hAnsi="Arial" w:cs="Arial"/>
          <w:b/>
          <w:bCs/>
          <w:sz w:val="28"/>
          <w:szCs w:val="24"/>
          <w:lang w:eastAsia="es-MX"/>
        </w:rPr>
      </w:pPr>
      <w:r w:rsidRPr="002D69F8">
        <w:rPr>
          <w:rFonts w:ascii="Arial" w:eastAsia="Times New Roman" w:hAnsi="Arial" w:cs="Arial"/>
          <w:b/>
          <w:bCs/>
          <w:sz w:val="28"/>
          <w:szCs w:val="24"/>
          <w:lang w:eastAsia="es-MX"/>
        </w:rPr>
        <w:t>CARACTERISTICAS DEL ENLACE</w:t>
      </w:r>
      <w:r>
        <w:rPr>
          <w:rFonts w:ascii="Arial" w:eastAsia="Times New Roman" w:hAnsi="Arial" w:cs="Arial"/>
          <w:b/>
          <w:bCs/>
          <w:sz w:val="28"/>
          <w:szCs w:val="24"/>
          <w:lang w:eastAsia="es-MX"/>
        </w:rPr>
        <w:t xml:space="preserve"> </w:t>
      </w:r>
      <w:r w:rsidRPr="002D69F8">
        <w:rPr>
          <w:rFonts w:ascii="Arial" w:eastAsia="Times New Roman" w:hAnsi="Arial" w:cs="Arial"/>
          <w:b/>
          <w:bCs/>
          <w:sz w:val="28"/>
          <w:szCs w:val="24"/>
          <w:lang w:eastAsia="es-MX"/>
        </w:rPr>
        <w:t xml:space="preserve"> IONICO.</w:t>
      </w:r>
    </w:p>
    <w:p w:rsidR="002D69F8" w:rsidRPr="002D69F8" w:rsidRDefault="002D69F8" w:rsidP="002D69F8">
      <w:p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2D69F8">
        <w:rPr>
          <w:rFonts w:ascii="Arial" w:eastAsia="Times New Roman" w:hAnsi="Arial" w:cs="Arial"/>
          <w:bCs/>
          <w:color w:val="000000" w:themeColor="text1"/>
          <w:sz w:val="24"/>
          <w:szCs w:val="20"/>
          <w:lang w:eastAsia="es-MX"/>
        </w:rPr>
        <w:t>Características:</w:t>
      </w:r>
    </w:p>
    <w:p w:rsidR="002D69F8" w:rsidRPr="002D69F8" w:rsidRDefault="002D69F8" w:rsidP="002D69F8">
      <w:pPr>
        <w:pStyle w:val="Prrafodelista"/>
        <w:numPr>
          <w:ilvl w:val="0"/>
          <w:numId w:val="33"/>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2D69F8">
        <w:rPr>
          <w:rFonts w:ascii="Arial" w:eastAsia="Times New Roman" w:hAnsi="Arial" w:cs="Arial"/>
          <w:bCs/>
          <w:color w:val="000000" w:themeColor="text1"/>
          <w:sz w:val="24"/>
          <w:szCs w:val="20"/>
          <w:lang w:eastAsia="es-MX"/>
        </w:rPr>
        <w:t>Está formado por metal + no metal</w:t>
      </w:r>
      <w:r w:rsidRPr="002D69F8">
        <w:rPr>
          <w:rFonts w:ascii="Times New Roman" w:eastAsia="Times New Roman" w:hAnsi="Times New Roman" w:cs="Times New Roman"/>
          <w:color w:val="000000" w:themeColor="text1"/>
          <w:sz w:val="32"/>
          <w:szCs w:val="24"/>
          <w:lang w:eastAsia="es-MX"/>
        </w:rPr>
        <w:t xml:space="preserve"> </w:t>
      </w:r>
    </w:p>
    <w:p w:rsidR="002D69F8" w:rsidRPr="002D69F8" w:rsidRDefault="002D69F8" w:rsidP="002D69F8">
      <w:pPr>
        <w:pStyle w:val="Prrafodelista"/>
        <w:numPr>
          <w:ilvl w:val="0"/>
          <w:numId w:val="33"/>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2D69F8">
        <w:rPr>
          <w:rFonts w:ascii="Arial" w:eastAsia="Times New Roman" w:hAnsi="Arial" w:cs="Arial"/>
          <w:bCs/>
          <w:color w:val="000000" w:themeColor="text1"/>
          <w:sz w:val="24"/>
          <w:szCs w:val="20"/>
          <w:lang w:eastAsia="es-MX"/>
        </w:rPr>
        <w:t>No forma moléculas verdaderas, existe como un agregado de aniones (iones negativos) y cationes (iones positivos).</w:t>
      </w:r>
      <w:r w:rsidRPr="002D69F8">
        <w:rPr>
          <w:rFonts w:ascii="Times New Roman" w:eastAsia="Times New Roman" w:hAnsi="Times New Roman" w:cs="Times New Roman"/>
          <w:color w:val="000000" w:themeColor="text1"/>
          <w:sz w:val="32"/>
          <w:szCs w:val="24"/>
          <w:lang w:eastAsia="es-MX"/>
        </w:rPr>
        <w:t xml:space="preserve"> </w:t>
      </w:r>
    </w:p>
    <w:p w:rsidR="002D69F8" w:rsidRPr="002D69F8" w:rsidRDefault="002D69F8" w:rsidP="002D69F8">
      <w:pPr>
        <w:pStyle w:val="Prrafodelista"/>
        <w:numPr>
          <w:ilvl w:val="0"/>
          <w:numId w:val="33"/>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2D69F8">
        <w:rPr>
          <w:rFonts w:ascii="Arial" w:eastAsia="Times New Roman" w:hAnsi="Arial" w:cs="Arial"/>
          <w:bCs/>
          <w:color w:val="000000" w:themeColor="text1"/>
          <w:sz w:val="24"/>
          <w:szCs w:val="20"/>
          <w:lang w:eastAsia="es-MX"/>
        </w:rPr>
        <w:t>Los metales ceden electrones formando por cationes, los no metales aceptan electrones formando aniones.</w:t>
      </w:r>
      <w:r w:rsidRPr="002D69F8">
        <w:rPr>
          <w:rFonts w:ascii="Times New Roman" w:eastAsia="Times New Roman" w:hAnsi="Times New Roman" w:cs="Times New Roman"/>
          <w:color w:val="000000" w:themeColor="text1"/>
          <w:sz w:val="32"/>
          <w:szCs w:val="24"/>
          <w:lang w:eastAsia="es-MX"/>
        </w:rPr>
        <w:t xml:space="preserve"> </w:t>
      </w:r>
    </w:p>
    <w:p w:rsidR="002D69F8" w:rsidRPr="002D69F8" w:rsidRDefault="002D69F8" w:rsidP="002D69F8">
      <w:p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2D69F8">
        <w:rPr>
          <w:rFonts w:ascii="Arial" w:eastAsia="Times New Roman" w:hAnsi="Arial" w:cs="Arial"/>
          <w:bCs/>
          <w:color w:val="000000" w:themeColor="text1"/>
          <w:sz w:val="24"/>
          <w:szCs w:val="20"/>
          <w:lang w:eastAsia="es-MX"/>
        </w:rPr>
        <w:t>Los compuestos formados pos enlaces iónicos tienen las siguientes características:</w:t>
      </w:r>
    </w:p>
    <w:p w:rsidR="002D69F8" w:rsidRPr="002D69F8" w:rsidRDefault="002D69F8" w:rsidP="002D69F8">
      <w:pPr>
        <w:pStyle w:val="Prrafodelista"/>
        <w:numPr>
          <w:ilvl w:val="0"/>
          <w:numId w:val="33"/>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2D69F8">
        <w:rPr>
          <w:rFonts w:ascii="Arial" w:eastAsia="Times New Roman" w:hAnsi="Arial" w:cs="Arial"/>
          <w:bCs/>
          <w:color w:val="000000" w:themeColor="text1"/>
          <w:sz w:val="24"/>
          <w:szCs w:val="20"/>
          <w:lang w:eastAsia="es-MX"/>
        </w:rPr>
        <w:t>Son sólidos a temperatura ambiente, ninguno es un líquido o un gas.</w:t>
      </w:r>
      <w:r w:rsidRPr="002D69F8">
        <w:rPr>
          <w:rFonts w:ascii="Times New Roman" w:eastAsia="Times New Roman" w:hAnsi="Times New Roman" w:cs="Times New Roman"/>
          <w:color w:val="000000" w:themeColor="text1"/>
          <w:sz w:val="32"/>
          <w:szCs w:val="24"/>
          <w:lang w:eastAsia="es-MX"/>
        </w:rPr>
        <w:t xml:space="preserve"> </w:t>
      </w:r>
    </w:p>
    <w:p w:rsidR="002D69F8" w:rsidRPr="002D69F8" w:rsidRDefault="002D69F8" w:rsidP="002D69F8">
      <w:pPr>
        <w:pStyle w:val="Prrafodelista"/>
        <w:numPr>
          <w:ilvl w:val="0"/>
          <w:numId w:val="33"/>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2D69F8">
        <w:rPr>
          <w:rFonts w:ascii="Arial" w:eastAsia="Times New Roman" w:hAnsi="Arial" w:cs="Arial"/>
          <w:bCs/>
          <w:color w:val="000000" w:themeColor="text1"/>
          <w:sz w:val="24"/>
          <w:szCs w:val="20"/>
          <w:lang w:eastAsia="es-MX"/>
        </w:rPr>
        <w:t>Son buenos conductores del calor y la electricidad.</w:t>
      </w:r>
      <w:r w:rsidRPr="002D69F8">
        <w:rPr>
          <w:rFonts w:ascii="Times New Roman" w:eastAsia="Times New Roman" w:hAnsi="Times New Roman" w:cs="Times New Roman"/>
          <w:color w:val="000000" w:themeColor="text1"/>
          <w:sz w:val="32"/>
          <w:szCs w:val="24"/>
          <w:lang w:eastAsia="es-MX"/>
        </w:rPr>
        <w:t xml:space="preserve"> </w:t>
      </w:r>
    </w:p>
    <w:p w:rsidR="002D69F8" w:rsidRPr="002D69F8" w:rsidRDefault="002D69F8" w:rsidP="002D69F8">
      <w:pPr>
        <w:pStyle w:val="Prrafodelista"/>
        <w:numPr>
          <w:ilvl w:val="0"/>
          <w:numId w:val="33"/>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2D69F8">
        <w:rPr>
          <w:rFonts w:ascii="Arial" w:eastAsia="Times New Roman" w:hAnsi="Arial" w:cs="Arial"/>
          <w:bCs/>
          <w:color w:val="000000" w:themeColor="text1"/>
          <w:sz w:val="24"/>
          <w:szCs w:val="20"/>
          <w:lang w:eastAsia="es-MX"/>
        </w:rPr>
        <w:t>Tienen altos puntos de fusión y ebullición.</w:t>
      </w:r>
      <w:r w:rsidRPr="002D69F8">
        <w:rPr>
          <w:rFonts w:ascii="Times New Roman" w:eastAsia="Times New Roman" w:hAnsi="Times New Roman" w:cs="Times New Roman"/>
          <w:color w:val="000000" w:themeColor="text1"/>
          <w:sz w:val="32"/>
          <w:szCs w:val="24"/>
          <w:lang w:eastAsia="es-MX"/>
        </w:rPr>
        <w:t xml:space="preserve"> </w:t>
      </w:r>
    </w:p>
    <w:p w:rsidR="002D69F8" w:rsidRPr="002D69F8" w:rsidRDefault="002D69F8" w:rsidP="002D69F8">
      <w:pPr>
        <w:pStyle w:val="Prrafodelista"/>
        <w:numPr>
          <w:ilvl w:val="0"/>
          <w:numId w:val="33"/>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2D69F8">
        <w:rPr>
          <w:rFonts w:ascii="Arial" w:eastAsia="Times New Roman" w:hAnsi="Arial" w:cs="Arial"/>
          <w:bCs/>
          <w:color w:val="000000" w:themeColor="text1"/>
          <w:sz w:val="24"/>
          <w:szCs w:val="20"/>
          <w:lang w:eastAsia="es-MX"/>
        </w:rPr>
        <w:t>Son solubles en solventes polares como el agua</w:t>
      </w:r>
    </w:p>
    <w:p w:rsidR="002D69F8" w:rsidRPr="002D69F8" w:rsidRDefault="002D69F8" w:rsidP="002D69F8">
      <w:pPr>
        <w:pStyle w:val="Prrafodelista"/>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p>
    <w:p w:rsidR="000E0DD2" w:rsidRPr="008E15AB" w:rsidRDefault="002D69F8" w:rsidP="002D69F8">
      <w:pPr>
        <w:pStyle w:val="Prrafodelista"/>
        <w:numPr>
          <w:ilvl w:val="0"/>
          <w:numId w:val="8"/>
        </w:numPr>
        <w:spacing w:before="100" w:beforeAutospacing="1" w:after="100" w:afterAutospacing="1" w:line="240" w:lineRule="auto"/>
        <w:rPr>
          <w:rFonts w:ascii="Arial" w:eastAsia="Times New Roman" w:hAnsi="Arial" w:cs="Arial"/>
          <w:b/>
          <w:color w:val="000000" w:themeColor="text1"/>
          <w:sz w:val="32"/>
          <w:szCs w:val="24"/>
          <w:lang w:eastAsia="es-MX"/>
        </w:rPr>
      </w:pPr>
      <w:r w:rsidRPr="008E15AB">
        <w:rPr>
          <w:rFonts w:ascii="Arial" w:eastAsia="Times New Roman" w:hAnsi="Arial" w:cs="Arial"/>
          <w:b/>
          <w:color w:val="000000" w:themeColor="text1"/>
          <w:sz w:val="32"/>
          <w:szCs w:val="24"/>
          <w:lang w:eastAsia="es-MX"/>
        </w:rPr>
        <w:t>ENLACE COVALENTE.</w:t>
      </w:r>
    </w:p>
    <w:p w:rsidR="000E0DD2" w:rsidRPr="000E0DD2" w:rsidRDefault="000E0DD2" w:rsidP="000E0DD2">
      <w:pPr>
        <w:ind w:left="150" w:right="150"/>
        <w:rPr>
          <w:rFonts w:ascii="Arial" w:hAnsi="Arial" w:cs="Arial"/>
          <w:sz w:val="24"/>
        </w:rPr>
      </w:pPr>
      <w:r w:rsidRPr="000E0DD2">
        <w:rPr>
          <w:rFonts w:ascii="Arial" w:hAnsi="Arial" w:cs="Arial"/>
          <w:sz w:val="24"/>
        </w:rPr>
        <w:t xml:space="preserve">Es el enlace que se da entre elementos de electronegatividades altas y muy parecidas, en estos casos ninguno de los átomos tiene más posibilidades que </w:t>
      </w:r>
      <w:r w:rsidRPr="000E0DD2">
        <w:rPr>
          <w:rFonts w:ascii="Arial" w:hAnsi="Arial" w:cs="Arial"/>
          <w:sz w:val="24"/>
        </w:rPr>
        <w:lastRenderedPageBreak/>
        <w:t>el otro de perder o ganar los electrones. La forma de cumplir la regla de octeto es mediante la compartición de electrones entre dos átomos. Cada par de electrones que se comparten es un enlace.</w:t>
      </w:r>
    </w:p>
    <w:p w:rsidR="000E0DD2" w:rsidRPr="000E0DD2" w:rsidRDefault="000E0DD2" w:rsidP="000E0DD2">
      <w:pPr>
        <w:spacing w:before="100" w:beforeAutospacing="1" w:after="100" w:afterAutospacing="1"/>
        <w:ind w:left="150" w:right="150"/>
        <w:rPr>
          <w:rFonts w:ascii="Arial" w:hAnsi="Arial" w:cs="Arial"/>
          <w:sz w:val="24"/>
        </w:rPr>
      </w:pPr>
      <w:r w:rsidRPr="000E0DD2">
        <w:rPr>
          <w:rFonts w:ascii="Arial" w:hAnsi="Arial" w:cs="Arial"/>
          <w:sz w:val="24"/>
        </w:rPr>
        <w:t>Este tipo de enlace se produce entre elementos muy electronegativos (no metales).</w:t>
      </w:r>
    </w:p>
    <w:p w:rsidR="000E0DD2" w:rsidRPr="000E0DD2" w:rsidRDefault="000E0DD2" w:rsidP="00420808">
      <w:pPr>
        <w:spacing w:before="100" w:beforeAutospacing="1" w:after="100" w:afterAutospacing="1"/>
        <w:ind w:left="150" w:right="150"/>
        <w:rPr>
          <w:rFonts w:ascii="Arial" w:hAnsi="Arial" w:cs="Arial"/>
          <w:sz w:val="24"/>
        </w:rPr>
      </w:pPr>
      <w:r w:rsidRPr="000E0DD2">
        <w:rPr>
          <w:rFonts w:ascii="Arial" w:hAnsi="Arial" w:cs="Arial"/>
          <w:sz w:val="24"/>
        </w:rPr>
        <w:t>Los electrones que se comparten se encuentran localizados entre los átomos que los comparten.</w:t>
      </w:r>
    </w:p>
    <w:p w:rsidR="000E0DD2" w:rsidRPr="000E0DD2" w:rsidRDefault="000E0DD2" w:rsidP="000E0DD2">
      <w:pPr>
        <w:spacing w:before="100" w:beforeAutospacing="1" w:after="100" w:afterAutospacing="1"/>
        <w:ind w:left="150" w:right="150"/>
        <w:rPr>
          <w:rFonts w:ascii="Arial" w:hAnsi="Arial" w:cs="Arial"/>
          <w:sz w:val="24"/>
        </w:rPr>
      </w:pPr>
      <w:r w:rsidRPr="000E0DD2">
        <w:rPr>
          <w:rFonts w:ascii="Arial" w:hAnsi="Arial" w:cs="Arial"/>
          <w:sz w:val="24"/>
        </w:rPr>
        <w:t>¿</w:t>
      </w:r>
      <w:r w:rsidRPr="000E0DD2">
        <w:rPr>
          <w:rFonts w:ascii="Arial" w:hAnsi="Arial" w:cs="Arial"/>
          <w:sz w:val="24"/>
          <w:u w:val="single"/>
        </w:rPr>
        <w:t>Qué mantiene la unión</w:t>
      </w:r>
      <w:r w:rsidRPr="000E0DD2">
        <w:rPr>
          <w:rFonts w:ascii="Arial" w:hAnsi="Arial" w:cs="Arial"/>
          <w:sz w:val="24"/>
        </w:rPr>
        <w:t xml:space="preserve">? </w:t>
      </w:r>
    </w:p>
    <w:p w:rsidR="000E0DD2" w:rsidRPr="000E0DD2" w:rsidRDefault="000E0DD2" w:rsidP="000E0DD2">
      <w:pPr>
        <w:spacing w:before="100" w:beforeAutospacing="1" w:after="100" w:afterAutospacing="1"/>
        <w:ind w:left="150" w:right="150"/>
        <w:rPr>
          <w:rFonts w:ascii="Arial" w:hAnsi="Arial" w:cs="Arial"/>
          <w:sz w:val="24"/>
        </w:rPr>
      </w:pPr>
      <w:r w:rsidRPr="000E0DD2">
        <w:rPr>
          <w:rFonts w:ascii="Arial" w:hAnsi="Arial" w:cs="Arial"/>
          <w:sz w:val="24"/>
        </w:rPr>
        <w:t>La fuerza de atracción entre las cargas positivas de los núcleos y las cargas negativas de los electrones que se comparten.</w:t>
      </w:r>
    </w:p>
    <w:p w:rsidR="000E0DD2" w:rsidRPr="000E0DD2" w:rsidRDefault="000E0DD2" w:rsidP="000E0DD2">
      <w:pPr>
        <w:spacing w:before="100" w:beforeAutospacing="1" w:after="100" w:afterAutospacing="1"/>
        <w:ind w:left="150" w:right="150"/>
        <w:rPr>
          <w:rFonts w:ascii="Arial" w:hAnsi="Arial" w:cs="Arial"/>
          <w:sz w:val="24"/>
        </w:rPr>
      </w:pPr>
      <w:r w:rsidRPr="000E0DD2">
        <w:rPr>
          <w:rFonts w:ascii="Arial" w:hAnsi="Arial" w:cs="Arial"/>
          <w:sz w:val="24"/>
        </w:rPr>
        <w:t>¿</w:t>
      </w:r>
      <w:r w:rsidRPr="000E0DD2">
        <w:rPr>
          <w:rFonts w:ascii="Arial" w:hAnsi="Arial" w:cs="Arial"/>
          <w:sz w:val="24"/>
          <w:u w:val="single"/>
        </w:rPr>
        <w:t>Se forman moléculas</w:t>
      </w:r>
      <w:r w:rsidRPr="000E0DD2">
        <w:rPr>
          <w:rFonts w:ascii="Arial" w:hAnsi="Arial" w:cs="Arial"/>
          <w:sz w:val="24"/>
        </w:rPr>
        <w:t>?</w:t>
      </w:r>
    </w:p>
    <w:p w:rsidR="000E0DD2" w:rsidRDefault="000E0DD2" w:rsidP="009E1D69">
      <w:pPr>
        <w:spacing w:before="100" w:beforeAutospacing="1" w:after="100" w:afterAutospacing="1"/>
        <w:ind w:left="150" w:right="150"/>
        <w:rPr>
          <w:rFonts w:ascii="Arial" w:hAnsi="Arial" w:cs="Arial"/>
          <w:sz w:val="24"/>
        </w:rPr>
      </w:pPr>
      <w:r w:rsidRPr="000E0DD2">
        <w:rPr>
          <w:rFonts w:ascii="Arial" w:hAnsi="Arial" w:cs="Arial"/>
          <w:sz w:val="24"/>
        </w:rPr>
        <w:t xml:space="preserve">Tenemos moléculas como tales en el caso de las </w:t>
      </w:r>
      <w:r w:rsidRPr="000E0DD2">
        <w:rPr>
          <w:rFonts w:ascii="Arial" w:hAnsi="Arial" w:cs="Arial"/>
          <w:b/>
          <w:bCs/>
          <w:sz w:val="24"/>
        </w:rPr>
        <w:t>sustancias moleculares</w:t>
      </w:r>
      <w:r w:rsidRPr="000E0DD2">
        <w:rPr>
          <w:rFonts w:ascii="Arial" w:hAnsi="Arial" w:cs="Arial"/>
          <w:sz w:val="24"/>
        </w:rPr>
        <w:t>. Si los átomos que se unen con enlace covalente forman '</w:t>
      </w:r>
      <w:r w:rsidRPr="000E0DD2">
        <w:rPr>
          <w:rFonts w:ascii="Arial" w:hAnsi="Arial" w:cs="Arial"/>
          <w:b/>
          <w:bCs/>
          <w:sz w:val="24"/>
        </w:rPr>
        <w:t>sólidos covalentes</w:t>
      </w:r>
      <w:r w:rsidRPr="000E0DD2">
        <w:rPr>
          <w:rFonts w:ascii="Arial" w:hAnsi="Arial" w:cs="Arial"/>
          <w:sz w:val="24"/>
        </w:rPr>
        <w:t>' o 'redes covalentes', no tendremos moléculas como tales entidades que se puedan aislar.</w:t>
      </w:r>
      <w:bookmarkStart w:id="0" w:name="3"/>
      <w:bookmarkEnd w:id="0"/>
      <w:r w:rsidRPr="000E0DD2">
        <w:rPr>
          <w:rFonts w:ascii="Arial" w:hAnsi="Arial" w:cs="Arial"/>
          <w:sz w:val="24"/>
        </w:rPr>
        <w:t> </w:t>
      </w:r>
    </w:p>
    <w:p w:rsidR="000E0DD2" w:rsidRPr="008E15AB" w:rsidRDefault="000E0DD2" w:rsidP="000E0DD2">
      <w:pPr>
        <w:pStyle w:val="Prrafodelista"/>
        <w:numPr>
          <w:ilvl w:val="0"/>
          <w:numId w:val="8"/>
        </w:numPr>
        <w:spacing w:before="100" w:beforeAutospacing="1" w:after="100" w:afterAutospacing="1" w:line="240" w:lineRule="auto"/>
        <w:rPr>
          <w:rFonts w:ascii="Arial" w:eastAsia="Times New Roman" w:hAnsi="Arial" w:cs="Arial"/>
          <w:b/>
          <w:bCs/>
          <w:color w:val="000000" w:themeColor="text1"/>
          <w:sz w:val="20"/>
          <w:szCs w:val="20"/>
          <w:lang w:eastAsia="es-MX"/>
        </w:rPr>
      </w:pPr>
      <w:r w:rsidRPr="008E15AB">
        <w:rPr>
          <w:rFonts w:ascii="Arial" w:eastAsia="Times New Roman" w:hAnsi="Arial" w:cs="Arial"/>
          <w:b/>
          <w:bCs/>
          <w:color w:val="000000" w:themeColor="text1"/>
          <w:sz w:val="28"/>
          <w:szCs w:val="20"/>
          <w:lang w:eastAsia="es-MX"/>
        </w:rPr>
        <w:t>CARACTERISTICAS DEL ENLACE COVALENTE</w:t>
      </w:r>
      <w:r w:rsidRPr="008E15AB">
        <w:rPr>
          <w:rFonts w:ascii="Arial" w:eastAsia="Times New Roman" w:hAnsi="Arial" w:cs="Arial"/>
          <w:b/>
          <w:bCs/>
          <w:color w:val="000000" w:themeColor="text1"/>
          <w:sz w:val="20"/>
          <w:szCs w:val="20"/>
          <w:lang w:eastAsia="es-MX"/>
        </w:rPr>
        <w:t>.</w:t>
      </w:r>
    </w:p>
    <w:p w:rsidR="000E0DD2" w:rsidRPr="000E0DD2" w:rsidRDefault="000E0DD2" w:rsidP="000E0DD2">
      <w:p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0E0DD2">
        <w:rPr>
          <w:rFonts w:ascii="Arial" w:eastAsia="Times New Roman" w:hAnsi="Arial" w:cs="Arial"/>
          <w:bCs/>
          <w:color w:val="000000" w:themeColor="text1"/>
          <w:sz w:val="24"/>
          <w:szCs w:val="20"/>
          <w:lang w:eastAsia="es-MX"/>
        </w:rPr>
        <w:t>Características:</w:t>
      </w:r>
    </w:p>
    <w:p w:rsidR="000E0DD2" w:rsidRPr="000E0DD2" w:rsidRDefault="000E0DD2" w:rsidP="000E0DD2">
      <w:pPr>
        <w:numPr>
          <w:ilvl w:val="0"/>
          <w:numId w:val="34"/>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0E0DD2">
        <w:rPr>
          <w:rFonts w:ascii="Arial" w:eastAsia="Times New Roman" w:hAnsi="Arial" w:cs="Arial"/>
          <w:bCs/>
          <w:color w:val="000000" w:themeColor="text1"/>
          <w:sz w:val="24"/>
          <w:szCs w:val="20"/>
          <w:lang w:eastAsia="es-MX"/>
        </w:rPr>
        <w:t>Está basado en la compartición de electrones. Los átomos no ganan ni pierden electrones, COMPARTEN.</w:t>
      </w:r>
      <w:r w:rsidRPr="000E0DD2">
        <w:rPr>
          <w:rFonts w:ascii="Times New Roman" w:eastAsia="Times New Roman" w:hAnsi="Times New Roman" w:cs="Times New Roman"/>
          <w:color w:val="000000" w:themeColor="text1"/>
          <w:sz w:val="32"/>
          <w:szCs w:val="24"/>
          <w:lang w:eastAsia="es-MX"/>
        </w:rPr>
        <w:t xml:space="preserve"> </w:t>
      </w:r>
    </w:p>
    <w:p w:rsidR="000E0DD2" w:rsidRPr="000E0DD2" w:rsidRDefault="000E0DD2" w:rsidP="000E0DD2">
      <w:pPr>
        <w:numPr>
          <w:ilvl w:val="0"/>
          <w:numId w:val="34"/>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0E0DD2">
        <w:rPr>
          <w:rFonts w:ascii="Arial" w:eastAsia="Times New Roman" w:hAnsi="Arial" w:cs="Arial"/>
          <w:bCs/>
          <w:color w:val="000000" w:themeColor="text1"/>
          <w:sz w:val="24"/>
          <w:szCs w:val="20"/>
          <w:lang w:eastAsia="es-MX"/>
        </w:rPr>
        <w:t>Está formado por elementos no metálicos. Pueden ser 2 o 3 no metales.</w:t>
      </w:r>
      <w:r w:rsidRPr="000E0DD2">
        <w:rPr>
          <w:rFonts w:ascii="Times New Roman" w:eastAsia="Times New Roman" w:hAnsi="Times New Roman" w:cs="Times New Roman"/>
          <w:color w:val="000000" w:themeColor="text1"/>
          <w:sz w:val="32"/>
          <w:szCs w:val="24"/>
          <w:lang w:eastAsia="es-MX"/>
        </w:rPr>
        <w:t xml:space="preserve"> </w:t>
      </w:r>
    </w:p>
    <w:p w:rsidR="000E0DD2" w:rsidRPr="000E0DD2" w:rsidRDefault="000E0DD2" w:rsidP="000E0DD2">
      <w:pPr>
        <w:numPr>
          <w:ilvl w:val="0"/>
          <w:numId w:val="34"/>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0E0DD2">
        <w:rPr>
          <w:rFonts w:ascii="Arial" w:eastAsia="Times New Roman" w:hAnsi="Arial" w:cs="Arial"/>
          <w:bCs/>
          <w:color w:val="000000" w:themeColor="text1"/>
          <w:sz w:val="24"/>
          <w:szCs w:val="20"/>
          <w:lang w:eastAsia="es-MX"/>
        </w:rPr>
        <w:t>Pueden estar unidos por enlaces sencillos, dobles o triples, dependiendo de los elementos que se unen.</w:t>
      </w:r>
      <w:r w:rsidRPr="000E0DD2">
        <w:rPr>
          <w:rFonts w:ascii="Times New Roman" w:eastAsia="Times New Roman" w:hAnsi="Times New Roman" w:cs="Times New Roman"/>
          <w:color w:val="000000" w:themeColor="text1"/>
          <w:sz w:val="32"/>
          <w:szCs w:val="24"/>
          <w:lang w:eastAsia="es-MX"/>
        </w:rPr>
        <w:t xml:space="preserve"> </w:t>
      </w:r>
    </w:p>
    <w:p w:rsidR="000E0DD2" w:rsidRPr="000E0DD2" w:rsidRDefault="000E0DD2" w:rsidP="000E0DD2">
      <w:p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0E0DD2">
        <w:rPr>
          <w:rFonts w:ascii="Arial" w:eastAsia="Times New Roman" w:hAnsi="Arial" w:cs="Arial"/>
          <w:bCs/>
          <w:color w:val="000000" w:themeColor="text1"/>
          <w:sz w:val="24"/>
          <w:szCs w:val="20"/>
          <w:lang w:eastAsia="es-MX"/>
        </w:rPr>
        <w:t>Las características de los compuestos unidos por enlaces covalentes son:</w:t>
      </w:r>
    </w:p>
    <w:p w:rsidR="000E0DD2" w:rsidRPr="000E0DD2" w:rsidRDefault="000E0DD2" w:rsidP="000E0DD2">
      <w:pPr>
        <w:numPr>
          <w:ilvl w:val="0"/>
          <w:numId w:val="35"/>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0E0DD2">
        <w:rPr>
          <w:rFonts w:ascii="Arial" w:eastAsia="Times New Roman" w:hAnsi="Arial" w:cs="Arial"/>
          <w:bCs/>
          <w:color w:val="000000" w:themeColor="text1"/>
          <w:sz w:val="24"/>
          <w:szCs w:val="20"/>
          <w:lang w:eastAsia="es-MX"/>
        </w:rPr>
        <w:t>Los compuestos covalentes pueden presentarse en cualquier estado de la materia: solido, líquido o gaseoso.</w:t>
      </w:r>
      <w:r w:rsidRPr="000E0DD2">
        <w:rPr>
          <w:rFonts w:ascii="Times New Roman" w:eastAsia="Times New Roman" w:hAnsi="Times New Roman" w:cs="Times New Roman"/>
          <w:color w:val="000000" w:themeColor="text1"/>
          <w:sz w:val="32"/>
          <w:szCs w:val="24"/>
          <w:lang w:eastAsia="es-MX"/>
        </w:rPr>
        <w:t xml:space="preserve"> </w:t>
      </w:r>
    </w:p>
    <w:p w:rsidR="000E0DD2" w:rsidRPr="000E0DD2" w:rsidRDefault="000E0DD2" w:rsidP="000E0DD2">
      <w:pPr>
        <w:numPr>
          <w:ilvl w:val="0"/>
          <w:numId w:val="35"/>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0E0DD2">
        <w:rPr>
          <w:rFonts w:ascii="Arial" w:eastAsia="Times New Roman" w:hAnsi="Arial" w:cs="Arial"/>
          <w:bCs/>
          <w:color w:val="000000" w:themeColor="text1"/>
          <w:sz w:val="24"/>
          <w:szCs w:val="20"/>
          <w:lang w:eastAsia="es-MX"/>
        </w:rPr>
        <w:t>Son malos conductores del calor y la electricidad.</w:t>
      </w:r>
      <w:r w:rsidRPr="000E0DD2">
        <w:rPr>
          <w:rFonts w:ascii="Times New Roman" w:eastAsia="Times New Roman" w:hAnsi="Times New Roman" w:cs="Times New Roman"/>
          <w:color w:val="000000" w:themeColor="text1"/>
          <w:sz w:val="32"/>
          <w:szCs w:val="24"/>
          <w:lang w:eastAsia="es-MX"/>
        </w:rPr>
        <w:t xml:space="preserve"> </w:t>
      </w:r>
    </w:p>
    <w:p w:rsidR="000E0DD2" w:rsidRPr="000E0DD2" w:rsidRDefault="000E0DD2" w:rsidP="000E0DD2">
      <w:pPr>
        <w:numPr>
          <w:ilvl w:val="0"/>
          <w:numId w:val="35"/>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0E0DD2">
        <w:rPr>
          <w:rFonts w:ascii="Arial" w:eastAsia="Times New Roman" w:hAnsi="Arial" w:cs="Arial"/>
          <w:bCs/>
          <w:color w:val="000000" w:themeColor="text1"/>
          <w:sz w:val="24"/>
          <w:szCs w:val="20"/>
          <w:lang w:eastAsia="es-MX"/>
        </w:rPr>
        <w:t>Tienen punto de fusión y ebullición relativamente bajos.</w:t>
      </w:r>
      <w:r w:rsidRPr="000E0DD2">
        <w:rPr>
          <w:rFonts w:ascii="Times New Roman" w:eastAsia="Times New Roman" w:hAnsi="Times New Roman" w:cs="Times New Roman"/>
          <w:color w:val="000000" w:themeColor="text1"/>
          <w:sz w:val="32"/>
          <w:szCs w:val="24"/>
          <w:lang w:eastAsia="es-MX"/>
        </w:rPr>
        <w:t xml:space="preserve"> </w:t>
      </w:r>
    </w:p>
    <w:p w:rsidR="009972E9" w:rsidRPr="00250474" w:rsidRDefault="000E0DD2" w:rsidP="009972E9">
      <w:pPr>
        <w:numPr>
          <w:ilvl w:val="0"/>
          <w:numId w:val="35"/>
        </w:num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r w:rsidRPr="000E0DD2">
        <w:rPr>
          <w:rFonts w:ascii="Arial" w:eastAsia="Times New Roman" w:hAnsi="Arial" w:cs="Arial"/>
          <w:bCs/>
          <w:color w:val="000000" w:themeColor="text1"/>
          <w:sz w:val="24"/>
          <w:szCs w:val="20"/>
          <w:lang w:eastAsia="es-MX"/>
        </w:rPr>
        <w:t>Son solubles en solventes polares como benceno, tetracloruro de carbono, etc., e insolubles en solventes polares como el agua.</w:t>
      </w:r>
    </w:p>
    <w:p w:rsidR="00250474" w:rsidRDefault="00250474" w:rsidP="00250474">
      <w:pPr>
        <w:spacing w:before="100" w:beforeAutospacing="1" w:after="100" w:afterAutospacing="1" w:line="240" w:lineRule="auto"/>
        <w:rPr>
          <w:rFonts w:ascii="Arial" w:eastAsia="Times New Roman" w:hAnsi="Arial" w:cs="Arial"/>
          <w:bCs/>
          <w:color w:val="000000" w:themeColor="text1"/>
          <w:sz w:val="24"/>
          <w:szCs w:val="20"/>
          <w:lang w:eastAsia="es-MX"/>
        </w:rPr>
      </w:pPr>
    </w:p>
    <w:p w:rsidR="00250474" w:rsidRDefault="00250474" w:rsidP="00250474">
      <w:pPr>
        <w:spacing w:before="100" w:beforeAutospacing="1" w:after="100" w:afterAutospacing="1" w:line="240" w:lineRule="auto"/>
        <w:rPr>
          <w:rFonts w:ascii="Arial" w:eastAsia="Times New Roman" w:hAnsi="Arial" w:cs="Arial"/>
          <w:bCs/>
          <w:color w:val="000000" w:themeColor="text1"/>
          <w:sz w:val="24"/>
          <w:szCs w:val="20"/>
          <w:lang w:eastAsia="es-MX"/>
        </w:rPr>
      </w:pPr>
    </w:p>
    <w:p w:rsidR="00250474" w:rsidRPr="00815AE1" w:rsidRDefault="00250474" w:rsidP="00250474">
      <w:pPr>
        <w:pStyle w:val="Prrafodelista"/>
        <w:ind w:left="1080"/>
        <w:jc w:val="center"/>
        <w:rPr>
          <w:rFonts w:ascii="Arial" w:hAnsi="Arial" w:cs="Arial"/>
          <w:b/>
          <w:color w:val="000000" w:themeColor="text1"/>
          <w:sz w:val="32"/>
          <w:szCs w:val="24"/>
          <w:lang w:val="es-ES"/>
        </w:rPr>
      </w:pPr>
      <w:r w:rsidRPr="00815AE1">
        <w:rPr>
          <w:rFonts w:ascii="Arial" w:hAnsi="Arial" w:cs="Arial"/>
          <w:b/>
          <w:color w:val="000000" w:themeColor="text1"/>
          <w:sz w:val="32"/>
          <w:szCs w:val="24"/>
          <w:lang w:val="es-ES"/>
        </w:rPr>
        <w:lastRenderedPageBreak/>
        <w:t>BIBLIOGRAFIA.</w:t>
      </w:r>
      <w:r>
        <w:rPr>
          <w:rFonts w:ascii="Arial" w:hAnsi="Arial" w:cs="Arial"/>
          <w:b/>
          <w:color w:val="000000" w:themeColor="text1"/>
          <w:sz w:val="32"/>
          <w:szCs w:val="24"/>
          <w:lang w:val="es-ES"/>
        </w:rPr>
        <w:t xml:space="preserve"> </w:t>
      </w:r>
    </w:p>
    <w:p w:rsidR="00250474" w:rsidRPr="00815AE1" w:rsidRDefault="00250474" w:rsidP="00250474">
      <w:pPr>
        <w:pStyle w:val="Prrafodelista"/>
        <w:ind w:left="1080"/>
        <w:jc w:val="both"/>
        <w:rPr>
          <w:rFonts w:ascii="Arial" w:hAnsi="Arial" w:cs="Arial"/>
          <w:color w:val="000000" w:themeColor="text1"/>
          <w:sz w:val="24"/>
          <w:szCs w:val="24"/>
          <w:lang w:val="es-ES"/>
        </w:rPr>
      </w:pPr>
    </w:p>
    <w:p w:rsidR="00250474" w:rsidRPr="00815AE1" w:rsidRDefault="00250474" w:rsidP="00250474">
      <w:pPr>
        <w:pStyle w:val="Prrafodelista"/>
        <w:ind w:left="1080"/>
        <w:jc w:val="both"/>
        <w:rPr>
          <w:rFonts w:ascii="Arial" w:hAnsi="Arial" w:cs="Arial"/>
          <w:color w:val="000000" w:themeColor="text1"/>
          <w:sz w:val="24"/>
          <w:szCs w:val="24"/>
          <w:lang w:val="es-ES"/>
        </w:rPr>
      </w:pPr>
      <w:r w:rsidRPr="00815AE1">
        <w:rPr>
          <w:rFonts w:ascii="Arial" w:hAnsi="Arial" w:cs="Arial"/>
          <w:color w:val="000000" w:themeColor="text1"/>
          <w:sz w:val="24"/>
          <w:szCs w:val="24"/>
          <w:lang w:val="es-ES"/>
        </w:rPr>
        <w:t>LIBRO: Química Inorgánica. Tercera edición.</w:t>
      </w:r>
    </w:p>
    <w:p w:rsidR="00250474" w:rsidRPr="00815AE1" w:rsidRDefault="00250474" w:rsidP="00250474">
      <w:pPr>
        <w:pStyle w:val="Prrafodelista"/>
        <w:ind w:left="1080"/>
        <w:jc w:val="both"/>
        <w:rPr>
          <w:rFonts w:ascii="Arial" w:hAnsi="Arial" w:cs="Arial"/>
          <w:color w:val="000000" w:themeColor="text1"/>
          <w:sz w:val="24"/>
          <w:szCs w:val="24"/>
          <w:lang w:val="es-ES"/>
        </w:rPr>
      </w:pPr>
      <w:r w:rsidRPr="00815AE1">
        <w:rPr>
          <w:rFonts w:ascii="Arial" w:hAnsi="Arial" w:cs="Arial"/>
          <w:color w:val="000000" w:themeColor="text1"/>
          <w:sz w:val="24"/>
          <w:szCs w:val="24"/>
          <w:lang w:val="es-ES"/>
        </w:rPr>
        <w:t>AUTOR: Francisco Recio del Bosque.</w:t>
      </w:r>
    </w:p>
    <w:p w:rsidR="00250474" w:rsidRPr="00815AE1" w:rsidRDefault="00250474" w:rsidP="00250474">
      <w:pPr>
        <w:pStyle w:val="Prrafodelista"/>
        <w:ind w:left="1080"/>
        <w:jc w:val="both"/>
        <w:rPr>
          <w:rFonts w:ascii="Arial" w:hAnsi="Arial" w:cs="Arial"/>
          <w:color w:val="000000" w:themeColor="text1"/>
          <w:sz w:val="24"/>
          <w:szCs w:val="24"/>
          <w:lang w:val="en-US"/>
        </w:rPr>
      </w:pPr>
      <w:r w:rsidRPr="00815AE1">
        <w:rPr>
          <w:rFonts w:ascii="Arial" w:hAnsi="Arial" w:cs="Arial"/>
          <w:color w:val="000000" w:themeColor="text1"/>
          <w:sz w:val="24"/>
          <w:szCs w:val="24"/>
          <w:lang w:val="en-US"/>
        </w:rPr>
        <w:t>EDITORIAL: Mc Graw Hill.</w:t>
      </w:r>
    </w:p>
    <w:p w:rsidR="00250474" w:rsidRPr="00815AE1" w:rsidRDefault="00250474" w:rsidP="00250474">
      <w:pPr>
        <w:pStyle w:val="Prrafodelista"/>
        <w:ind w:left="1080"/>
        <w:jc w:val="both"/>
        <w:rPr>
          <w:rFonts w:ascii="Arial" w:hAnsi="Arial" w:cs="Arial"/>
          <w:color w:val="000000" w:themeColor="text1"/>
          <w:sz w:val="24"/>
          <w:szCs w:val="24"/>
          <w:lang w:val="en-US"/>
        </w:rPr>
      </w:pPr>
      <w:proofErr w:type="gramStart"/>
      <w:r w:rsidRPr="00815AE1">
        <w:rPr>
          <w:rFonts w:ascii="Arial" w:hAnsi="Arial" w:cs="Arial"/>
          <w:color w:val="000000" w:themeColor="text1"/>
          <w:sz w:val="24"/>
          <w:szCs w:val="24"/>
          <w:lang w:val="en-US"/>
        </w:rPr>
        <w:t>PÁG.</w:t>
      </w:r>
      <w:proofErr w:type="gramEnd"/>
      <w:r w:rsidRPr="00815AE1">
        <w:rPr>
          <w:rFonts w:ascii="Arial" w:hAnsi="Arial" w:cs="Arial"/>
          <w:color w:val="000000" w:themeColor="text1"/>
          <w:sz w:val="24"/>
          <w:szCs w:val="24"/>
          <w:lang w:val="en-US"/>
        </w:rPr>
        <w:t xml:space="preserve"> 31- 44, 84-94</w:t>
      </w:r>
    </w:p>
    <w:p w:rsidR="00250474" w:rsidRPr="00815AE1" w:rsidRDefault="00250474" w:rsidP="00250474">
      <w:pPr>
        <w:pStyle w:val="Prrafodelista"/>
        <w:ind w:left="1080"/>
        <w:jc w:val="both"/>
        <w:rPr>
          <w:rFonts w:ascii="Arial" w:hAnsi="Arial" w:cs="Arial"/>
          <w:color w:val="000000" w:themeColor="text1"/>
          <w:sz w:val="24"/>
          <w:szCs w:val="24"/>
          <w:lang w:val="en-US"/>
        </w:rPr>
      </w:pPr>
    </w:p>
    <w:p w:rsidR="00250474" w:rsidRPr="00815AE1" w:rsidRDefault="00250474" w:rsidP="00250474">
      <w:pPr>
        <w:pStyle w:val="Prrafodelista"/>
        <w:ind w:left="1080"/>
        <w:jc w:val="both"/>
        <w:rPr>
          <w:rFonts w:ascii="Arial" w:hAnsi="Arial" w:cs="Arial"/>
          <w:color w:val="000000" w:themeColor="text1"/>
          <w:sz w:val="24"/>
          <w:szCs w:val="24"/>
          <w:lang w:val="es-ES"/>
        </w:rPr>
      </w:pPr>
      <w:r w:rsidRPr="00815AE1">
        <w:rPr>
          <w:rFonts w:ascii="Arial" w:hAnsi="Arial" w:cs="Arial"/>
          <w:color w:val="000000" w:themeColor="text1"/>
          <w:sz w:val="24"/>
          <w:szCs w:val="24"/>
          <w:lang w:val="es-ES"/>
        </w:rPr>
        <w:t>LIBRO: Principios Esenciales de Química General, Cuarta edición.</w:t>
      </w:r>
    </w:p>
    <w:p w:rsidR="00250474" w:rsidRPr="00250474" w:rsidRDefault="00250474" w:rsidP="00250474">
      <w:pPr>
        <w:pStyle w:val="Prrafodelista"/>
        <w:ind w:left="1080"/>
        <w:jc w:val="both"/>
        <w:rPr>
          <w:rFonts w:ascii="Arial" w:hAnsi="Arial" w:cs="Arial"/>
          <w:color w:val="000000" w:themeColor="text1"/>
          <w:sz w:val="24"/>
          <w:szCs w:val="24"/>
          <w:lang w:val="en-US"/>
        </w:rPr>
      </w:pPr>
      <w:r w:rsidRPr="00250474">
        <w:rPr>
          <w:rFonts w:ascii="Arial" w:hAnsi="Arial" w:cs="Arial"/>
          <w:color w:val="000000" w:themeColor="text1"/>
          <w:sz w:val="24"/>
          <w:szCs w:val="24"/>
          <w:lang w:val="en-US"/>
        </w:rPr>
        <w:t>AUTOR: Raymond Chang.</w:t>
      </w:r>
    </w:p>
    <w:p w:rsidR="00250474" w:rsidRPr="00815AE1" w:rsidRDefault="00250474" w:rsidP="00250474">
      <w:pPr>
        <w:pStyle w:val="Prrafodelista"/>
        <w:ind w:left="1080"/>
        <w:jc w:val="both"/>
        <w:rPr>
          <w:rFonts w:ascii="Arial" w:hAnsi="Arial" w:cs="Arial"/>
          <w:color w:val="000000" w:themeColor="text1"/>
          <w:sz w:val="24"/>
          <w:szCs w:val="24"/>
          <w:lang w:val="en-US"/>
        </w:rPr>
      </w:pPr>
      <w:r w:rsidRPr="00815AE1">
        <w:rPr>
          <w:rFonts w:ascii="Arial" w:hAnsi="Arial" w:cs="Arial"/>
          <w:color w:val="000000" w:themeColor="text1"/>
          <w:sz w:val="24"/>
          <w:szCs w:val="24"/>
          <w:lang w:val="en-US"/>
        </w:rPr>
        <w:t>EDITORIAL: Mc Graw Hill.</w:t>
      </w:r>
    </w:p>
    <w:p w:rsidR="00250474" w:rsidRPr="00815AE1" w:rsidRDefault="00250474" w:rsidP="00250474">
      <w:pPr>
        <w:pStyle w:val="Prrafodelista"/>
        <w:ind w:left="1080"/>
        <w:jc w:val="both"/>
        <w:rPr>
          <w:rFonts w:ascii="Arial" w:hAnsi="Arial" w:cs="Arial"/>
          <w:color w:val="000000" w:themeColor="text1"/>
          <w:sz w:val="24"/>
          <w:szCs w:val="24"/>
          <w:lang w:val="en-US"/>
        </w:rPr>
      </w:pPr>
      <w:proofErr w:type="gramStart"/>
      <w:r w:rsidRPr="00815AE1">
        <w:rPr>
          <w:rFonts w:ascii="Arial" w:hAnsi="Arial" w:cs="Arial"/>
          <w:color w:val="000000" w:themeColor="text1"/>
          <w:sz w:val="24"/>
          <w:szCs w:val="24"/>
          <w:lang w:val="en-US"/>
        </w:rPr>
        <w:t>PÁG.</w:t>
      </w:r>
      <w:proofErr w:type="gramEnd"/>
      <w:r w:rsidRPr="00815AE1">
        <w:rPr>
          <w:rFonts w:ascii="Arial" w:hAnsi="Arial" w:cs="Arial"/>
          <w:color w:val="000000" w:themeColor="text1"/>
          <w:sz w:val="24"/>
          <w:szCs w:val="24"/>
          <w:lang w:val="en-US"/>
        </w:rPr>
        <w:t xml:space="preserve"> 4 – 6, 30 – 38.</w:t>
      </w:r>
    </w:p>
    <w:p w:rsidR="00250474" w:rsidRPr="00815AE1" w:rsidRDefault="00250474" w:rsidP="00250474">
      <w:pPr>
        <w:pStyle w:val="Prrafodelista"/>
        <w:ind w:left="1080"/>
        <w:jc w:val="both"/>
        <w:rPr>
          <w:rFonts w:ascii="Arial" w:hAnsi="Arial" w:cs="Arial"/>
          <w:color w:val="000000" w:themeColor="text1"/>
          <w:sz w:val="24"/>
          <w:szCs w:val="24"/>
          <w:lang w:val="en-US"/>
        </w:rPr>
      </w:pPr>
    </w:p>
    <w:p w:rsidR="00250474" w:rsidRPr="00815AE1" w:rsidRDefault="00250474" w:rsidP="00250474">
      <w:pPr>
        <w:pStyle w:val="Prrafodelista"/>
        <w:ind w:left="1080"/>
        <w:jc w:val="both"/>
        <w:rPr>
          <w:rFonts w:ascii="Arial" w:hAnsi="Arial" w:cs="Arial"/>
          <w:color w:val="000000" w:themeColor="text1"/>
          <w:sz w:val="24"/>
          <w:szCs w:val="24"/>
          <w:lang w:val="en-US"/>
        </w:rPr>
      </w:pPr>
      <w:r w:rsidRPr="00250474">
        <w:rPr>
          <w:rFonts w:ascii="Arial" w:hAnsi="Arial" w:cs="Arial"/>
          <w:color w:val="000000" w:themeColor="text1"/>
          <w:sz w:val="24"/>
          <w:szCs w:val="24"/>
          <w:lang w:val="en-US"/>
        </w:rPr>
        <w:t xml:space="preserve">Pagina WEB: </w:t>
      </w:r>
      <w:hyperlink r:id="rId445" w:history="1">
        <w:r w:rsidRPr="00250474">
          <w:rPr>
            <w:rStyle w:val="Hipervnculo"/>
            <w:rFonts w:ascii="Arial" w:hAnsi="Arial" w:cs="Arial"/>
            <w:color w:val="000000" w:themeColor="text1"/>
            <w:sz w:val="24"/>
            <w:szCs w:val="24"/>
            <w:u w:val="none"/>
            <w:lang w:val="en-US"/>
          </w:rPr>
          <w:t>http://es.wikipedia.org/wiki/Energ%C3%ADa_de_enlace</w:t>
        </w:r>
      </w:hyperlink>
    </w:p>
    <w:p w:rsidR="00250474" w:rsidRPr="00250474" w:rsidRDefault="00250474" w:rsidP="00250474">
      <w:pPr>
        <w:pStyle w:val="Prrafodelista"/>
        <w:ind w:left="1080"/>
        <w:jc w:val="both"/>
        <w:rPr>
          <w:rFonts w:ascii="Arial" w:hAnsi="Arial" w:cs="Arial"/>
          <w:color w:val="000000" w:themeColor="text1"/>
          <w:sz w:val="24"/>
          <w:szCs w:val="24"/>
          <w:lang w:val="en-US"/>
        </w:rPr>
      </w:pPr>
      <w:r w:rsidRPr="00250474">
        <w:rPr>
          <w:rFonts w:ascii="Arial" w:hAnsi="Arial" w:cs="Arial"/>
          <w:color w:val="000000" w:themeColor="text1"/>
          <w:sz w:val="24"/>
          <w:szCs w:val="24"/>
          <w:lang w:val="en-US"/>
        </w:rPr>
        <w:t xml:space="preserve"> AUTOR: wiki pedia project                 FECHA</w:t>
      </w:r>
      <w:proofErr w:type="gramStart"/>
      <w:r w:rsidRPr="00250474">
        <w:rPr>
          <w:rFonts w:ascii="Arial" w:hAnsi="Arial" w:cs="Arial"/>
          <w:color w:val="000000" w:themeColor="text1"/>
          <w:sz w:val="24"/>
          <w:szCs w:val="24"/>
          <w:lang w:val="en-US"/>
        </w:rPr>
        <w:t>:10</w:t>
      </w:r>
      <w:proofErr w:type="gramEnd"/>
      <w:r w:rsidRPr="00250474">
        <w:rPr>
          <w:rFonts w:ascii="Arial" w:hAnsi="Arial" w:cs="Arial"/>
          <w:color w:val="000000" w:themeColor="text1"/>
          <w:sz w:val="24"/>
          <w:szCs w:val="24"/>
          <w:lang w:val="en-US"/>
        </w:rPr>
        <w:t xml:space="preserve"> ago 2011</w:t>
      </w:r>
    </w:p>
    <w:p w:rsidR="00250474" w:rsidRPr="00815AE1" w:rsidRDefault="00250474" w:rsidP="00250474">
      <w:pPr>
        <w:pStyle w:val="Prrafodelista"/>
        <w:ind w:left="1080"/>
        <w:jc w:val="both"/>
        <w:rPr>
          <w:rFonts w:ascii="Arial" w:hAnsi="Arial" w:cs="Arial"/>
          <w:color w:val="000000" w:themeColor="text1"/>
          <w:sz w:val="24"/>
          <w:szCs w:val="24"/>
          <w:lang w:val="en-US"/>
        </w:rPr>
      </w:pPr>
    </w:p>
    <w:p w:rsidR="00250474" w:rsidRPr="00815AE1" w:rsidRDefault="00250474" w:rsidP="00250474">
      <w:pPr>
        <w:pStyle w:val="Prrafodelista"/>
        <w:ind w:left="1080"/>
        <w:jc w:val="both"/>
        <w:rPr>
          <w:rFonts w:ascii="Arial" w:hAnsi="Arial" w:cs="Arial"/>
          <w:color w:val="000000" w:themeColor="text1"/>
          <w:sz w:val="24"/>
          <w:szCs w:val="24"/>
          <w:lang w:val="en-US"/>
        </w:rPr>
      </w:pPr>
      <w:proofErr w:type="spellStart"/>
      <w:r w:rsidRPr="00815AE1">
        <w:rPr>
          <w:rFonts w:ascii="Arial" w:hAnsi="Arial" w:cs="Arial"/>
          <w:color w:val="000000" w:themeColor="text1"/>
          <w:sz w:val="24"/>
          <w:szCs w:val="24"/>
          <w:lang w:val="en-US"/>
        </w:rPr>
        <w:t>Pagina</w:t>
      </w:r>
      <w:proofErr w:type="spellEnd"/>
      <w:r w:rsidRPr="00815AE1">
        <w:rPr>
          <w:rFonts w:ascii="Arial" w:hAnsi="Arial" w:cs="Arial"/>
          <w:color w:val="000000" w:themeColor="text1"/>
          <w:sz w:val="24"/>
          <w:szCs w:val="24"/>
          <w:lang w:val="en-US"/>
        </w:rPr>
        <w:t xml:space="preserve"> WEB: </w:t>
      </w:r>
      <w:hyperlink r:id="rId446" w:history="1">
        <w:r w:rsidRPr="00815AE1">
          <w:rPr>
            <w:rStyle w:val="Hipervnculo"/>
            <w:rFonts w:ascii="Arial" w:hAnsi="Arial" w:cs="Arial"/>
            <w:color w:val="000000" w:themeColor="text1"/>
            <w:sz w:val="24"/>
            <w:szCs w:val="24"/>
            <w:u w:val="none"/>
            <w:lang w:val="en-US"/>
          </w:rPr>
          <w:t>http://www.google.com.mx/#hl=es&amp;q=fuerza+de+enlace&amp;tbs=dfn:1&amp;tbo=u&amp;sa=X&amp;ei=_tBWTpFvzbO3B9CH4bIM&amp;ved=0CBoQkQ4&amp;bav=on.2,or.r_gc.r_pw.&amp;fp=c62562631cd864d6&amp;biw=1366&amp;bih=353</w:t>
        </w:r>
      </w:hyperlink>
    </w:p>
    <w:p w:rsidR="00250474" w:rsidRPr="00815AE1" w:rsidRDefault="00250474" w:rsidP="00250474">
      <w:pPr>
        <w:pStyle w:val="Prrafodelista"/>
        <w:ind w:left="1080"/>
        <w:jc w:val="both"/>
        <w:rPr>
          <w:rFonts w:ascii="Arial" w:hAnsi="Arial" w:cs="Arial"/>
          <w:color w:val="000000" w:themeColor="text1"/>
          <w:sz w:val="24"/>
          <w:szCs w:val="24"/>
          <w:lang w:val="en-US"/>
        </w:rPr>
      </w:pPr>
    </w:p>
    <w:p w:rsidR="00250474" w:rsidRPr="00815AE1" w:rsidRDefault="00250474" w:rsidP="00250474">
      <w:pPr>
        <w:pStyle w:val="Prrafodelista"/>
        <w:ind w:left="1080"/>
        <w:jc w:val="both"/>
        <w:rPr>
          <w:rFonts w:ascii="Arial" w:hAnsi="Arial" w:cs="Arial"/>
          <w:color w:val="000000" w:themeColor="text1"/>
          <w:sz w:val="24"/>
          <w:szCs w:val="24"/>
          <w:lang w:val="es-ES"/>
        </w:rPr>
      </w:pPr>
      <w:r w:rsidRPr="00250474">
        <w:rPr>
          <w:rFonts w:ascii="Arial" w:hAnsi="Arial" w:cs="Arial"/>
          <w:color w:val="000000" w:themeColor="text1"/>
          <w:sz w:val="24"/>
          <w:szCs w:val="24"/>
        </w:rPr>
        <w:t xml:space="preserve">FECHA: </w:t>
      </w:r>
      <w:r w:rsidRPr="00815AE1">
        <w:rPr>
          <w:rFonts w:ascii="Arial" w:hAnsi="Arial" w:cs="Arial"/>
          <w:color w:val="000000" w:themeColor="text1"/>
          <w:sz w:val="24"/>
          <w:szCs w:val="24"/>
          <w:lang w:val="es-ES"/>
        </w:rPr>
        <w:t xml:space="preserve">28 </w:t>
      </w:r>
      <w:proofErr w:type="spellStart"/>
      <w:r w:rsidRPr="00815AE1">
        <w:rPr>
          <w:rFonts w:ascii="Arial" w:hAnsi="Arial" w:cs="Arial"/>
          <w:color w:val="000000" w:themeColor="text1"/>
          <w:sz w:val="24"/>
          <w:szCs w:val="24"/>
          <w:lang w:val="es-ES"/>
        </w:rPr>
        <w:t>nov</w:t>
      </w:r>
      <w:proofErr w:type="spellEnd"/>
      <w:r w:rsidRPr="00815AE1">
        <w:rPr>
          <w:rFonts w:ascii="Arial" w:hAnsi="Arial" w:cs="Arial"/>
          <w:color w:val="000000" w:themeColor="text1"/>
          <w:sz w:val="24"/>
          <w:szCs w:val="24"/>
          <w:lang w:val="es-ES"/>
        </w:rPr>
        <w:t xml:space="preserve"> 2010</w:t>
      </w:r>
    </w:p>
    <w:p w:rsidR="00250474" w:rsidRPr="00250474" w:rsidRDefault="00250474" w:rsidP="00250474">
      <w:pPr>
        <w:pStyle w:val="Prrafodelista"/>
        <w:ind w:left="1080"/>
        <w:jc w:val="both"/>
        <w:rPr>
          <w:rFonts w:ascii="Arial" w:hAnsi="Arial" w:cs="Arial"/>
          <w:color w:val="000000" w:themeColor="text1"/>
          <w:sz w:val="24"/>
          <w:szCs w:val="24"/>
        </w:rPr>
      </w:pPr>
    </w:p>
    <w:p w:rsidR="00250474" w:rsidRPr="00250474" w:rsidRDefault="00250474" w:rsidP="00250474">
      <w:pPr>
        <w:pStyle w:val="Prrafodelista"/>
        <w:ind w:left="1080"/>
        <w:jc w:val="both"/>
        <w:rPr>
          <w:rFonts w:ascii="Arial" w:hAnsi="Arial" w:cs="Arial"/>
          <w:color w:val="000000" w:themeColor="text1"/>
          <w:sz w:val="24"/>
          <w:szCs w:val="24"/>
        </w:rPr>
      </w:pPr>
      <w:r w:rsidRPr="00250474">
        <w:rPr>
          <w:rFonts w:ascii="Arial" w:hAnsi="Arial" w:cs="Arial"/>
          <w:color w:val="000000" w:themeColor="text1"/>
          <w:sz w:val="24"/>
          <w:szCs w:val="24"/>
        </w:rPr>
        <w:t xml:space="preserve">Pagina WEB: </w:t>
      </w:r>
      <w:hyperlink r:id="rId447" w:history="1">
        <w:r w:rsidRPr="00250474">
          <w:rPr>
            <w:rStyle w:val="Hipervnculo"/>
            <w:rFonts w:ascii="Arial" w:hAnsi="Arial" w:cs="Arial"/>
            <w:color w:val="000000" w:themeColor="text1"/>
            <w:sz w:val="24"/>
            <w:szCs w:val="24"/>
            <w:u w:val="none"/>
          </w:rPr>
          <w:t>http://genesis.uag.mx/edmedia/material/qino/T6.cfm</w:t>
        </w:r>
      </w:hyperlink>
    </w:p>
    <w:p w:rsidR="00250474" w:rsidRPr="00250474" w:rsidRDefault="00250474" w:rsidP="00250474">
      <w:pPr>
        <w:pStyle w:val="Prrafodelista"/>
        <w:ind w:left="1080"/>
        <w:jc w:val="both"/>
        <w:rPr>
          <w:rFonts w:ascii="Arial" w:hAnsi="Arial" w:cs="Arial"/>
          <w:color w:val="000000" w:themeColor="text1"/>
          <w:sz w:val="24"/>
          <w:szCs w:val="24"/>
        </w:rPr>
      </w:pPr>
    </w:p>
    <w:p w:rsidR="00250474" w:rsidRPr="00815AE1" w:rsidRDefault="00250474" w:rsidP="00250474">
      <w:pPr>
        <w:pStyle w:val="Prrafodelista"/>
        <w:ind w:left="1080"/>
        <w:jc w:val="both"/>
        <w:rPr>
          <w:rFonts w:ascii="Arial" w:hAnsi="Arial" w:cs="Arial"/>
          <w:color w:val="000000" w:themeColor="text1"/>
          <w:sz w:val="24"/>
          <w:szCs w:val="24"/>
        </w:rPr>
      </w:pPr>
      <w:r w:rsidRPr="00815AE1">
        <w:rPr>
          <w:rFonts w:ascii="Arial" w:hAnsi="Arial" w:cs="Arial"/>
          <w:color w:val="000000" w:themeColor="text1"/>
          <w:sz w:val="24"/>
          <w:szCs w:val="24"/>
        </w:rPr>
        <w:t xml:space="preserve">AUTOR: </w:t>
      </w:r>
      <w:proofErr w:type="spellStart"/>
      <w:r w:rsidRPr="00815AE1">
        <w:rPr>
          <w:rFonts w:ascii="Arial" w:hAnsi="Arial" w:cs="Arial"/>
          <w:color w:val="000000" w:themeColor="text1"/>
          <w:sz w:val="24"/>
          <w:szCs w:val="24"/>
        </w:rPr>
        <w:t>Profa</w:t>
      </w:r>
      <w:proofErr w:type="spellEnd"/>
      <w:r w:rsidRPr="00815AE1">
        <w:rPr>
          <w:rFonts w:ascii="Arial" w:hAnsi="Arial" w:cs="Arial"/>
          <w:color w:val="000000" w:themeColor="text1"/>
          <w:sz w:val="24"/>
          <w:szCs w:val="24"/>
        </w:rPr>
        <w:t xml:space="preserve">. Martha Angélica Cuesta González                               </w:t>
      </w:r>
    </w:p>
    <w:p w:rsidR="00250474" w:rsidRPr="00815AE1" w:rsidRDefault="00250474" w:rsidP="00250474">
      <w:pPr>
        <w:pStyle w:val="Prrafodelista"/>
        <w:ind w:left="1080"/>
        <w:jc w:val="both"/>
        <w:rPr>
          <w:rFonts w:ascii="Arial" w:hAnsi="Arial" w:cs="Arial"/>
          <w:color w:val="000000" w:themeColor="text1"/>
          <w:sz w:val="24"/>
          <w:szCs w:val="24"/>
        </w:rPr>
      </w:pPr>
    </w:p>
    <w:p w:rsidR="00250474" w:rsidRPr="00815AE1" w:rsidRDefault="00250474" w:rsidP="00250474">
      <w:pPr>
        <w:pStyle w:val="Prrafodelista"/>
        <w:ind w:left="1080"/>
        <w:jc w:val="both"/>
        <w:rPr>
          <w:rFonts w:ascii="Arial" w:hAnsi="Arial" w:cs="Arial"/>
          <w:color w:val="000000" w:themeColor="text1"/>
          <w:sz w:val="24"/>
          <w:szCs w:val="24"/>
        </w:rPr>
      </w:pPr>
      <w:r w:rsidRPr="00815AE1">
        <w:rPr>
          <w:rFonts w:ascii="Arial" w:hAnsi="Arial" w:cs="Arial"/>
          <w:color w:val="000000" w:themeColor="text1"/>
          <w:sz w:val="24"/>
          <w:szCs w:val="24"/>
        </w:rPr>
        <w:t xml:space="preserve">Pagina WEB: </w:t>
      </w:r>
      <w:hyperlink r:id="rId448" w:history="1">
        <w:r w:rsidRPr="00815AE1">
          <w:rPr>
            <w:rStyle w:val="Hipervnculo"/>
            <w:rFonts w:ascii="Arial" w:hAnsi="Arial" w:cs="Arial"/>
            <w:color w:val="000000" w:themeColor="text1"/>
            <w:sz w:val="24"/>
            <w:szCs w:val="24"/>
            <w:u w:val="none"/>
          </w:rPr>
          <w:t>http://es.wikipedia.org/wiki/Elementos_del_periodo_2</w:t>
        </w:r>
      </w:hyperlink>
    </w:p>
    <w:p w:rsidR="00250474" w:rsidRPr="00815AE1" w:rsidRDefault="00250474" w:rsidP="00250474">
      <w:pPr>
        <w:pStyle w:val="Prrafodelista"/>
        <w:ind w:left="1080"/>
        <w:jc w:val="both"/>
        <w:rPr>
          <w:rFonts w:ascii="Arial" w:hAnsi="Arial" w:cs="Arial"/>
          <w:color w:val="000000" w:themeColor="text1"/>
          <w:sz w:val="24"/>
          <w:szCs w:val="24"/>
        </w:rPr>
      </w:pPr>
    </w:p>
    <w:p w:rsidR="00250474" w:rsidRPr="00815AE1" w:rsidRDefault="00250474" w:rsidP="00250474">
      <w:pPr>
        <w:pStyle w:val="Prrafodelista"/>
        <w:ind w:left="1080"/>
        <w:jc w:val="both"/>
        <w:rPr>
          <w:rFonts w:ascii="Arial" w:hAnsi="Arial" w:cs="Arial"/>
          <w:color w:val="000000" w:themeColor="text1"/>
          <w:sz w:val="24"/>
          <w:szCs w:val="24"/>
        </w:rPr>
      </w:pPr>
      <w:r w:rsidRPr="00815AE1">
        <w:rPr>
          <w:rFonts w:ascii="Arial" w:hAnsi="Arial" w:cs="Arial"/>
          <w:color w:val="000000" w:themeColor="text1"/>
          <w:sz w:val="24"/>
          <w:szCs w:val="24"/>
        </w:rPr>
        <w:t xml:space="preserve">FECHA: </w:t>
      </w:r>
      <w:r w:rsidRPr="00815AE1">
        <w:rPr>
          <w:rFonts w:ascii="Arial" w:hAnsi="Arial" w:cs="Arial"/>
          <w:color w:val="000000" w:themeColor="text1"/>
          <w:sz w:val="24"/>
          <w:szCs w:val="24"/>
          <w:lang w:val="es-ES"/>
        </w:rPr>
        <w:t xml:space="preserve">Esta página fue modificada por última vez el 23 </w:t>
      </w:r>
      <w:proofErr w:type="spellStart"/>
      <w:r w:rsidRPr="00815AE1">
        <w:rPr>
          <w:rFonts w:ascii="Arial" w:hAnsi="Arial" w:cs="Arial"/>
          <w:color w:val="000000" w:themeColor="text1"/>
          <w:sz w:val="24"/>
          <w:szCs w:val="24"/>
          <w:lang w:val="es-ES"/>
        </w:rPr>
        <w:t>ago</w:t>
      </w:r>
      <w:proofErr w:type="spellEnd"/>
      <w:r w:rsidRPr="00815AE1">
        <w:rPr>
          <w:rFonts w:ascii="Arial" w:hAnsi="Arial" w:cs="Arial"/>
          <w:color w:val="000000" w:themeColor="text1"/>
          <w:sz w:val="24"/>
          <w:szCs w:val="24"/>
          <w:lang w:val="es-ES"/>
        </w:rPr>
        <w:t xml:space="preserve"> 2011</w:t>
      </w:r>
      <w:r w:rsidRPr="00815AE1">
        <w:rPr>
          <w:rFonts w:ascii="Arial" w:hAnsi="Arial" w:cs="Arial"/>
          <w:color w:val="000000" w:themeColor="text1"/>
          <w:sz w:val="24"/>
          <w:szCs w:val="24"/>
        </w:rPr>
        <w:t>.</w:t>
      </w:r>
    </w:p>
    <w:p w:rsidR="00250474" w:rsidRPr="00815AE1" w:rsidRDefault="00250474" w:rsidP="00250474">
      <w:pPr>
        <w:pStyle w:val="Prrafodelista"/>
        <w:ind w:left="1080"/>
        <w:jc w:val="both"/>
        <w:rPr>
          <w:rFonts w:ascii="Arial" w:hAnsi="Arial" w:cs="Arial"/>
          <w:color w:val="000000" w:themeColor="text1"/>
          <w:sz w:val="24"/>
          <w:szCs w:val="24"/>
        </w:rPr>
      </w:pPr>
    </w:p>
    <w:p w:rsidR="00250474" w:rsidRPr="00815AE1" w:rsidRDefault="00250474" w:rsidP="00250474">
      <w:pPr>
        <w:pStyle w:val="Prrafodelista"/>
        <w:ind w:left="1080"/>
        <w:jc w:val="both"/>
        <w:rPr>
          <w:rFonts w:ascii="Arial" w:hAnsi="Arial" w:cs="Arial"/>
          <w:color w:val="000000"/>
          <w:sz w:val="24"/>
          <w:szCs w:val="24"/>
        </w:rPr>
      </w:pPr>
    </w:p>
    <w:p w:rsidR="00250474" w:rsidRPr="00815AE1" w:rsidRDefault="00250474" w:rsidP="00250474">
      <w:pPr>
        <w:pStyle w:val="Prrafodelista"/>
        <w:ind w:left="1080"/>
        <w:jc w:val="both"/>
        <w:rPr>
          <w:rFonts w:ascii="Arial" w:hAnsi="Arial" w:cs="Arial"/>
          <w:color w:val="000000"/>
          <w:sz w:val="24"/>
          <w:szCs w:val="24"/>
        </w:rPr>
      </w:pPr>
    </w:p>
    <w:p w:rsidR="00250474" w:rsidRPr="00815AE1" w:rsidRDefault="00250474" w:rsidP="00250474">
      <w:pPr>
        <w:pStyle w:val="Prrafodelista"/>
        <w:ind w:left="1080"/>
        <w:jc w:val="both"/>
        <w:rPr>
          <w:rFonts w:ascii="Arial" w:hAnsi="Arial" w:cs="Arial"/>
          <w:color w:val="000000"/>
          <w:sz w:val="24"/>
          <w:szCs w:val="24"/>
        </w:rPr>
      </w:pPr>
    </w:p>
    <w:p w:rsidR="00250474" w:rsidRPr="00815AE1" w:rsidRDefault="00250474" w:rsidP="00250474">
      <w:pPr>
        <w:pStyle w:val="Prrafodelista"/>
        <w:ind w:left="1080"/>
        <w:jc w:val="both"/>
        <w:rPr>
          <w:rFonts w:ascii="Arial" w:hAnsi="Arial" w:cs="Arial"/>
          <w:color w:val="000000"/>
          <w:sz w:val="24"/>
          <w:szCs w:val="24"/>
        </w:rPr>
      </w:pPr>
    </w:p>
    <w:p w:rsidR="00250474" w:rsidRPr="008F2AC2" w:rsidRDefault="00250474" w:rsidP="00250474">
      <w:pPr>
        <w:spacing w:before="100" w:beforeAutospacing="1" w:after="100" w:afterAutospacing="1" w:line="240" w:lineRule="auto"/>
        <w:rPr>
          <w:rFonts w:ascii="Times New Roman" w:eastAsia="Times New Roman" w:hAnsi="Times New Roman" w:cs="Times New Roman"/>
          <w:color w:val="000000" w:themeColor="text1"/>
          <w:sz w:val="32"/>
          <w:szCs w:val="24"/>
          <w:lang w:eastAsia="es-MX"/>
        </w:rPr>
      </w:pPr>
    </w:p>
    <w:sectPr w:rsidR="00250474" w:rsidRPr="008F2AC2" w:rsidSect="0032286F">
      <w:headerReference w:type="default" r:id="rId44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74" w:rsidRDefault="00524774" w:rsidP="008F2AC2">
      <w:pPr>
        <w:spacing w:after="0" w:line="240" w:lineRule="auto"/>
      </w:pPr>
      <w:r>
        <w:separator/>
      </w:r>
    </w:p>
  </w:endnote>
  <w:endnote w:type="continuationSeparator" w:id="0">
    <w:p w:rsidR="00524774" w:rsidRDefault="00524774" w:rsidP="008F2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74" w:rsidRDefault="00524774" w:rsidP="008F2AC2">
      <w:pPr>
        <w:spacing w:after="0" w:line="240" w:lineRule="auto"/>
      </w:pPr>
      <w:r>
        <w:separator/>
      </w:r>
    </w:p>
  </w:footnote>
  <w:footnote w:type="continuationSeparator" w:id="0">
    <w:p w:rsidR="00524774" w:rsidRDefault="00524774" w:rsidP="008F2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0267"/>
      <w:docPartObj>
        <w:docPartGallery w:val="Page Numbers (Top of Page)"/>
        <w:docPartUnique/>
      </w:docPartObj>
    </w:sdtPr>
    <w:sdtContent>
      <w:p w:rsidR="00420808" w:rsidRDefault="00420808">
        <w:pPr>
          <w:pStyle w:val="Encabezado"/>
          <w:jc w:val="right"/>
        </w:pPr>
        <w:fldSimple w:instr=" PAGE   \* MERGEFORMAT ">
          <w:r w:rsidR="00250474">
            <w:rPr>
              <w:noProof/>
            </w:rPr>
            <w:t>26</w:t>
          </w:r>
        </w:fldSimple>
      </w:p>
    </w:sdtContent>
  </w:sdt>
  <w:p w:rsidR="008F2AC2" w:rsidRDefault="008F2A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1.25pt;height:11.25pt" o:bullet="t">
        <v:imagedata r:id="rId1" o:title="mso8824"/>
      </v:shape>
    </w:pict>
  </w:numPicBullet>
  <w:abstractNum w:abstractNumId="0">
    <w:nsid w:val="04CA7453"/>
    <w:multiLevelType w:val="multilevel"/>
    <w:tmpl w:val="949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E21A7"/>
    <w:multiLevelType w:val="hybridMultilevel"/>
    <w:tmpl w:val="97646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022513"/>
    <w:multiLevelType w:val="multilevel"/>
    <w:tmpl w:val="2AE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07EBC"/>
    <w:multiLevelType w:val="multilevel"/>
    <w:tmpl w:val="9F3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21154"/>
    <w:multiLevelType w:val="hybridMultilevel"/>
    <w:tmpl w:val="8D1291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4315B23"/>
    <w:multiLevelType w:val="multilevel"/>
    <w:tmpl w:val="949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21025"/>
    <w:multiLevelType w:val="multilevel"/>
    <w:tmpl w:val="416C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55107"/>
    <w:multiLevelType w:val="multilevel"/>
    <w:tmpl w:val="6C9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25AD8"/>
    <w:multiLevelType w:val="multilevel"/>
    <w:tmpl w:val="A3E62B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C144BD"/>
    <w:multiLevelType w:val="multilevel"/>
    <w:tmpl w:val="7E0E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74910"/>
    <w:multiLevelType w:val="hybridMultilevel"/>
    <w:tmpl w:val="8934F7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C7635E"/>
    <w:multiLevelType w:val="multilevel"/>
    <w:tmpl w:val="C480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57D03"/>
    <w:multiLevelType w:val="multilevel"/>
    <w:tmpl w:val="6C4C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36BC3"/>
    <w:multiLevelType w:val="hybridMultilevel"/>
    <w:tmpl w:val="F20E86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8659F3"/>
    <w:multiLevelType w:val="hybridMultilevel"/>
    <w:tmpl w:val="2CFAFC8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3182032D"/>
    <w:multiLevelType w:val="multilevel"/>
    <w:tmpl w:val="0738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1B29F9"/>
    <w:multiLevelType w:val="multilevel"/>
    <w:tmpl w:val="CAC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7245F3"/>
    <w:multiLevelType w:val="hybridMultilevel"/>
    <w:tmpl w:val="56462C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720937"/>
    <w:multiLevelType w:val="multilevel"/>
    <w:tmpl w:val="873A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D62D4"/>
    <w:multiLevelType w:val="multilevel"/>
    <w:tmpl w:val="949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FD077E"/>
    <w:multiLevelType w:val="multilevel"/>
    <w:tmpl w:val="4476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72FD3"/>
    <w:multiLevelType w:val="multilevel"/>
    <w:tmpl w:val="CC6E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B70F6"/>
    <w:multiLevelType w:val="multilevel"/>
    <w:tmpl w:val="D7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974634"/>
    <w:multiLevelType w:val="multilevel"/>
    <w:tmpl w:val="1C08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A451CC"/>
    <w:multiLevelType w:val="multilevel"/>
    <w:tmpl w:val="949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C65B9F"/>
    <w:multiLevelType w:val="multilevel"/>
    <w:tmpl w:val="33A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5B2889"/>
    <w:multiLevelType w:val="multilevel"/>
    <w:tmpl w:val="949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D13961"/>
    <w:multiLevelType w:val="multilevel"/>
    <w:tmpl w:val="E608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5B4F15"/>
    <w:multiLevelType w:val="multilevel"/>
    <w:tmpl w:val="4746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1B6E1A"/>
    <w:multiLevelType w:val="multilevel"/>
    <w:tmpl w:val="578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E14B8E"/>
    <w:multiLevelType w:val="multilevel"/>
    <w:tmpl w:val="BC0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481D66"/>
    <w:multiLevelType w:val="multilevel"/>
    <w:tmpl w:val="EAEAB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857AF2"/>
    <w:multiLevelType w:val="multilevel"/>
    <w:tmpl w:val="949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7B33B0"/>
    <w:multiLevelType w:val="multilevel"/>
    <w:tmpl w:val="2A34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D7799A"/>
    <w:multiLevelType w:val="hybridMultilevel"/>
    <w:tmpl w:val="E708AE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82D1FE1"/>
    <w:multiLevelType w:val="hybridMultilevel"/>
    <w:tmpl w:val="78B07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C326563"/>
    <w:multiLevelType w:val="multilevel"/>
    <w:tmpl w:val="949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D46AEA"/>
    <w:multiLevelType w:val="hybridMultilevel"/>
    <w:tmpl w:val="537C10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F4E3495"/>
    <w:multiLevelType w:val="multilevel"/>
    <w:tmpl w:val="08D0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34"/>
  </w:num>
  <w:num w:numId="4">
    <w:abstractNumId w:val="13"/>
  </w:num>
  <w:num w:numId="5">
    <w:abstractNumId w:val="4"/>
  </w:num>
  <w:num w:numId="6">
    <w:abstractNumId w:val="28"/>
  </w:num>
  <w:num w:numId="7">
    <w:abstractNumId w:val="35"/>
  </w:num>
  <w:num w:numId="8">
    <w:abstractNumId w:val="37"/>
  </w:num>
  <w:num w:numId="9">
    <w:abstractNumId w:val="29"/>
  </w:num>
  <w:num w:numId="10">
    <w:abstractNumId w:val="25"/>
  </w:num>
  <w:num w:numId="11">
    <w:abstractNumId w:val="7"/>
  </w:num>
  <w:num w:numId="12">
    <w:abstractNumId w:val="27"/>
  </w:num>
  <w:num w:numId="13">
    <w:abstractNumId w:val="23"/>
  </w:num>
  <w:num w:numId="14">
    <w:abstractNumId w:val="15"/>
  </w:num>
  <w:num w:numId="15">
    <w:abstractNumId w:val="16"/>
  </w:num>
  <w:num w:numId="16">
    <w:abstractNumId w:val="22"/>
  </w:num>
  <w:num w:numId="17">
    <w:abstractNumId w:val="21"/>
  </w:num>
  <w:num w:numId="18">
    <w:abstractNumId w:val="12"/>
  </w:num>
  <w:num w:numId="19">
    <w:abstractNumId w:val="2"/>
  </w:num>
  <w:num w:numId="20">
    <w:abstractNumId w:val="6"/>
  </w:num>
  <w:num w:numId="21">
    <w:abstractNumId w:val="3"/>
  </w:num>
  <w:num w:numId="22">
    <w:abstractNumId w:val="33"/>
  </w:num>
  <w:num w:numId="23">
    <w:abstractNumId w:val="38"/>
  </w:num>
  <w:num w:numId="24">
    <w:abstractNumId w:val="9"/>
  </w:num>
  <w:num w:numId="25">
    <w:abstractNumId w:val="30"/>
  </w:num>
  <w:num w:numId="26">
    <w:abstractNumId w:val="18"/>
  </w:num>
  <w:num w:numId="27">
    <w:abstractNumId w:val="20"/>
  </w:num>
  <w:num w:numId="28">
    <w:abstractNumId w:val="11"/>
  </w:num>
  <w:num w:numId="29">
    <w:abstractNumId w:val="24"/>
  </w:num>
  <w:num w:numId="30">
    <w:abstractNumId w:val="31"/>
  </w:num>
  <w:num w:numId="31">
    <w:abstractNumId w:val="36"/>
  </w:num>
  <w:num w:numId="32">
    <w:abstractNumId w:val="14"/>
  </w:num>
  <w:num w:numId="33">
    <w:abstractNumId w:val="17"/>
  </w:num>
  <w:num w:numId="34">
    <w:abstractNumId w:val="5"/>
  </w:num>
  <w:num w:numId="35">
    <w:abstractNumId w:val="0"/>
  </w:num>
  <w:num w:numId="36">
    <w:abstractNumId w:val="32"/>
  </w:num>
  <w:num w:numId="37">
    <w:abstractNumId w:val="26"/>
  </w:num>
  <w:num w:numId="38">
    <w:abstractNumId w:val="19"/>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46D4"/>
    <w:rsid w:val="00000981"/>
    <w:rsid w:val="000E0DD2"/>
    <w:rsid w:val="00113673"/>
    <w:rsid w:val="001232DF"/>
    <w:rsid w:val="00137BAE"/>
    <w:rsid w:val="00162B63"/>
    <w:rsid w:val="001846D4"/>
    <w:rsid w:val="001A02C5"/>
    <w:rsid w:val="001B4F59"/>
    <w:rsid w:val="001F4C9F"/>
    <w:rsid w:val="00250474"/>
    <w:rsid w:val="002B26C9"/>
    <w:rsid w:val="002D69F8"/>
    <w:rsid w:val="0032286F"/>
    <w:rsid w:val="00372584"/>
    <w:rsid w:val="00393923"/>
    <w:rsid w:val="003C1738"/>
    <w:rsid w:val="00420808"/>
    <w:rsid w:val="00456EFE"/>
    <w:rsid w:val="0047771E"/>
    <w:rsid w:val="004943D5"/>
    <w:rsid w:val="00495A9B"/>
    <w:rsid w:val="004C5355"/>
    <w:rsid w:val="004D6CBE"/>
    <w:rsid w:val="00505825"/>
    <w:rsid w:val="00524774"/>
    <w:rsid w:val="005815A8"/>
    <w:rsid w:val="005816B6"/>
    <w:rsid w:val="005F20DB"/>
    <w:rsid w:val="0062369D"/>
    <w:rsid w:val="006327E1"/>
    <w:rsid w:val="00646AE5"/>
    <w:rsid w:val="00656AF3"/>
    <w:rsid w:val="006F07AF"/>
    <w:rsid w:val="006F190C"/>
    <w:rsid w:val="007273F7"/>
    <w:rsid w:val="007C75C4"/>
    <w:rsid w:val="00824679"/>
    <w:rsid w:val="00840629"/>
    <w:rsid w:val="0087338E"/>
    <w:rsid w:val="008E15AB"/>
    <w:rsid w:val="008F2AC2"/>
    <w:rsid w:val="00927454"/>
    <w:rsid w:val="009772C1"/>
    <w:rsid w:val="00977AC0"/>
    <w:rsid w:val="009972E9"/>
    <w:rsid w:val="009E1D69"/>
    <w:rsid w:val="00A06F06"/>
    <w:rsid w:val="00A412CA"/>
    <w:rsid w:val="00A508F7"/>
    <w:rsid w:val="00AF7098"/>
    <w:rsid w:val="00B5379B"/>
    <w:rsid w:val="00B809A3"/>
    <w:rsid w:val="00B86516"/>
    <w:rsid w:val="00B961CC"/>
    <w:rsid w:val="00C47AA8"/>
    <w:rsid w:val="00CA4A8B"/>
    <w:rsid w:val="00D07EF6"/>
    <w:rsid w:val="00D26A93"/>
    <w:rsid w:val="00D27F6C"/>
    <w:rsid w:val="00D73184"/>
    <w:rsid w:val="00D966A8"/>
    <w:rsid w:val="00DC5360"/>
    <w:rsid w:val="00DC70EA"/>
    <w:rsid w:val="00E21D5B"/>
    <w:rsid w:val="00E51770"/>
    <w:rsid w:val="00F967B7"/>
    <w:rsid w:val="00F96967"/>
    <w:rsid w:val="00FF5C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6F"/>
  </w:style>
  <w:style w:type="paragraph" w:styleId="Ttulo2">
    <w:name w:val="heading 2"/>
    <w:basedOn w:val="Normal"/>
    <w:next w:val="Normal"/>
    <w:link w:val="Ttulo2Car"/>
    <w:uiPriority w:val="9"/>
    <w:semiHidden/>
    <w:unhideWhenUsed/>
    <w:qFormat/>
    <w:rsid w:val="00000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412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977AC0"/>
    <w:pPr>
      <w:spacing w:before="100" w:beforeAutospacing="1" w:after="100" w:afterAutospacing="1" w:line="240" w:lineRule="auto"/>
      <w:outlineLvl w:val="3"/>
    </w:pPr>
    <w:rPr>
      <w:rFonts w:ascii="Times New Roman" w:eastAsia="Times New Roman" w:hAnsi="Times New Roman" w:cs="Times New Roman"/>
      <w:b/>
      <w:bCs/>
      <w:color w:val="33000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46D4"/>
    <w:pPr>
      <w:ind w:left="720"/>
      <w:contextualSpacing/>
    </w:pPr>
  </w:style>
  <w:style w:type="paragraph" w:styleId="Textodeglobo">
    <w:name w:val="Balloon Text"/>
    <w:basedOn w:val="Normal"/>
    <w:link w:val="TextodegloboCar"/>
    <w:uiPriority w:val="99"/>
    <w:semiHidden/>
    <w:unhideWhenUsed/>
    <w:rsid w:val="005816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6B6"/>
    <w:rPr>
      <w:rFonts w:ascii="Tahoma" w:hAnsi="Tahoma" w:cs="Tahoma"/>
      <w:sz w:val="16"/>
      <w:szCs w:val="16"/>
    </w:rPr>
  </w:style>
  <w:style w:type="paragraph" w:styleId="NormalWeb">
    <w:name w:val="Normal (Web)"/>
    <w:basedOn w:val="Normal"/>
    <w:uiPriority w:val="99"/>
    <w:unhideWhenUsed/>
    <w:rsid w:val="00C47AA8"/>
    <w:pPr>
      <w:spacing w:before="120" w:after="216"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977AC0"/>
    <w:rPr>
      <w:rFonts w:ascii="Times New Roman" w:eastAsia="Times New Roman" w:hAnsi="Times New Roman" w:cs="Times New Roman"/>
      <w:b/>
      <w:bCs/>
      <w:color w:val="330000"/>
      <w:sz w:val="24"/>
      <w:szCs w:val="24"/>
      <w:lang w:eastAsia="es-MX"/>
    </w:rPr>
  </w:style>
  <w:style w:type="character" w:styleId="Textoennegrita">
    <w:name w:val="Strong"/>
    <w:basedOn w:val="Fuentedeprrafopredeter"/>
    <w:uiPriority w:val="22"/>
    <w:qFormat/>
    <w:rsid w:val="00977AC0"/>
    <w:rPr>
      <w:b/>
      <w:bCs/>
    </w:rPr>
  </w:style>
  <w:style w:type="character" w:styleId="Hipervnculo">
    <w:name w:val="Hyperlink"/>
    <w:basedOn w:val="Fuentedeprrafopredeter"/>
    <w:uiPriority w:val="99"/>
    <w:semiHidden/>
    <w:unhideWhenUsed/>
    <w:rsid w:val="001A02C5"/>
    <w:rPr>
      <w:color w:val="0000FF"/>
      <w:u w:val="single"/>
    </w:rPr>
  </w:style>
  <w:style w:type="character" w:customStyle="1" w:styleId="a1">
    <w:name w:val="a1"/>
    <w:basedOn w:val="Fuentedeprrafopredeter"/>
    <w:rsid w:val="00AF7098"/>
    <w:rPr>
      <w:bdr w:val="none" w:sz="0" w:space="0" w:color="auto" w:frame="1"/>
    </w:rPr>
  </w:style>
  <w:style w:type="character" w:customStyle="1" w:styleId="l62">
    <w:name w:val="l62"/>
    <w:basedOn w:val="Fuentedeprrafopredeter"/>
    <w:rsid w:val="00AF7098"/>
    <w:rPr>
      <w:vanish w:val="0"/>
      <w:webHidden w:val="0"/>
      <w:bdr w:val="none" w:sz="0" w:space="0" w:color="auto" w:frame="1"/>
      <w:specVanish w:val="0"/>
    </w:rPr>
  </w:style>
  <w:style w:type="character" w:styleId="nfasis">
    <w:name w:val="Emphasis"/>
    <w:basedOn w:val="Fuentedeprrafopredeter"/>
    <w:uiPriority w:val="20"/>
    <w:qFormat/>
    <w:rsid w:val="00E51770"/>
    <w:rPr>
      <w:i/>
      <w:iCs/>
    </w:rPr>
  </w:style>
  <w:style w:type="character" w:customStyle="1" w:styleId="fullpost">
    <w:name w:val="fullpost"/>
    <w:basedOn w:val="Fuentedeprrafopredeter"/>
    <w:rsid w:val="00E51770"/>
  </w:style>
  <w:style w:type="character" w:customStyle="1" w:styleId="Ttulo3Car">
    <w:name w:val="Título 3 Car"/>
    <w:basedOn w:val="Fuentedeprrafopredeter"/>
    <w:link w:val="Ttulo3"/>
    <w:uiPriority w:val="9"/>
    <w:rsid w:val="00A412CA"/>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A412CA"/>
  </w:style>
  <w:style w:type="character" w:customStyle="1" w:styleId="corchete-llamada1">
    <w:name w:val="corchete-llamada1"/>
    <w:basedOn w:val="Fuentedeprrafopredeter"/>
    <w:rsid w:val="00A412CA"/>
    <w:rPr>
      <w:vanish/>
      <w:webHidden w:val="0"/>
      <w:specVanish w:val="0"/>
    </w:rPr>
  </w:style>
  <w:style w:type="character" w:customStyle="1" w:styleId="Ttulo2Car">
    <w:name w:val="Título 2 Car"/>
    <w:basedOn w:val="Fuentedeprrafopredeter"/>
    <w:link w:val="Ttulo2"/>
    <w:uiPriority w:val="9"/>
    <w:semiHidden/>
    <w:rsid w:val="00000981"/>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8F2A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AC2"/>
  </w:style>
  <w:style w:type="paragraph" w:styleId="Piedepgina">
    <w:name w:val="footer"/>
    <w:basedOn w:val="Normal"/>
    <w:link w:val="PiedepginaCar"/>
    <w:uiPriority w:val="99"/>
    <w:semiHidden/>
    <w:unhideWhenUsed/>
    <w:rsid w:val="008F2A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F2AC2"/>
  </w:style>
</w:styles>
</file>

<file path=word/webSettings.xml><?xml version="1.0" encoding="utf-8"?>
<w:webSettings xmlns:r="http://schemas.openxmlformats.org/officeDocument/2006/relationships" xmlns:w="http://schemas.openxmlformats.org/wordprocessingml/2006/main">
  <w:divs>
    <w:div w:id="12807793">
      <w:bodyDiv w:val="1"/>
      <w:marLeft w:val="0"/>
      <w:marRight w:val="0"/>
      <w:marTop w:val="0"/>
      <w:marBottom w:val="0"/>
      <w:divBdr>
        <w:top w:val="none" w:sz="0" w:space="0" w:color="auto"/>
        <w:left w:val="none" w:sz="0" w:space="0" w:color="auto"/>
        <w:bottom w:val="none" w:sz="0" w:space="0" w:color="auto"/>
        <w:right w:val="none" w:sz="0" w:space="0" w:color="auto"/>
      </w:divBdr>
      <w:divsChild>
        <w:div w:id="412943080">
          <w:marLeft w:val="0"/>
          <w:marRight w:val="0"/>
          <w:marTop w:val="0"/>
          <w:marBottom w:val="0"/>
          <w:divBdr>
            <w:top w:val="none" w:sz="0" w:space="0" w:color="auto"/>
            <w:left w:val="none" w:sz="0" w:space="0" w:color="auto"/>
            <w:bottom w:val="none" w:sz="0" w:space="0" w:color="auto"/>
            <w:right w:val="none" w:sz="0" w:space="0" w:color="auto"/>
          </w:divBdr>
          <w:divsChild>
            <w:div w:id="15026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01">
      <w:bodyDiv w:val="1"/>
      <w:marLeft w:val="0"/>
      <w:marRight w:val="0"/>
      <w:marTop w:val="0"/>
      <w:marBottom w:val="0"/>
      <w:divBdr>
        <w:top w:val="none" w:sz="0" w:space="0" w:color="auto"/>
        <w:left w:val="none" w:sz="0" w:space="0" w:color="auto"/>
        <w:bottom w:val="none" w:sz="0" w:space="0" w:color="auto"/>
        <w:right w:val="none" w:sz="0" w:space="0" w:color="auto"/>
      </w:divBdr>
      <w:divsChild>
        <w:div w:id="346911425">
          <w:marLeft w:val="0"/>
          <w:marRight w:val="0"/>
          <w:marTop w:val="0"/>
          <w:marBottom w:val="0"/>
          <w:divBdr>
            <w:top w:val="none" w:sz="0" w:space="0" w:color="auto"/>
            <w:left w:val="none" w:sz="0" w:space="0" w:color="auto"/>
            <w:bottom w:val="none" w:sz="0" w:space="0" w:color="auto"/>
            <w:right w:val="none" w:sz="0" w:space="0" w:color="auto"/>
          </w:divBdr>
          <w:divsChild>
            <w:div w:id="130024092">
              <w:marLeft w:val="0"/>
              <w:marRight w:val="0"/>
              <w:marTop w:val="0"/>
              <w:marBottom w:val="0"/>
              <w:divBdr>
                <w:top w:val="none" w:sz="0" w:space="0" w:color="auto"/>
                <w:left w:val="none" w:sz="0" w:space="0" w:color="auto"/>
                <w:bottom w:val="none" w:sz="0" w:space="0" w:color="auto"/>
                <w:right w:val="none" w:sz="0" w:space="0" w:color="auto"/>
              </w:divBdr>
              <w:divsChild>
                <w:div w:id="1753355766">
                  <w:marLeft w:val="0"/>
                  <w:marRight w:val="0"/>
                  <w:marTop w:val="0"/>
                  <w:marBottom w:val="0"/>
                  <w:divBdr>
                    <w:top w:val="none" w:sz="0" w:space="0" w:color="auto"/>
                    <w:left w:val="none" w:sz="0" w:space="0" w:color="auto"/>
                    <w:bottom w:val="none" w:sz="0" w:space="0" w:color="auto"/>
                    <w:right w:val="none" w:sz="0" w:space="0" w:color="auto"/>
                  </w:divBdr>
                  <w:divsChild>
                    <w:div w:id="467674003">
                      <w:marLeft w:val="0"/>
                      <w:marRight w:val="0"/>
                      <w:marTop w:val="0"/>
                      <w:marBottom w:val="0"/>
                      <w:divBdr>
                        <w:top w:val="none" w:sz="0" w:space="0" w:color="auto"/>
                        <w:left w:val="none" w:sz="0" w:space="0" w:color="auto"/>
                        <w:bottom w:val="none" w:sz="0" w:space="0" w:color="auto"/>
                        <w:right w:val="none" w:sz="0" w:space="0" w:color="auto"/>
                      </w:divBdr>
                    </w:div>
                    <w:div w:id="11727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2534">
      <w:bodyDiv w:val="1"/>
      <w:marLeft w:val="0"/>
      <w:marRight w:val="0"/>
      <w:marTop w:val="0"/>
      <w:marBottom w:val="0"/>
      <w:divBdr>
        <w:top w:val="none" w:sz="0" w:space="0" w:color="auto"/>
        <w:left w:val="none" w:sz="0" w:space="0" w:color="auto"/>
        <w:bottom w:val="none" w:sz="0" w:space="0" w:color="auto"/>
        <w:right w:val="none" w:sz="0" w:space="0" w:color="auto"/>
      </w:divBdr>
      <w:divsChild>
        <w:div w:id="424497164">
          <w:marLeft w:val="0"/>
          <w:marRight w:val="0"/>
          <w:marTop w:val="0"/>
          <w:marBottom w:val="0"/>
          <w:divBdr>
            <w:top w:val="none" w:sz="0" w:space="0" w:color="auto"/>
            <w:left w:val="none" w:sz="0" w:space="0" w:color="auto"/>
            <w:bottom w:val="none" w:sz="0" w:space="0" w:color="auto"/>
            <w:right w:val="none" w:sz="0" w:space="0" w:color="auto"/>
          </w:divBdr>
          <w:divsChild>
            <w:div w:id="21372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1203">
      <w:bodyDiv w:val="1"/>
      <w:marLeft w:val="0"/>
      <w:marRight w:val="0"/>
      <w:marTop w:val="0"/>
      <w:marBottom w:val="0"/>
      <w:divBdr>
        <w:top w:val="none" w:sz="0" w:space="0" w:color="auto"/>
        <w:left w:val="none" w:sz="0" w:space="0" w:color="auto"/>
        <w:bottom w:val="none" w:sz="0" w:space="0" w:color="auto"/>
        <w:right w:val="none" w:sz="0" w:space="0" w:color="auto"/>
      </w:divBdr>
      <w:divsChild>
        <w:div w:id="213601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39086">
      <w:bodyDiv w:val="1"/>
      <w:marLeft w:val="0"/>
      <w:marRight w:val="0"/>
      <w:marTop w:val="0"/>
      <w:marBottom w:val="0"/>
      <w:divBdr>
        <w:top w:val="none" w:sz="0" w:space="0" w:color="auto"/>
        <w:left w:val="none" w:sz="0" w:space="0" w:color="auto"/>
        <w:bottom w:val="none" w:sz="0" w:space="0" w:color="auto"/>
        <w:right w:val="none" w:sz="0" w:space="0" w:color="auto"/>
      </w:divBdr>
      <w:divsChild>
        <w:div w:id="1191410817">
          <w:marLeft w:val="0"/>
          <w:marRight w:val="0"/>
          <w:marTop w:val="0"/>
          <w:marBottom w:val="0"/>
          <w:divBdr>
            <w:top w:val="none" w:sz="0" w:space="0" w:color="auto"/>
            <w:left w:val="none" w:sz="0" w:space="0" w:color="auto"/>
            <w:bottom w:val="none" w:sz="0" w:space="0" w:color="auto"/>
            <w:right w:val="none" w:sz="0" w:space="0" w:color="auto"/>
          </w:divBdr>
          <w:divsChild>
            <w:div w:id="9694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7436">
      <w:bodyDiv w:val="1"/>
      <w:marLeft w:val="0"/>
      <w:marRight w:val="0"/>
      <w:marTop w:val="0"/>
      <w:marBottom w:val="0"/>
      <w:divBdr>
        <w:top w:val="none" w:sz="0" w:space="0" w:color="auto"/>
        <w:left w:val="none" w:sz="0" w:space="0" w:color="auto"/>
        <w:bottom w:val="none" w:sz="0" w:space="0" w:color="auto"/>
        <w:right w:val="none" w:sz="0" w:space="0" w:color="auto"/>
      </w:divBdr>
      <w:divsChild>
        <w:div w:id="83453215">
          <w:marLeft w:val="0"/>
          <w:marRight w:val="0"/>
          <w:marTop w:val="0"/>
          <w:marBottom w:val="0"/>
          <w:divBdr>
            <w:top w:val="none" w:sz="0" w:space="0" w:color="auto"/>
            <w:left w:val="none" w:sz="0" w:space="0" w:color="auto"/>
            <w:bottom w:val="none" w:sz="0" w:space="0" w:color="auto"/>
            <w:right w:val="none" w:sz="0" w:space="0" w:color="auto"/>
          </w:divBdr>
          <w:divsChild>
            <w:div w:id="3336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9881">
      <w:bodyDiv w:val="1"/>
      <w:marLeft w:val="0"/>
      <w:marRight w:val="0"/>
      <w:marTop w:val="0"/>
      <w:marBottom w:val="0"/>
      <w:divBdr>
        <w:top w:val="none" w:sz="0" w:space="0" w:color="auto"/>
        <w:left w:val="none" w:sz="0" w:space="0" w:color="auto"/>
        <w:bottom w:val="none" w:sz="0" w:space="0" w:color="auto"/>
        <w:right w:val="none" w:sz="0" w:space="0" w:color="auto"/>
      </w:divBdr>
    </w:div>
    <w:div w:id="345450491">
      <w:bodyDiv w:val="1"/>
      <w:marLeft w:val="0"/>
      <w:marRight w:val="0"/>
      <w:marTop w:val="0"/>
      <w:marBottom w:val="0"/>
      <w:divBdr>
        <w:top w:val="none" w:sz="0" w:space="0" w:color="auto"/>
        <w:left w:val="none" w:sz="0" w:space="0" w:color="auto"/>
        <w:bottom w:val="none" w:sz="0" w:space="0" w:color="auto"/>
        <w:right w:val="none" w:sz="0" w:space="0" w:color="auto"/>
      </w:divBdr>
    </w:div>
    <w:div w:id="352146880">
      <w:bodyDiv w:val="1"/>
      <w:marLeft w:val="0"/>
      <w:marRight w:val="0"/>
      <w:marTop w:val="0"/>
      <w:marBottom w:val="0"/>
      <w:divBdr>
        <w:top w:val="none" w:sz="0" w:space="0" w:color="auto"/>
        <w:left w:val="none" w:sz="0" w:space="0" w:color="auto"/>
        <w:bottom w:val="none" w:sz="0" w:space="0" w:color="auto"/>
        <w:right w:val="none" w:sz="0" w:space="0" w:color="auto"/>
      </w:divBdr>
      <w:divsChild>
        <w:div w:id="1804420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044642">
      <w:bodyDiv w:val="1"/>
      <w:marLeft w:val="0"/>
      <w:marRight w:val="0"/>
      <w:marTop w:val="0"/>
      <w:marBottom w:val="0"/>
      <w:divBdr>
        <w:top w:val="none" w:sz="0" w:space="0" w:color="auto"/>
        <w:left w:val="none" w:sz="0" w:space="0" w:color="auto"/>
        <w:bottom w:val="none" w:sz="0" w:space="0" w:color="auto"/>
        <w:right w:val="none" w:sz="0" w:space="0" w:color="auto"/>
      </w:divBdr>
      <w:divsChild>
        <w:div w:id="1439831419">
          <w:marLeft w:val="0"/>
          <w:marRight w:val="0"/>
          <w:marTop w:val="0"/>
          <w:marBottom w:val="0"/>
          <w:divBdr>
            <w:top w:val="none" w:sz="0" w:space="0" w:color="auto"/>
            <w:left w:val="none" w:sz="0" w:space="0" w:color="auto"/>
            <w:bottom w:val="none" w:sz="0" w:space="0" w:color="auto"/>
            <w:right w:val="none" w:sz="0" w:space="0" w:color="auto"/>
          </w:divBdr>
          <w:divsChild>
            <w:div w:id="7071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0924">
      <w:bodyDiv w:val="1"/>
      <w:marLeft w:val="0"/>
      <w:marRight w:val="0"/>
      <w:marTop w:val="0"/>
      <w:marBottom w:val="0"/>
      <w:divBdr>
        <w:top w:val="none" w:sz="0" w:space="0" w:color="auto"/>
        <w:left w:val="none" w:sz="0" w:space="0" w:color="auto"/>
        <w:bottom w:val="none" w:sz="0" w:space="0" w:color="auto"/>
        <w:right w:val="none" w:sz="0" w:space="0" w:color="auto"/>
      </w:divBdr>
      <w:divsChild>
        <w:div w:id="1683509424">
          <w:marLeft w:val="0"/>
          <w:marRight w:val="0"/>
          <w:marTop w:val="0"/>
          <w:marBottom w:val="0"/>
          <w:divBdr>
            <w:top w:val="none" w:sz="0" w:space="0" w:color="auto"/>
            <w:left w:val="none" w:sz="0" w:space="0" w:color="auto"/>
            <w:bottom w:val="none" w:sz="0" w:space="0" w:color="auto"/>
            <w:right w:val="none" w:sz="0" w:space="0" w:color="auto"/>
          </w:divBdr>
          <w:divsChild>
            <w:div w:id="1912882330">
              <w:marLeft w:val="0"/>
              <w:marRight w:val="0"/>
              <w:marTop w:val="0"/>
              <w:marBottom w:val="0"/>
              <w:divBdr>
                <w:top w:val="none" w:sz="0" w:space="0" w:color="auto"/>
                <w:left w:val="none" w:sz="0" w:space="0" w:color="auto"/>
                <w:bottom w:val="none" w:sz="0" w:space="0" w:color="auto"/>
                <w:right w:val="none" w:sz="0" w:space="0" w:color="auto"/>
              </w:divBdr>
              <w:divsChild>
                <w:div w:id="9723240">
                  <w:marLeft w:val="0"/>
                  <w:marRight w:val="0"/>
                  <w:marTop w:val="0"/>
                  <w:marBottom w:val="0"/>
                  <w:divBdr>
                    <w:top w:val="none" w:sz="0" w:space="0" w:color="auto"/>
                    <w:left w:val="none" w:sz="0" w:space="0" w:color="auto"/>
                    <w:bottom w:val="none" w:sz="0" w:space="0" w:color="auto"/>
                    <w:right w:val="none" w:sz="0" w:space="0" w:color="auto"/>
                  </w:divBdr>
                  <w:divsChild>
                    <w:div w:id="194538884">
                      <w:marLeft w:val="0"/>
                      <w:marRight w:val="0"/>
                      <w:marTop w:val="0"/>
                      <w:marBottom w:val="0"/>
                      <w:divBdr>
                        <w:top w:val="none" w:sz="0" w:space="0" w:color="auto"/>
                        <w:left w:val="none" w:sz="0" w:space="0" w:color="auto"/>
                        <w:bottom w:val="none" w:sz="0" w:space="0" w:color="auto"/>
                        <w:right w:val="none" w:sz="0" w:space="0" w:color="auto"/>
                      </w:divBdr>
                      <w:divsChild>
                        <w:div w:id="446046244">
                          <w:marLeft w:val="0"/>
                          <w:marRight w:val="0"/>
                          <w:marTop w:val="0"/>
                          <w:marBottom w:val="0"/>
                          <w:divBdr>
                            <w:top w:val="none" w:sz="0" w:space="0" w:color="auto"/>
                            <w:left w:val="none" w:sz="0" w:space="0" w:color="auto"/>
                            <w:bottom w:val="none" w:sz="0" w:space="0" w:color="auto"/>
                            <w:right w:val="none" w:sz="0" w:space="0" w:color="auto"/>
                          </w:divBdr>
                          <w:divsChild>
                            <w:div w:id="87504390">
                              <w:marLeft w:val="0"/>
                              <w:marRight w:val="0"/>
                              <w:marTop w:val="0"/>
                              <w:marBottom w:val="0"/>
                              <w:divBdr>
                                <w:top w:val="none" w:sz="0" w:space="0" w:color="auto"/>
                                <w:left w:val="none" w:sz="0" w:space="0" w:color="auto"/>
                                <w:bottom w:val="none" w:sz="0" w:space="0" w:color="auto"/>
                                <w:right w:val="none" w:sz="0" w:space="0" w:color="auto"/>
                              </w:divBdr>
                              <w:divsChild>
                                <w:div w:id="8386657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249138">
      <w:bodyDiv w:val="1"/>
      <w:marLeft w:val="0"/>
      <w:marRight w:val="0"/>
      <w:marTop w:val="0"/>
      <w:marBottom w:val="0"/>
      <w:divBdr>
        <w:top w:val="none" w:sz="0" w:space="0" w:color="auto"/>
        <w:left w:val="none" w:sz="0" w:space="0" w:color="auto"/>
        <w:bottom w:val="none" w:sz="0" w:space="0" w:color="auto"/>
        <w:right w:val="none" w:sz="0" w:space="0" w:color="auto"/>
      </w:divBdr>
    </w:div>
    <w:div w:id="479464342">
      <w:bodyDiv w:val="1"/>
      <w:marLeft w:val="0"/>
      <w:marRight w:val="0"/>
      <w:marTop w:val="0"/>
      <w:marBottom w:val="0"/>
      <w:divBdr>
        <w:top w:val="none" w:sz="0" w:space="0" w:color="auto"/>
        <w:left w:val="none" w:sz="0" w:space="0" w:color="auto"/>
        <w:bottom w:val="none" w:sz="0" w:space="0" w:color="auto"/>
        <w:right w:val="none" w:sz="0" w:space="0" w:color="auto"/>
      </w:divBdr>
      <w:divsChild>
        <w:div w:id="1402407554">
          <w:marLeft w:val="0"/>
          <w:marRight w:val="0"/>
          <w:marTop w:val="0"/>
          <w:marBottom w:val="0"/>
          <w:divBdr>
            <w:top w:val="none" w:sz="0" w:space="0" w:color="auto"/>
            <w:left w:val="none" w:sz="0" w:space="0" w:color="auto"/>
            <w:bottom w:val="none" w:sz="0" w:space="0" w:color="auto"/>
            <w:right w:val="none" w:sz="0" w:space="0" w:color="auto"/>
          </w:divBdr>
          <w:divsChild>
            <w:div w:id="1312177729">
              <w:marLeft w:val="0"/>
              <w:marRight w:val="0"/>
              <w:marTop w:val="0"/>
              <w:marBottom w:val="0"/>
              <w:divBdr>
                <w:top w:val="none" w:sz="0" w:space="0" w:color="auto"/>
                <w:left w:val="none" w:sz="0" w:space="0" w:color="auto"/>
                <w:bottom w:val="none" w:sz="0" w:space="0" w:color="auto"/>
                <w:right w:val="none" w:sz="0" w:space="0" w:color="auto"/>
              </w:divBdr>
              <w:divsChild>
                <w:div w:id="339163882">
                  <w:marLeft w:val="0"/>
                  <w:marRight w:val="0"/>
                  <w:marTop w:val="0"/>
                  <w:marBottom w:val="0"/>
                  <w:divBdr>
                    <w:top w:val="none" w:sz="0" w:space="0" w:color="auto"/>
                    <w:left w:val="none" w:sz="0" w:space="0" w:color="auto"/>
                    <w:bottom w:val="none" w:sz="0" w:space="0" w:color="auto"/>
                    <w:right w:val="none" w:sz="0" w:space="0" w:color="auto"/>
                  </w:divBdr>
                  <w:divsChild>
                    <w:div w:id="8831733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0511">
      <w:bodyDiv w:val="1"/>
      <w:marLeft w:val="0"/>
      <w:marRight w:val="0"/>
      <w:marTop w:val="0"/>
      <w:marBottom w:val="0"/>
      <w:divBdr>
        <w:top w:val="none" w:sz="0" w:space="0" w:color="auto"/>
        <w:left w:val="none" w:sz="0" w:space="0" w:color="auto"/>
        <w:bottom w:val="none" w:sz="0" w:space="0" w:color="auto"/>
        <w:right w:val="none" w:sz="0" w:space="0" w:color="auto"/>
      </w:divBdr>
      <w:divsChild>
        <w:div w:id="1717387162">
          <w:marLeft w:val="0"/>
          <w:marRight w:val="0"/>
          <w:marTop w:val="0"/>
          <w:marBottom w:val="0"/>
          <w:divBdr>
            <w:top w:val="none" w:sz="0" w:space="0" w:color="auto"/>
            <w:left w:val="none" w:sz="0" w:space="0" w:color="auto"/>
            <w:bottom w:val="none" w:sz="0" w:space="0" w:color="auto"/>
            <w:right w:val="none" w:sz="0" w:space="0" w:color="auto"/>
          </w:divBdr>
          <w:divsChild>
            <w:div w:id="6965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008">
      <w:bodyDiv w:val="1"/>
      <w:marLeft w:val="0"/>
      <w:marRight w:val="0"/>
      <w:marTop w:val="0"/>
      <w:marBottom w:val="0"/>
      <w:divBdr>
        <w:top w:val="none" w:sz="0" w:space="0" w:color="auto"/>
        <w:left w:val="none" w:sz="0" w:space="0" w:color="auto"/>
        <w:bottom w:val="none" w:sz="0" w:space="0" w:color="auto"/>
        <w:right w:val="none" w:sz="0" w:space="0" w:color="auto"/>
      </w:divBdr>
      <w:divsChild>
        <w:div w:id="1363898053">
          <w:marLeft w:val="0"/>
          <w:marRight w:val="0"/>
          <w:marTop w:val="0"/>
          <w:marBottom w:val="0"/>
          <w:divBdr>
            <w:top w:val="none" w:sz="0" w:space="0" w:color="auto"/>
            <w:left w:val="none" w:sz="0" w:space="0" w:color="auto"/>
            <w:bottom w:val="none" w:sz="0" w:space="0" w:color="auto"/>
            <w:right w:val="none" w:sz="0" w:space="0" w:color="auto"/>
          </w:divBdr>
          <w:divsChild>
            <w:div w:id="641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3445">
      <w:bodyDiv w:val="1"/>
      <w:marLeft w:val="0"/>
      <w:marRight w:val="0"/>
      <w:marTop w:val="0"/>
      <w:marBottom w:val="0"/>
      <w:divBdr>
        <w:top w:val="none" w:sz="0" w:space="0" w:color="auto"/>
        <w:left w:val="none" w:sz="0" w:space="0" w:color="auto"/>
        <w:bottom w:val="none" w:sz="0" w:space="0" w:color="auto"/>
        <w:right w:val="none" w:sz="0" w:space="0" w:color="auto"/>
      </w:divBdr>
      <w:divsChild>
        <w:div w:id="69929241">
          <w:marLeft w:val="0"/>
          <w:marRight w:val="0"/>
          <w:marTop w:val="0"/>
          <w:marBottom w:val="0"/>
          <w:divBdr>
            <w:top w:val="none" w:sz="0" w:space="0" w:color="auto"/>
            <w:left w:val="none" w:sz="0" w:space="0" w:color="auto"/>
            <w:bottom w:val="none" w:sz="0" w:space="0" w:color="auto"/>
            <w:right w:val="none" w:sz="0" w:space="0" w:color="auto"/>
          </w:divBdr>
          <w:divsChild>
            <w:div w:id="728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02108">
      <w:bodyDiv w:val="1"/>
      <w:marLeft w:val="0"/>
      <w:marRight w:val="0"/>
      <w:marTop w:val="0"/>
      <w:marBottom w:val="0"/>
      <w:divBdr>
        <w:top w:val="none" w:sz="0" w:space="0" w:color="auto"/>
        <w:left w:val="none" w:sz="0" w:space="0" w:color="auto"/>
        <w:bottom w:val="none" w:sz="0" w:space="0" w:color="auto"/>
        <w:right w:val="none" w:sz="0" w:space="0" w:color="auto"/>
      </w:divBdr>
      <w:divsChild>
        <w:div w:id="1597324166">
          <w:marLeft w:val="0"/>
          <w:marRight w:val="0"/>
          <w:marTop w:val="0"/>
          <w:marBottom w:val="0"/>
          <w:divBdr>
            <w:top w:val="none" w:sz="0" w:space="0" w:color="auto"/>
            <w:left w:val="none" w:sz="0" w:space="0" w:color="auto"/>
            <w:bottom w:val="none" w:sz="0" w:space="0" w:color="auto"/>
            <w:right w:val="none" w:sz="0" w:space="0" w:color="auto"/>
          </w:divBdr>
          <w:divsChild>
            <w:div w:id="6246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8673">
      <w:bodyDiv w:val="1"/>
      <w:marLeft w:val="0"/>
      <w:marRight w:val="0"/>
      <w:marTop w:val="0"/>
      <w:marBottom w:val="0"/>
      <w:divBdr>
        <w:top w:val="none" w:sz="0" w:space="0" w:color="auto"/>
        <w:left w:val="none" w:sz="0" w:space="0" w:color="auto"/>
        <w:bottom w:val="none" w:sz="0" w:space="0" w:color="auto"/>
        <w:right w:val="none" w:sz="0" w:space="0" w:color="auto"/>
      </w:divBdr>
      <w:divsChild>
        <w:div w:id="568730260">
          <w:marLeft w:val="0"/>
          <w:marRight w:val="0"/>
          <w:marTop w:val="0"/>
          <w:marBottom w:val="0"/>
          <w:divBdr>
            <w:top w:val="none" w:sz="0" w:space="0" w:color="auto"/>
            <w:left w:val="none" w:sz="0" w:space="0" w:color="auto"/>
            <w:bottom w:val="none" w:sz="0" w:space="0" w:color="auto"/>
            <w:right w:val="none" w:sz="0" w:space="0" w:color="auto"/>
          </w:divBdr>
          <w:divsChild>
            <w:div w:id="2960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5853">
      <w:bodyDiv w:val="1"/>
      <w:marLeft w:val="0"/>
      <w:marRight w:val="0"/>
      <w:marTop w:val="0"/>
      <w:marBottom w:val="0"/>
      <w:divBdr>
        <w:top w:val="none" w:sz="0" w:space="0" w:color="auto"/>
        <w:left w:val="none" w:sz="0" w:space="0" w:color="auto"/>
        <w:bottom w:val="none" w:sz="0" w:space="0" w:color="auto"/>
        <w:right w:val="none" w:sz="0" w:space="0" w:color="auto"/>
      </w:divBdr>
    </w:div>
    <w:div w:id="631520150">
      <w:bodyDiv w:val="1"/>
      <w:marLeft w:val="0"/>
      <w:marRight w:val="0"/>
      <w:marTop w:val="0"/>
      <w:marBottom w:val="0"/>
      <w:divBdr>
        <w:top w:val="none" w:sz="0" w:space="0" w:color="auto"/>
        <w:left w:val="none" w:sz="0" w:space="0" w:color="auto"/>
        <w:bottom w:val="none" w:sz="0" w:space="0" w:color="auto"/>
        <w:right w:val="none" w:sz="0" w:space="0" w:color="auto"/>
      </w:divBdr>
      <w:divsChild>
        <w:div w:id="40137313">
          <w:marLeft w:val="0"/>
          <w:marRight w:val="0"/>
          <w:marTop w:val="0"/>
          <w:marBottom w:val="0"/>
          <w:divBdr>
            <w:top w:val="none" w:sz="0" w:space="0" w:color="auto"/>
            <w:left w:val="none" w:sz="0" w:space="0" w:color="auto"/>
            <w:bottom w:val="none" w:sz="0" w:space="0" w:color="auto"/>
            <w:right w:val="none" w:sz="0" w:space="0" w:color="auto"/>
          </w:divBdr>
          <w:divsChild>
            <w:div w:id="15181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3633">
      <w:bodyDiv w:val="1"/>
      <w:marLeft w:val="0"/>
      <w:marRight w:val="0"/>
      <w:marTop w:val="0"/>
      <w:marBottom w:val="0"/>
      <w:divBdr>
        <w:top w:val="none" w:sz="0" w:space="0" w:color="auto"/>
        <w:left w:val="none" w:sz="0" w:space="0" w:color="auto"/>
        <w:bottom w:val="none" w:sz="0" w:space="0" w:color="auto"/>
        <w:right w:val="none" w:sz="0" w:space="0" w:color="auto"/>
      </w:divBdr>
      <w:divsChild>
        <w:div w:id="1538159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189762">
      <w:bodyDiv w:val="1"/>
      <w:marLeft w:val="0"/>
      <w:marRight w:val="0"/>
      <w:marTop w:val="0"/>
      <w:marBottom w:val="0"/>
      <w:divBdr>
        <w:top w:val="none" w:sz="0" w:space="0" w:color="auto"/>
        <w:left w:val="none" w:sz="0" w:space="0" w:color="auto"/>
        <w:bottom w:val="none" w:sz="0" w:space="0" w:color="auto"/>
        <w:right w:val="none" w:sz="0" w:space="0" w:color="auto"/>
      </w:divBdr>
      <w:divsChild>
        <w:div w:id="1174304490">
          <w:marLeft w:val="0"/>
          <w:marRight w:val="0"/>
          <w:marTop w:val="0"/>
          <w:marBottom w:val="0"/>
          <w:divBdr>
            <w:top w:val="none" w:sz="0" w:space="0" w:color="auto"/>
            <w:left w:val="none" w:sz="0" w:space="0" w:color="auto"/>
            <w:bottom w:val="none" w:sz="0" w:space="0" w:color="auto"/>
            <w:right w:val="none" w:sz="0" w:space="0" w:color="auto"/>
          </w:divBdr>
          <w:divsChild>
            <w:div w:id="2456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1587">
      <w:bodyDiv w:val="1"/>
      <w:marLeft w:val="0"/>
      <w:marRight w:val="0"/>
      <w:marTop w:val="0"/>
      <w:marBottom w:val="0"/>
      <w:divBdr>
        <w:top w:val="none" w:sz="0" w:space="0" w:color="auto"/>
        <w:left w:val="none" w:sz="0" w:space="0" w:color="auto"/>
        <w:bottom w:val="none" w:sz="0" w:space="0" w:color="auto"/>
        <w:right w:val="none" w:sz="0" w:space="0" w:color="auto"/>
      </w:divBdr>
      <w:divsChild>
        <w:div w:id="637102752">
          <w:marLeft w:val="0"/>
          <w:marRight w:val="0"/>
          <w:marTop w:val="0"/>
          <w:marBottom w:val="0"/>
          <w:divBdr>
            <w:top w:val="none" w:sz="0" w:space="0" w:color="auto"/>
            <w:left w:val="none" w:sz="0" w:space="0" w:color="auto"/>
            <w:bottom w:val="none" w:sz="0" w:space="0" w:color="auto"/>
            <w:right w:val="none" w:sz="0" w:space="0" w:color="auto"/>
          </w:divBdr>
          <w:divsChild>
            <w:div w:id="981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0106">
      <w:bodyDiv w:val="1"/>
      <w:marLeft w:val="0"/>
      <w:marRight w:val="0"/>
      <w:marTop w:val="0"/>
      <w:marBottom w:val="0"/>
      <w:divBdr>
        <w:top w:val="none" w:sz="0" w:space="0" w:color="auto"/>
        <w:left w:val="none" w:sz="0" w:space="0" w:color="auto"/>
        <w:bottom w:val="none" w:sz="0" w:space="0" w:color="auto"/>
        <w:right w:val="none" w:sz="0" w:space="0" w:color="auto"/>
      </w:divBdr>
      <w:divsChild>
        <w:div w:id="1774323640">
          <w:marLeft w:val="0"/>
          <w:marRight w:val="0"/>
          <w:marTop w:val="0"/>
          <w:marBottom w:val="0"/>
          <w:divBdr>
            <w:top w:val="none" w:sz="0" w:space="0" w:color="auto"/>
            <w:left w:val="none" w:sz="0" w:space="0" w:color="auto"/>
            <w:bottom w:val="none" w:sz="0" w:space="0" w:color="auto"/>
            <w:right w:val="none" w:sz="0" w:space="0" w:color="auto"/>
          </w:divBdr>
          <w:divsChild>
            <w:div w:id="10737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5896">
      <w:bodyDiv w:val="1"/>
      <w:marLeft w:val="0"/>
      <w:marRight w:val="0"/>
      <w:marTop w:val="0"/>
      <w:marBottom w:val="0"/>
      <w:divBdr>
        <w:top w:val="none" w:sz="0" w:space="0" w:color="auto"/>
        <w:left w:val="none" w:sz="0" w:space="0" w:color="auto"/>
        <w:bottom w:val="none" w:sz="0" w:space="0" w:color="auto"/>
        <w:right w:val="none" w:sz="0" w:space="0" w:color="auto"/>
      </w:divBdr>
      <w:divsChild>
        <w:div w:id="689796039">
          <w:marLeft w:val="0"/>
          <w:marRight w:val="0"/>
          <w:marTop w:val="0"/>
          <w:marBottom w:val="0"/>
          <w:divBdr>
            <w:top w:val="none" w:sz="0" w:space="0" w:color="auto"/>
            <w:left w:val="none" w:sz="0" w:space="0" w:color="auto"/>
            <w:bottom w:val="none" w:sz="0" w:space="0" w:color="auto"/>
            <w:right w:val="none" w:sz="0" w:space="0" w:color="auto"/>
          </w:divBdr>
          <w:divsChild>
            <w:div w:id="17618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3252">
      <w:bodyDiv w:val="1"/>
      <w:marLeft w:val="0"/>
      <w:marRight w:val="0"/>
      <w:marTop w:val="0"/>
      <w:marBottom w:val="0"/>
      <w:divBdr>
        <w:top w:val="none" w:sz="0" w:space="0" w:color="auto"/>
        <w:left w:val="none" w:sz="0" w:space="0" w:color="auto"/>
        <w:bottom w:val="none" w:sz="0" w:space="0" w:color="auto"/>
        <w:right w:val="none" w:sz="0" w:space="0" w:color="auto"/>
      </w:divBdr>
      <w:divsChild>
        <w:div w:id="1978800241">
          <w:marLeft w:val="0"/>
          <w:marRight w:val="0"/>
          <w:marTop w:val="0"/>
          <w:marBottom w:val="0"/>
          <w:divBdr>
            <w:top w:val="none" w:sz="0" w:space="0" w:color="auto"/>
            <w:left w:val="none" w:sz="0" w:space="0" w:color="auto"/>
            <w:bottom w:val="none" w:sz="0" w:space="0" w:color="auto"/>
            <w:right w:val="none" w:sz="0" w:space="0" w:color="auto"/>
          </w:divBdr>
          <w:divsChild>
            <w:div w:id="864363228">
              <w:marLeft w:val="0"/>
              <w:marRight w:val="0"/>
              <w:marTop w:val="0"/>
              <w:marBottom w:val="0"/>
              <w:divBdr>
                <w:top w:val="none" w:sz="0" w:space="0" w:color="auto"/>
                <w:left w:val="none" w:sz="0" w:space="0" w:color="auto"/>
                <w:bottom w:val="none" w:sz="0" w:space="0" w:color="auto"/>
                <w:right w:val="none" w:sz="0" w:space="0" w:color="auto"/>
              </w:divBdr>
              <w:divsChild>
                <w:div w:id="1521041480">
                  <w:marLeft w:val="0"/>
                  <w:marRight w:val="0"/>
                  <w:marTop w:val="0"/>
                  <w:marBottom w:val="0"/>
                  <w:divBdr>
                    <w:top w:val="none" w:sz="0" w:space="0" w:color="auto"/>
                    <w:left w:val="none" w:sz="0" w:space="0" w:color="auto"/>
                    <w:bottom w:val="none" w:sz="0" w:space="0" w:color="auto"/>
                    <w:right w:val="none" w:sz="0" w:space="0" w:color="auto"/>
                  </w:divBdr>
                  <w:divsChild>
                    <w:div w:id="19570599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0301">
      <w:bodyDiv w:val="1"/>
      <w:marLeft w:val="0"/>
      <w:marRight w:val="0"/>
      <w:marTop w:val="0"/>
      <w:marBottom w:val="0"/>
      <w:divBdr>
        <w:top w:val="none" w:sz="0" w:space="0" w:color="auto"/>
        <w:left w:val="none" w:sz="0" w:space="0" w:color="auto"/>
        <w:bottom w:val="none" w:sz="0" w:space="0" w:color="auto"/>
        <w:right w:val="none" w:sz="0" w:space="0" w:color="auto"/>
      </w:divBdr>
      <w:divsChild>
        <w:div w:id="392853630">
          <w:marLeft w:val="0"/>
          <w:marRight w:val="0"/>
          <w:marTop w:val="0"/>
          <w:marBottom w:val="0"/>
          <w:divBdr>
            <w:top w:val="none" w:sz="0" w:space="0" w:color="auto"/>
            <w:left w:val="none" w:sz="0" w:space="0" w:color="auto"/>
            <w:bottom w:val="none" w:sz="0" w:space="0" w:color="auto"/>
            <w:right w:val="none" w:sz="0" w:space="0" w:color="auto"/>
          </w:divBdr>
          <w:divsChild>
            <w:div w:id="6239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3888">
      <w:bodyDiv w:val="1"/>
      <w:marLeft w:val="0"/>
      <w:marRight w:val="0"/>
      <w:marTop w:val="45"/>
      <w:marBottom w:val="45"/>
      <w:divBdr>
        <w:top w:val="none" w:sz="0" w:space="0" w:color="auto"/>
        <w:left w:val="none" w:sz="0" w:space="0" w:color="auto"/>
        <w:bottom w:val="none" w:sz="0" w:space="0" w:color="auto"/>
        <w:right w:val="none" w:sz="0" w:space="0" w:color="auto"/>
      </w:divBdr>
      <w:divsChild>
        <w:div w:id="835532662">
          <w:marLeft w:val="0"/>
          <w:marRight w:val="0"/>
          <w:marTop w:val="0"/>
          <w:marBottom w:val="0"/>
          <w:divBdr>
            <w:top w:val="none" w:sz="0" w:space="0" w:color="auto"/>
            <w:left w:val="none" w:sz="0" w:space="0" w:color="auto"/>
            <w:bottom w:val="none" w:sz="0" w:space="0" w:color="auto"/>
            <w:right w:val="none" w:sz="0" w:space="0" w:color="auto"/>
          </w:divBdr>
          <w:divsChild>
            <w:div w:id="1886406542">
              <w:marLeft w:val="0"/>
              <w:marRight w:val="0"/>
              <w:marTop w:val="0"/>
              <w:marBottom w:val="0"/>
              <w:divBdr>
                <w:top w:val="none" w:sz="0" w:space="0" w:color="auto"/>
                <w:left w:val="none" w:sz="0" w:space="0" w:color="auto"/>
                <w:bottom w:val="none" w:sz="0" w:space="0" w:color="auto"/>
                <w:right w:val="none" w:sz="0" w:space="0" w:color="auto"/>
              </w:divBdr>
              <w:divsChild>
                <w:div w:id="399210901">
                  <w:marLeft w:val="0"/>
                  <w:marRight w:val="0"/>
                  <w:marTop w:val="0"/>
                  <w:marBottom w:val="0"/>
                  <w:divBdr>
                    <w:top w:val="none" w:sz="0" w:space="0" w:color="auto"/>
                    <w:left w:val="none" w:sz="0" w:space="0" w:color="auto"/>
                    <w:bottom w:val="none" w:sz="0" w:space="0" w:color="auto"/>
                    <w:right w:val="none" w:sz="0" w:space="0" w:color="auto"/>
                  </w:divBdr>
                  <w:divsChild>
                    <w:div w:id="442310956">
                      <w:marLeft w:val="0"/>
                      <w:marRight w:val="0"/>
                      <w:marTop w:val="0"/>
                      <w:marBottom w:val="0"/>
                      <w:divBdr>
                        <w:top w:val="none" w:sz="0" w:space="0" w:color="auto"/>
                        <w:left w:val="none" w:sz="0" w:space="0" w:color="auto"/>
                        <w:bottom w:val="none" w:sz="0" w:space="0" w:color="auto"/>
                        <w:right w:val="none" w:sz="0" w:space="0" w:color="auto"/>
                      </w:divBdr>
                      <w:divsChild>
                        <w:div w:id="1973093567">
                          <w:marLeft w:val="2640"/>
                          <w:marRight w:val="0"/>
                          <w:marTop w:val="0"/>
                          <w:marBottom w:val="0"/>
                          <w:divBdr>
                            <w:top w:val="none" w:sz="0" w:space="0" w:color="auto"/>
                            <w:left w:val="none" w:sz="0" w:space="0" w:color="auto"/>
                            <w:bottom w:val="none" w:sz="0" w:space="0" w:color="auto"/>
                            <w:right w:val="none" w:sz="0" w:space="0" w:color="auto"/>
                          </w:divBdr>
                          <w:divsChild>
                            <w:div w:id="1323852807">
                              <w:marLeft w:val="0"/>
                              <w:marRight w:val="0"/>
                              <w:marTop w:val="0"/>
                              <w:marBottom w:val="0"/>
                              <w:divBdr>
                                <w:top w:val="none" w:sz="0" w:space="0" w:color="auto"/>
                                <w:left w:val="none" w:sz="0" w:space="0" w:color="auto"/>
                                <w:bottom w:val="none" w:sz="0" w:space="0" w:color="auto"/>
                                <w:right w:val="none" w:sz="0" w:space="0" w:color="auto"/>
                              </w:divBdr>
                              <w:divsChild>
                                <w:div w:id="983193485">
                                  <w:marLeft w:val="0"/>
                                  <w:marRight w:val="0"/>
                                  <w:marTop w:val="0"/>
                                  <w:marBottom w:val="0"/>
                                  <w:divBdr>
                                    <w:top w:val="none" w:sz="0" w:space="0" w:color="auto"/>
                                    <w:left w:val="none" w:sz="0" w:space="0" w:color="auto"/>
                                    <w:bottom w:val="none" w:sz="0" w:space="0" w:color="auto"/>
                                    <w:right w:val="none" w:sz="0" w:space="0" w:color="auto"/>
                                  </w:divBdr>
                                  <w:divsChild>
                                    <w:div w:id="1669750762">
                                      <w:marLeft w:val="0"/>
                                      <w:marRight w:val="0"/>
                                      <w:marTop w:val="0"/>
                                      <w:marBottom w:val="0"/>
                                      <w:divBdr>
                                        <w:top w:val="none" w:sz="0" w:space="0" w:color="auto"/>
                                        <w:left w:val="none" w:sz="0" w:space="0" w:color="auto"/>
                                        <w:bottom w:val="none" w:sz="0" w:space="0" w:color="auto"/>
                                        <w:right w:val="none" w:sz="0" w:space="0" w:color="auto"/>
                                      </w:divBdr>
                                      <w:divsChild>
                                        <w:div w:id="15117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65072">
      <w:bodyDiv w:val="1"/>
      <w:marLeft w:val="0"/>
      <w:marRight w:val="0"/>
      <w:marTop w:val="0"/>
      <w:marBottom w:val="0"/>
      <w:divBdr>
        <w:top w:val="none" w:sz="0" w:space="0" w:color="auto"/>
        <w:left w:val="none" w:sz="0" w:space="0" w:color="auto"/>
        <w:bottom w:val="none" w:sz="0" w:space="0" w:color="auto"/>
        <w:right w:val="none" w:sz="0" w:space="0" w:color="auto"/>
      </w:divBdr>
      <w:divsChild>
        <w:div w:id="1851796264">
          <w:marLeft w:val="0"/>
          <w:marRight w:val="0"/>
          <w:marTop w:val="0"/>
          <w:marBottom w:val="0"/>
          <w:divBdr>
            <w:top w:val="none" w:sz="0" w:space="0" w:color="auto"/>
            <w:left w:val="none" w:sz="0" w:space="0" w:color="auto"/>
            <w:bottom w:val="none" w:sz="0" w:space="0" w:color="auto"/>
            <w:right w:val="none" w:sz="0" w:space="0" w:color="auto"/>
          </w:divBdr>
          <w:divsChild>
            <w:div w:id="861819365">
              <w:marLeft w:val="0"/>
              <w:marRight w:val="0"/>
              <w:marTop w:val="0"/>
              <w:marBottom w:val="0"/>
              <w:divBdr>
                <w:top w:val="none" w:sz="0" w:space="0" w:color="auto"/>
                <w:left w:val="none" w:sz="0" w:space="0" w:color="auto"/>
                <w:bottom w:val="none" w:sz="0" w:space="0" w:color="auto"/>
                <w:right w:val="none" w:sz="0" w:space="0" w:color="auto"/>
              </w:divBdr>
              <w:divsChild>
                <w:div w:id="2133598045">
                  <w:marLeft w:val="-3150"/>
                  <w:marRight w:val="0"/>
                  <w:marTop w:val="0"/>
                  <w:marBottom w:val="0"/>
                  <w:divBdr>
                    <w:top w:val="none" w:sz="0" w:space="0" w:color="auto"/>
                    <w:left w:val="none" w:sz="0" w:space="0" w:color="auto"/>
                    <w:bottom w:val="none" w:sz="0" w:space="0" w:color="auto"/>
                    <w:right w:val="none" w:sz="0" w:space="0" w:color="auto"/>
                  </w:divBdr>
                  <w:divsChild>
                    <w:div w:id="219943907">
                      <w:marLeft w:val="3150"/>
                      <w:marRight w:val="0"/>
                      <w:marTop w:val="0"/>
                      <w:marBottom w:val="0"/>
                      <w:divBdr>
                        <w:top w:val="none" w:sz="0" w:space="0" w:color="auto"/>
                        <w:left w:val="none" w:sz="0" w:space="0" w:color="auto"/>
                        <w:bottom w:val="none" w:sz="0" w:space="0" w:color="auto"/>
                        <w:right w:val="none" w:sz="0" w:space="0" w:color="auto"/>
                      </w:divBdr>
                      <w:divsChild>
                        <w:div w:id="353969688">
                          <w:marLeft w:val="0"/>
                          <w:marRight w:val="0"/>
                          <w:marTop w:val="120"/>
                          <w:marBottom w:val="480"/>
                          <w:divBdr>
                            <w:top w:val="none" w:sz="0" w:space="0" w:color="auto"/>
                            <w:left w:val="none" w:sz="0" w:space="0" w:color="auto"/>
                            <w:bottom w:val="none" w:sz="0" w:space="0" w:color="auto"/>
                            <w:right w:val="none" w:sz="0" w:space="0" w:color="auto"/>
                          </w:divBdr>
                          <w:divsChild>
                            <w:div w:id="1543015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17431">
      <w:bodyDiv w:val="1"/>
      <w:marLeft w:val="0"/>
      <w:marRight w:val="0"/>
      <w:marTop w:val="0"/>
      <w:marBottom w:val="0"/>
      <w:divBdr>
        <w:top w:val="none" w:sz="0" w:space="0" w:color="auto"/>
        <w:left w:val="none" w:sz="0" w:space="0" w:color="auto"/>
        <w:bottom w:val="none" w:sz="0" w:space="0" w:color="auto"/>
        <w:right w:val="none" w:sz="0" w:space="0" w:color="auto"/>
      </w:divBdr>
      <w:divsChild>
        <w:div w:id="1965424922">
          <w:marLeft w:val="0"/>
          <w:marRight w:val="0"/>
          <w:marTop w:val="0"/>
          <w:marBottom w:val="0"/>
          <w:divBdr>
            <w:top w:val="none" w:sz="0" w:space="0" w:color="auto"/>
            <w:left w:val="none" w:sz="0" w:space="0" w:color="auto"/>
            <w:bottom w:val="none" w:sz="0" w:space="0" w:color="auto"/>
            <w:right w:val="none" w:sz="0" w:space="0" w:color="auto"/>
          </w:divBdr>
          <w:divsChild>
            <w:div w:id="4041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7153">
      <w:bodyDiv w:val="1"/>
      <w:marLeft w:val="0"/>
      <w:marRight w:val="0"/>
      <w:marTop w:val="0"/>
      <w:marBottom w:val="0"/>
      <w:divBdr>
        <w:top w:val="none" w:sz="0" w:space="0" w:color="auto"/>
        <w:left w:val="none" w:sz="0" w:space="0" w:color="auto"/>
        <w:bottom w:val="none" w:sz="0" w:space="0" w:color="auto"/>
        <w:right w:val="none" w:sz="0" w:space="0" w:color="auto"/>
      </w:divBdr>
      <w:divsChild>
        <w:div w:id="349255669">
          <w:marLeft w:val="0"/>
          <w:marRight w:val="0"/>
          <w:marTop w:val="0"/>
          <w:marBottom w:val="0"/>
          <w:divBdr>
            <w:top w:val="none" w:sz="0" w:space="0" w:color="auto"/>
            <w:left w:val="none" w:sz="0" w:space="0" w:color="auto"/>
            <w:bottom w:val="none" w:sz="0" w:space="0" w:color="auto"/>
            <w:right w:val="none" w:sz="0" w:space="0" w:color="auto"/>
          </w:divBdr>
          <w:divsChild>
            <w:div w:id="1302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4697">
      <w:bodyDiv w:val="1"/>
      <w:marLeft w:val="0"/>
      <w:marRight w:val="0"/>
      <w:marTop w:val="0"/>
      <w:marBottom w:val="0"/>
      <w:divBdr>
        <w:top w:val="none" w:sz="0" w:space="0" w:color="auto"/>
        <w:left w:val="none" w:sz="0" w:space="0" w:color="auto"/>
        <w:bottom w:val="none" w:sz="0" w:space="0" w:color="auto"/>
        <w:right w:val="none" w:sz="0" w:space="0" w:color="auto"/>
      </w:divBdr>
      <w:divsChild>
        <w:div w:id="961306986">
          <w:marLeft w:val="0"/>
          <w:marRight w:val="0"/>
          <w:marTop w:val="0"/>
          <w:marBottom w:val="0"/>
          <w:divBdr>
            <w:top w:val="none" w:sz="0" w:space="0" w:color="auto"/>
            <w:left w:val="none" w:sz="0" w:space="0" w:color="auto"/>
            <w:bottom w:val="none" w:sz="0" w:space="0" w:color="auto"/>
            <w:right w:val="none" w:sz="0" w:space="0" w:color="auto"/>
          </w:divBdr>
          <w:divsChild>
            <w:div w:id="32193922">
              <w:marLeft w:val="0"/>
              <w:marRight w:val="0"/>
              <w:marTop w:val="0"/>
              <w:marBottom w:val="0"/>
              <w:divBdr>
                <w:top w:val="none" w:sz="0" w:space="0" w:color="auto"/>
                <w:left w:val="none" w:sz="0" w:space="0" w:color="auto"/>
                <w:bottom w:val="none" w:sz="0" w:space="0" w:color="auto"/>
                <w:right w:val="none" w:sz="0" w:space="0" w:color="auto"/>
              </w:divBdr>
              <w:divsChild>
                <w:div w:id="397552156">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0135861">
      <w:bodyDiv w:val="1"/>
      <w:marLeft w:val="0"/>
      <w:marRight w:val="0"/>
      <w:marTop w:val="0"/>
      <w:marBottom w:val="0"/>
      <w:divBdr>
        <w:top w:val="none" w:sz="0" w:space="0" w:color="auto"/>
        <w:left w:val="none" w:sz="0" w:space="0" w:color="auto"/>
        <w:bottom w:val="none" w:sz="0" w:space="0" w:color="auto"/>
        <w:right w:val="none" w:sz="0" w:space="0" w:color="auto"/>
      </w:divBdr>
      <w:divsChild>
        <w:div w:id="786899321">
          <w:marLeft w:val="0"/>
          <w:marRight w:val="0"/>
          <w:marTop w:val="0"/>
          <w:marBottom w:val="0"/>
          <w:divBdr>
            <w:top w:val="none" w:sz="0" w:space="0" w:color="auto"/>
            <w:left w:val="none" w:sz="0" w:space="0" w:color="auto"/>
            <w:bottom w:val="none" w:sz="0" w:space="0" w:color="auto"/>
            <w:right w:val="none" w:sz="0" w:space="0" w:color="auto"/>
          </w:divBdr>
          <w:divsChild>
            <w:div w:id="13294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2527">
      <w:bodyDiv w:val="1"/>
      <w:marLeft w:val="0"/>
      <w:marRight w:val="0"/>
      <w:marTop w:val="0"/>
      <w:marBottom w:val="0"/>
      <w:divBdr>
        <w:top w:val="none" w:sz="0" w:space="0" w:color="auto"/>
        <w:left w:val="none" w:sz="0" w:space="0" w:color="auto"/>
        <w:bottom w:val="none" w:sz="0" w:space="0" w:color="auto"/>
        <w:right w:val="none" w:sz="0" w:space="0" w:color="auto"/>
      </w:divBdr>
      <w:divsChild>
        <w:div w:id="1514150038">
          <w:marLeft w:val="0"/>
          <w:marRight w:val="0"/>
          <w:marTop w:val="0"/>
          <w:marBottom w:val="0"/>
          <w:divBdr>
            <w:top w:val="none" w:sz="0" w:space="0" w:color="auto"/>
            <w:left w:val="none" w:sz="0" w:space="0" w:color="auto"/>
            <w:bottom w:val="none" w:sz="0" w:space="0" w:color="auto"/>
            <w:right w:val="none" w:sz="0" w:space="0" w:color="auto"/>
          </w:divBdr>
          <w:divsChild>
            <w:div w:id="2099599171">
              <w:marLeft w:val="0"/>
              <w:marRight w:val="0"/>
              <w:marTop w:val="0"/>
              <w:marBottom w:val="0"/>
              <w:divBdr>
                <w:top w:val="none" w:sz="0" w:space="0" w:color="auto"/>
                <w:left w:val="none" w:sz="0" w:space="0" w:color="auto"/>
                <w:bottom w:val="none" w:sz="0" w:space="0" w:color="auto"/>
                <w:right w:val="none" w:sz="0" w:space="0" w:color="auto"/>
              </w:divBdr>
              <w:divsChild>
                <w:div w:id="2119638598">
                  <w:marLeft w:val="0"/>
                  <w:marRight w:val="0"/>
                  <w:marTop w:val="0"/>
                  <w:marBottom w:val="0"/>
                  <w:divBdr>
                    <w:top w:val="none" w:sz="0" w:space="0" w:color="auto"/>
                    <w:left w:val="none" w:sz="0" w:space="0" w:color="auto"/>
                    <w:bottom w:val="none" w:sz="0" w:space="0" w:color="auto"/>
                    <w:right w:val="none" w:sz="0" w:space="0" w:color="auto"/>
                  </w:divBdr>
                  <w:divsChild>
                    <w:div w:id="11996575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07554">
      <w:bodyDiv w:val="1"/>
      <w:marLeft w:val="0"/>
      <w:marRight w:val="0"/>
      <w:marTop w:val="0"/>
      <w:marBottom w:val="0"/>
      <w:divBdr>
        <w:top w:val="none" w:sz="0" w:space="0" w:color="auto"/>
        <w:left w:val="none" w:sz="0" w:space="0" w:color="auto"/>
        <w:bottom w:val="none" w:sz="0" w:space="0" w:color="auto"/>
        <w:right w:val="none" w:sz="0" w:space="0" w:color="auto"/>
      </w:divBdr>
      <w:divsChild>
        <w:div w:id="717970357">
          <w:marLeft w:val="0"/>
          <w:marRight w:val="0"/>
          <w:marTop w:val="0"/>
          <w:marBottom w:val="0"/>
          <w:divBdr>
            <w:top w:val="none" w:sz="0" w:space="0" w:color="auto"/>
            <w:left w:val="none" w:sz="0" w:space="0" w:color="auto"/>
            <w:bottom w:val="none" w:sz="0" w:space="0" w:color="auto"/>
            <w:right w:val="none" w:sz="0" w:space="0" w:color="auto"/>
          </w:divBdr>
          <w:divsChild>
            <w:div w:id="2641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9032">
      <w:bodyDiv w:val="1"/>
      <w:marLeft w:val="0"/>
      <w:marRight w:val="0"/>
      <w:marTop w:val="0"/>
      <w:marBottom w:val="0"/>
      <w:divBdr>
        <w:top w:val="none" w:sz="0" w:space="0" w:color="auto"/>
        <w:left w:val="none" w:sz="0" w:space="0" w:color="auto"/>
        <w:bottom w:val="none" w:sz="0" w:space="0" w:color="auto"/>
        <w:right w:val="none" w:sz="0" w:space="0" w:color="auto"/>
      </w:divBdr>
      <w:divsChild>
        <w:div w:id="436100825">
          <w:marLeft w:val="0"/>
          <w:marRight w:val="0"/>
          <w:marTop w:val="0"/>
          <w:marBottom w:val="0"/>
          <w:divBdr>
            <w:top w:val="none" w:sz="0" w:space="0" w:color="auto"/>
            <w:left w:val="none" w:sz="0" w:space="0" w:color="auto"/>
            <w:bottom w:val="none" w:sz="0" w:space="0" w:color="auto"/>
            <w:right w:val="none" w:sz="0" w:space="0" w:color="auto"/>
          </w:divBdr>
          <w:divsChild>
            <w:div w:id="1432433912">
              <w:marLeft w:val="0"/>
              <w:marRight w:val="0"/>
              <w:marTop w:val="0"/>
              <w:marBottom w:val="0"/>
              <w:divBdr>
                <w:top w:val="none" w:sz="0" w:space="0" w:color="auto"/>
                <w:left w:val="none" w:sz="0" w:space="0" w:color="auto"/>
                <w:bottom w:val="none" w:sz="0" w:space="0" w:color="auto"/>
                <w:right w:val="none" w:sz="0" w:space="0" w:color="auto"/>
              </w:divBdr>
              <w:divsChild>
                <w:div w:id="557084352">
                  <w:marLeft w:val="0"/>
                  <w:marRight w:val="0"/>
                  <w:marTop w:val="0"/>
                  <w:marBottom w:val="0"/>
                  <w:divBdr>
                    <w:top w:val="none" w:sz="0" w:space="0" w:color="auto"/>
                    <w:left w:val="none" w:sz="0" w:space="0" w:color="auto"/>
                    <w:bottom w:val="none" w:sz="0" w:space="0" w:color="auto"/>
                    <w:right w:val="none" w:sz="0" w:space="0" w:color="auto"/>
                  </w:divBdr>
                  <w:divsChild>
                    <w:div w:id="1731151941">
                      <w:marLeft w:val="0"/>
                      <w:marRight w:val="300"/>
                      <w:marTop w:val="0"/>
                      <w:marBottom w:val="0"/>
                      <w:divBdr>
                        <w:top w:val="none" w:sz="0" w:space="0" w:color="auto"/>
                        <w:left w:val="none" w:sz="0" w:space="0" w:color="auto"/>
                        <w:bottom w:val="none" w:sz="0" w:space="0" w:color="auto"/>
                        <w:right w:val="none" w:sz="0" w:space="0" w:color="auto"/>
                      </w:divBdr>
                    </w:div>
                    <w:div w:id="843322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40018">
      <w:bodyDiv w:val="1"/>
      <w:marLeft w:val="0"/>
      <w:marRight w:val="0"/>
      <w:marTop w:val="0"/>
      <w:marBottom w:val="0"/>
      <w:divBdr>
        <w:top w:val="none" w:sz="0" w:space="0" w:color="auto"/>
        <w:left w:val="none" w:sz="0" w:space="0" w:color="auto"/>
        <w:bottom w:val="none" w:sz="0" w:space="0" w:color="auto"/>
        <w:right w:val="none" w:sz="0" w:space="0" w:color="auto"/>
      </w:divBdr>
      <w:divsChild>
        <w:div w:id="1827936072">
          <w:marLeft w:val="0"/>
          <w:marRight w:val="0"/>
          <w:marTop w:val="0"/>
          <w:marBottom w:val="0"/>
          <w:divBdr>
            <w:top w:val="none" w:sz="0" w:space="0" w:color="auto"/>
            <w:left w:val="none" w:sz="0" w:space="0" w:color="auto"/>
            <w:bottom w:val="none" w:sz="0" w:space="0" w:color="auto"/>
            <w:right w:val="none" w:sz="0" w:space="0" w:color="auto"/>
          </w:divBdr>
          <w:divsChild>
            <w:div w:id="12660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2567">
      <w:bodyDiv w:val="1"/>
      <w:marLeft w:val="0"/>
      <w:marRight w:val="0"/>
      <w:marTop w:val="0"/>
      <w:marBottom w:val="0"/>
      <w:divBdr>
        <w:top w:val="none" w:sz="0" w:space="0" w:color="auto"/>
        <w:left w:val="none" w:sz="0" w:space="0" w:color="auto"/>
        <w:bottom w:val="none" w:sz="0" w:space="0" w:color="auto"/>
        <w:right w:val="none" w:sz="0" w:space="0" w:color="auto"/>
      </w:divBdr>
      <w:divsChild>
        <w:div w:id="1161121119">
          <w:marLeft w:val="0"/>
          <w:marRight w:val="0"/>
          <w:marTop w:val="0"/>
          <w:marBottom w:val="0"/>
          <w:divBdr>
            <w:top w:val="none" w:sz="0" w:space="0" w:color="auto"/>
            <w:left w:val="none" w:sz="0" w:space="0" w:color="auto"/>
            <w:bottom w:val="none" w:sz="0" w:space="0" w:color="auto"/>
            <w:right w:val="none" w:sz="0" w:space="0" w:color="auto"/>
          </w:divBdr>
          <w:divsChild>
            <w:div w:id="18645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4735">
      <w:bodyDiv w:val="1"/>
      <w:marLeft w:val="0"/>
      <w:marRight w:val="0"/>
      <w:marTop w:val="0"/>
      <w:marBottom w:val="0"/>
      <w:divBdr>
        <w:top w:val="none" w:sz="0" w:space="0" w:color="auto"/>
        <w:left w:val="none" w:sz="0" w:space="0" w:color="auto"/>
        <w:bottom w:val="none" w:sz="0" w:space="0" w:color="auto"/>
        <w:right w:val="none" w:sz="0" w:space="0" w:color="auto"/>
      </w:divBdr>
      <w:divsChild>
        <w:div w:id="1943032389">
          <w:marLeft w:val="0"/>
          <w:marRight w:val="0"/>
          <w:marTop w:val="0"/>
          <w:marBottom w:val="0"/>
          <w:divBdr>
            <w:top w:val="none" w:sz="0" w:space="0" w:color="auto"/>
            <w:left w:val="none" w:sz="0" w:space="0" w:color="auto"/>
            <w:bottom w:val="none" w:sz="0" w:space="0" w:color="auto"/>
            <w:right w:val="none" w:sz="0" w:space="0" w:color="auto"/>
          </w:divBdr>
          <w:divsChild>
            <w:div w:id="8097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6655">
      <w:bodyDiv w:val="1"/>
      <w:marLeft w:val="0"/>
      <w:marRight w:val="0"/>
      <w:marTop w:val="0"/>
      <w:marBottom w:val="0"/>
      <w:divBdr>
        <w:top w:val="none" w:sz="0" w:space="0" w:color="auto"/>
        <w:left w:val="none" w:sz="0" w:space="0" w:color="auto"/>
        <w:bottom w:val="none" w:sz="0" w:space="0" w:color="auto"/>
        <w:right w:val="none" w:sz="0" w:space="0" w:color="auto"/>
      </w:divBdr>
    </w:div>
    <w:div w:id="1477842367">
      <w:bodyDiv w:val="1"/>
      <w:marLeft w:val="0"/>
      <w:marRight w:val="0"/>
      <w:marTop w:val="0"/>
      <w:marBottom w:val="0"/>
      <w:divBdr>
        <w:top w:val="none" w:sz="0" w:space="0" w:color="auto"/>
        <w:left w:val="none" w:sz="0" w:space="0" w:color="auto"/>
        <w:bottom w:val="none" w:sz="0" w:space="0" w:color="auto"/>
        <w:right w:val="none" w:sz="0" w:space="0" w:color="auto"/>
      </w:divBdr>
      <w:divsChild>
        <w:div w:id="1008369218">
          <w:marLeft w:val="0"/>
          <w:marRight w:val="0"/>
          <w:marTop w:val="0"/>
          <w:marBottom w:val="0"/>
          <w:divBdr>
            <w:top w:val="none" w:sz="0" w:space="0" w:color="auto"/>
            <w:left w:val="none" w:sz="0" w:space="0" w:color="auto"/>
            <w:bottom w:val="none" w:sz="0" w:space="0" w:color="auto"/>
            <w:right w:val="none" w:sz="0" w:space="0" w:color="auto"/>
          </w:divBdr>
          <w:divsChild>
            <w:div w:id="1301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8262">
      <w:bodyDiv w:val="1"/>
      <w:marLeft w:val="0"/>
      <w:marRight w:val="0"/>
      <w:marTop w:val="0"/>
      <w:marBottom w:val="0"/>
      <w:divBdr>
        <w:top w:val="none" w:sz="0" w:space="0" w:color="auto"/>
        <w:left w:val="none" w:sz="0" w:space="0" w:color="auto"/>
        <w:bottom w:val="none" w:sz="0" w:space="0" w:color="auto"/>
        <w:right w:val="none" w:sz="0" w:space="0" w:color="auto"/>
      </w:divBdr>
      <w:divsChild>
        <w:div w:id="1578203213">
          <w:marLeft w:val="0"/>
          <w:marRight w:val="0"/>
          <w:marTop w:val="0"/>
          <w:marBottom w:val="0"/>
          <w:divBdr>
            <w:top w:val="none" w:sz="0" w:space="0" w:color="auto"/>
            <w:left w:val="none" w:sz="0" w:space="0" w:color="auto"/>
            <w:bottom w:val="none" w:sz="0" w:space="0" w:color="auto"/>
            <w:right w:val="none" w:sz="0" w:space="0" w:color="auto"/>
          </w:divBdr>
          <w:divsChild>
            <w:div w:id="17796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0395">
      <w:bodyDiv w:val="1"/>
      <w:marLeft w:val="0"/>
      <w:marRight w:val="0"/>
      <w:marTop w:val="0"/>
      <w:marBottom w:val="0"/>
      <w:divBdr>
        <w:top w:val="none" w:sz="0" w:space="0" w:color="auto"/>
        <w:left w:val="none" w:sz="0" w:space="0" w:color="auto"/>
        <w:bottom w:val="none" w:sz="0" w:space="0" w:color="auto"/>
        <w:right w:val="none" w:sz="0" w:space="0" w:color="auto"/>
      </w:divBdr>
      <w:divsChild>
        <w:div w:id="836068732">
          <w:marLeft w:val="0"/>
          <w:marRight w:val="0"/>
          <w:marTop w:val="0"/>
          <w:marBottom w:val="0"/>
          <w:divBdr>
            <w:top w:val="none" w:sz="0" w:space="0" w:color="auto"/>
            <w:left w:val="none" w:sz="0" w:space="0" w:color="auto"/>
            <w:bottom w:val="none" w:sz="0" w:space="0" w:color="auto"/>
            <w:right w:val="none" w:sz="0" w:space="0" w:color="auto"/>
          </w:divBdr>
          <w:divsChild>
            <w:div w:id="20296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558">
      <w:bodyDiv w:val="1"/>
      <w:marLeft w:val="0"/>
      <w:marRight w:val="0"/>
      <w:marTop w:val="0"/>
      <w:marBottom w:val="0"/>
      <w:divBdr>
        <w:top w:val="none" w:sz="0" w:space="0" w:color="auto"/>
        <w:left w:val="none" w:sz="0" w:space="0" w:color="auto"/>
        <w:bottom w:val="none" w:sz="0" w:space="0" w:color="auto"/>
        <w:right w:val="none" w:sz="0" w:space="0" w:color="auto"/>
      </w:divBdr>
      <w:divsChild>
        <w:div w:id="403189836">
          <w:marLeft w:val="0"/>
          <w:marRight w:val="0"/>
          <w:marTop w:val="0"/>
          <w:marBottom w:val="0"/>
          <w:divBdr>
            <w:top w:val="none" w:sz="0" w:space="0" w:color="auto"/>
            <w:left w:val="none" w:sz="0" w:space="0" w:color="auto"/>
            <w:bottom w:val="none" w:sz="0" w:space="0" w:color="auto"/>
            <w:right w:val="none" w:sz="0" w:space="0" w:color="auto"/>
          </w:divBdr>
          <w:divsChild>
            <w:div w:id="896428554">
              <w:marLeft w:val="0"/>
              <w:marRight w:val="0"/>
              <w:marTop w:val="0"/>
              <w:marBottom w:val="0"/>
              <w:divBdr>
                <w:top w:val="none" w:sz="0" w:space="0" w:color="auto"/>
                <w:left w:val="none" w:sz="0" w:space="0" w:color="auto"/>
                <w:bottom w:val="none" w:sz="0" w:space="0" w:color="auto"/>
                <w:right w:val="none" w:sz="0" w:space="0" w:color="auto"/>
              </w:divBdr>
              <w:divsChild>
                <w:div w:id="1642617123">
                  <w:marLeft w:val="0"/>
                  <w:marRight w:val="0"/>
                  <w:marTop w:val="0"/>
                  <w:marBottom w:val="0"/>
                  <w:divBdr>
                    <w:top w:val="none" w:sz="0" w:space="0" w:color="auto"/>
                    <w:left w:val="none" w:sz="0" w:space="0" w:color="auto"/>
                    <w:bottom w:val="none" w:sz="0" w:space="0" w:color="auto"/>
                    <w:right w:val="none" w:sz="0" w:space="0" w:color="auto"/>
                  </w:divBdr>
                  <w:divsChild>
                    <w:div w:id="27415287">
                      <w:marLeft w:val="0"/>
                      <w:marRight w:val="0"/>
                      <w:marTop w:val="0"/>
                      <w:marBottom w:val="0"/>
                      <w:divBdr>
                        <w:top w:val="none" w:sz="0" w:space="0" w:color="auto"/>
                        <w:left w:val="none" w:sz="0" w:space="0" w:color="auto"/>
                        <w:bottom w:val="none" w:sz="0" w:space="0" w:color="auto"/>
                        <w:right w:val="none" w:sz="0" w:space="0" w:color="auto"/>
                      </w:divBdr>
                      <w:divsChild>
                        <w:div w:id="236861831">
                          <w:marLeft w:val="0"/>
                          <w:marRight w:val="0"/>
                          <w:marTop w:val="0"/>
                          <w:marBottom w:val="0"/>
                          <w:divBdr>
                            <w:top w:val="none" w:sz="0" w:space="0" w:color="auto"/>
                            <w:left w:val="none" w:sz="0" w:space="0" w:color="auto"/>
                            <w:bottom w:val="none" w:sz="0" w:space="0" w:color="auto"/>
                            <w:right w:val="none" w:sz="0" w:space="0" w:color="auto"/>
                          </w:divBdr>
                          <w:divsChild>
                            <w:div w:id="123982489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858541840">
                                      <w:marLeft w:val="0"/>
                                      <w:marRight w:val="0"/>
                                      <w:marTop w:val="0"/>
                                      <w:marBottom w:val="0"/>
                                      <w:divBdr>
                                        <w:top w:val="none" w:sz="0" w:space="0" w:color="auto"/>
                                        <w:left w:val="none" w:sz="0" w:space="0" w:color="auto"/>
                                        <w:bottom w:val="none" w:sz="0" w:space="0" w:color="auto"/>
                                        <w:right w:val="none" w:sz="0" w:space="0" w:color="auto"/>
                                      </w:divBdr>
                                      <w:divsChild>
                                        <w:div w:id="1117795181">
                                          <w:marLeft w:val="0"/>
                                          <w:marRight w:val="0"/>
                                          <w:marTop w:val="0"/>
                                          <w:marBottom w:val="150"/>
                                          <w:divBdr>
                                            <w:top w:val="none" w:sz="0" w:space="0" w:color="auto"/>
                                            <w:left w:val="none" w:sz="0" w:space="0" w:color="auto"/>
                                            <w:bottom w:val="none" w:sz="0" w:space="0" w:color="auto"/>
                                            <w:right w:val="none" w:sz="0" w:space="0" w:color="auto"/>
                                          </w:divBdr>
                                          <w:divsChild>
                                            <w:div w:id="198517805">
                                              <w:marLeft w:val="0"/>
                                              <w:marRight w:val="0"/>
                                              <w:marTop w:val="0"/>
                                              <w:marBottom w:val="0"/>
                                              <w:divBdr>
                                                <w:top w:val="none" w:sz="0" w:space="0" w:color="auto"/>
                                                <w:left w:val="none" w:sz="0" w:space="0" w:color="auto"/>
                                                <w:bottom w:val="none" w:sz="0" w:space="0" w:color="auto"/>
                                                <w:right w:val="none" w:sz="0" w:space="0" w:color="auto"/>
                                              </w:divBdr>
                                            </w:div>
                                            <w:div w:id="1590427761">
                                              <w:marLeft w:val="0"/>
                                              <w:marRight w:val="0"/>
                                              <w:marTop w:val="0"/>
                                              <w:marBottom w:val="0"/>
                                              <w:divBdr>
                                                <w:top w:val="none" w:sz="0" w:space="0" w:color="auto"/>
                                                <w:left w:val="none" w:sz="0" w:space="0" w:color="auto"/>
                                                <w:bottom w:val="none" w:sz="0" w:space="0" w:color="auto"/>
                                                <w:right w:val="none" w:sz="0" w:space="0" w:color="auto"/>
                                              </w:divBdr>
                                            </w:div>
                                            <w:div w:id="114301916">
                                              <w:marLeft w:val="0"/>
                                              <w:marRight w:val="0"/>
                                              <w:marTop w:val="0"/>
                                              <w:marBottom w:val="0"/>
                                              <w:divBdr>
                                                <w:top w:val="none" w:sz="0" w:space="0" w:color="auto"/>
                                                <w:left w:val="none" w:sz="0" w:space="0" w:color="auto"/>
                                                <w:bottom w:val="none" w:sz="0" w:space="0" w:color="auto"/>
                                                <w:right w:val="none" w:sz="0" w:space="0" w:color="auto"/>
                                              </w:divBdr>
                                            </w:div>
                                            <w:div w:id="421680157">
                                              <w:marLeft w:val="0"/>
                                              <w:marRight w:val="0"/>
                                              <w:marTop w:val="0"/>
                                              <w:marBottom w:val="0"/>
                                              <w:divBdr>
                                                <w:top w:val="none" w:sz="0" w:space="0" w:color="auto"/>
                                                <w:left w:val="none" w:sz="0" w:space="0" w:color="auto"/>
                                                <w:bottom w:val="none" w:sz="0" w:space="0" w:color="auto"/>
                                                <w:right w:val="none" w:sz="0" w:space="0" w:color="auto"/>
                                              </w:divBdr>
                                            </w:div>
                                            <w:div w:id="1528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859311">
      <w:bodyDiv w:val="1"/>
      <w:marLeft w:val="0"/>
      <w:marRight w:val="0"/>
      <w:marTop w:val="0"/>
      <w:marBottom w:val="0"/>
      <w:divBdr>
        <w:top w:val="none" w:sz="0" w:space="0" w:color="auto"/>
        <w:left w:val="none" w:sz="0" w:space="0" w:color="auto"/>
        <w:bottom w:val="none" w:sz="0" w:space="0" w:color="auto"/>
        <w:right w:val="none" w:sz="0" w:space="0" w:color="auto"/>
      </w:divBdr>
      <w:divsChild>
        <w:div w:id="1511682582">
          <w:marLeft w:val="0"/>
          <w:marRight w:val="0"/>
          <w:marTop w:val="0"/>
          <w:marBottom w:val="0"/>
          <w:divBdr>
            <w:top w:val="none" w:sz="0" w:space="0" w:color="auto"/>
            <w:left w:val="none" w:sz="0" w:space="0" w:color="auto"/>
            <w:bottom w:val="none" w:sz="0" w:space="0" w:color="auto"/>
            <w:right w:val="none" w:sz="0" w:space="0" w:color="auto"/>
          </w:divBdr>
          <w:divsChild>
            <w:div w:id="15684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1708">
      <w:bodyDiv w:val="1"/>
      <w:marLeft w:val="0"/>
      <w:marRight w:val="0"/>
      <w:marTop w:val="0"/>
      <w:marBottom w:val="0"/>
      <w:divBdr>
        <w:top w:val="none" w:sz="0" w:space="0" w:color="auto"/>
        <w:left w:val="none" w:sz="0" w:space="0" w:color="auto"/>
        <w:bottom w:val="none" w:sz="0" w:space="0" w:color="auto"/>
        <w:right w:val="none" w:sz="0" w:space="0" w:color="auto"/>
      </w:divBdr>
      <w:divsChild>
        <w:div w:id="1035153531">
          <w:marLeft w:val="0"/>
          <w:marRight w:val="0"/>
          <w:marTop w:val="0"/>
          <w:marBottom w:val="0"/>
          <w:divBdr>
            <w:top w:val="none" w:sz="0" w:space="0" w:color="auto"/>
            <w:left w:val="none" w:sz="0" w:space="0" w:color="auto"/>
            <w:bottom w:val="none" w:sz="0" w:space="0" w:color="auto"/>
            <w:right w:val="none" w:sz="0" w:space="0" w:color="auto"/>
          </w:divBdr>
          <w:divsChild>
            <w:div w:id="15226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2831">
      <w:bodyDiv w:val="1"/>
      <w:marLeft w:val="0"/>
      <w:marRight w:val="0"/>
      <w:marTop w:val="0"/>
      <w:marBottom w:val="0"/>
      <w:divBdr>
        <w:top w:val="none" w:sz="0" w:space="0" w:color="auto"/>
        <w:left w:val="none" w:sz="0" w:space="0" w:color="auto"/>
        <w:bottom w:val="none" w:sz="0" w:space="0" w:color="auto"/>
        <w:right w:val="none" w:sz="0" w:space="0" w:color="auto"/>
      </w:divBdr>
      <w:divsChild>
        <w:div w:id="1390151513">
          <w:marLeft w:val="0"/>
          <w:marRight w:val="0"/>
          <w:marTop w:val="0"/>
          <w:marBottom w:val="0"/>
          <w:divBdr>
            <w:top w:val="none" w:sz="0" w:space="0" w:color="auto"/>
            <w:left w:val="none" w:sz="0" w:space="0" w:color="auto"/>
            <w:bottom w:val="none" w:sz="0" w:space="0" w:color="auto"/>
            <w:right w:val="none" w:sz="0" w:space="0" w:color="auto"/>
          </w:divBdr>
          <w:divsChild>
            <w:div w:id="1327392614">
              <w:marLeft w:val="0"/>
              <w:marRight w:val="0"/>
              <w:marTop w:val="0"/>
              <w:marBottom w:val="0"/>
              <w:divBdr>
                <w:top w:val="none" w:sz="0" w:space="0" w:color="auto"/>
                <w:left w:val="none" w:sz="0" w:space="0" w:color="auto"/>
                <w:bottom w:val="none" w:sz="0" w:space="0" w:color="auto"/>
                <w:right w:val="none" w:sz="0" w:space="0" w:color="auto"/>
              </w:divBdr>
              <w:divsChild>
                <w:div w:id="1848520799">
                  <w:marLeft w:val="-3150"/>
                  <w:marRight w:val="0"/>
                  <w:marTop w:val="0"/>
                  <w:marBottom w:val="0"/>
                  <w:divBdr>
                    <w:top w:val="none" w:sz="0" w:space="0" w:color="auto"/>
                    <w:left w:val="none" w:sz="0" w:space="0" w:color="auto"/>
                    <w:bottom w:val="none" w:sz="0" w:space="0" w:color="auto"/>
                    <w:right w:val="none" w:sz="0" w:space="0" w:color="auto"/>
                  </w:divBdr>
                  <w:divsChild>
                    <w:div w:id="308438843">
                      <w:marLeft w:val="3150"/>
                      <w:marRight w:val="0"/>
                      <w:marTop w:val="0"/>
                      <w:marBottom w:val="0"/>
                      <w:divBdr>
                        <w:top w:val="none" w:sz="0" w:space="0" w:color="auto"/>
                        <w:left w:val="none" w:sz="0" w:space="0" w:color="auto"/>
                        <w:bottom w:val="none" w:sz="0" w:space="0" w:color="auto"/>
                        <w:right w:val="none" w:sz="0" w:space="0" w:color="auto"/>
                      </w:divBdr>
                      <w:divsChild>
                        <w:div w:id="1587569915">
                          <w:marLeft w:val="0"/>
                          <w:marRight w:val="0"/>
                          <w:marTop w:val="120"/>
                          <w:marBottom w:val="480"/>
                          <w:divBdr>
                            <w:top w:val="none" w:sz="0" w:space="0" w:color="auto"/>
                            <w:left w:val="none" w:sz="0" w:space="0" w:color="auto"/>
                            <w:bottom w:val="none" w:sz="0" w:space="0" w:color="auto"/>
                            <w:right w:val="none" w:sz="0" w:space="0" w:color="auto"/>
                          </w:divBdr>
                          <w:divsChild>
                            <w:div w:id="17059837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339">
      <w:bodyDiv w:val="1"/>
      <w:marLeft w:val="0"/>
      <w:marRight w:val="0"/>
      <w:marTop w:val="0"/>
      <w:marBottom w:val="0"/>
      <w:divBdr>
        <w:top w:val="none" w:sz="0" w:space="0" w:color="auto"/>
        <w:left w:val="none" w:sz="0" w:space="0" w:color="auto"/>
        <w:bottom w:val="none" w:sz="0" w:space="0" w:color="auto"/>
        <w:right w:val="none" w:sz="0" w:space="0" w:color="auto"/>
      </w:divBdr>
      <w:divsChild>
        <w:div w:id="1484347991">
          <w:marLeft w:val="0"/>
          <w:marRight w:val="0"/>
          <w:marTop w:val="0"/>
          <w:marBottom w:val="0"/>
          <w:divBdr>
            <w:top w:val="none" w:sz="0" w:space="0" w:color="auto"/>
            <w:left w:val="none" w:sz="0" w:space="0" w:color="auto"/>
            <w:bottom w:val="none" w:sz="0" w:space="0" w:color="auto"/>
            <w:right w:val="none" w:sz="0" w:space="0" w:color="auto"/>
          </w:divBdr>
          <w:divsChild>
            <w:div w:id="1013415216">
              <w:marLeft w:val="0"/>
              <w:marRight w:val="0"/>
              <w:marTop w:val="0"/>
              <w:marBottom w:val="0"/>
              <w:divBdr>
                <w:top w:val="none" w:sz="0" w:space="0" w:color="auto"/>
                <w:left w:val="none" w:sz="0" w:space="0" w:color="auto"/>
                <w:bottom w:val="none" w:sz="0" w:space="0" w:color="auto"/>
                <w:right w:val="none" w:sz="0" w:space="0" w:color="auto"/>
              </w:divBdr>
              <w:divsChild>
                <w:div w:id="1262497106">
                  <w:marLeft w:val="0"/>
                  <w:marRight w:val="0"/>
                  <w:marTop w:val="0"/>
                  <w:marBottom w:val="0"/>
                  <w:divBdr>
                    <w:top w:val="none" w:sz="0" w:space="0" w:color="auto"/>
                    <w:left w:val="none" w:sz="0" w:space="0" w:color="auto"/>
                    <w:bottom w:val="none" w:sz="0" w:space="0" w:color="auto"/>
                    <w:right w:val="none" w:sz="0" w:space="0" w:color="auto"/>
                  </w:divBdr>
                  <w:divsChild>
                    <w:div w:id="116147767">
                      <w:marLeft w:val="0"/>
                      <w:marRight w:val="0"/>
                      <w:marTop w:val="0"/>
                      <w:marBottom w:val="0"/>
                      <w:divBdr>
                        <w:top w:val="none" w:sz="0" w:space="0" w:color="auto"/>
                        <w:left w:val="none" w:sz="0" w:space="0" w:color="auto"/>
                        <w:bottom w:val="none" w:sz="0" w:space="0" w:color="auto"/>
                        <w:right w:val="none" w:sz="0" w:space="0" w:color="auto"/>
                      </w:divBdr>
                      <w:divsChild>
                        <w:div w:id="2629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19105">
      <w:bodyDiv w:val="1"/>
      <w:marLeft w:val="0"/>
      <w:marRight w:val="0"/>
      <w:marTop w:val="0"/>
      <w:marBottom w:val="0"/>
      <w:divBdr>
        <w:top w:val="none" w:sz="0" w:space="0" w:color="auto"/>
        <w:left w:val="none" w:sz="0" w:space="0" w:color="auto"/>
        <w:bottom w:val="none" w:sz="0" w:space="0" w:color="auto"/>
        <w:right w:val="none" w:sz="0" w:space="0" w:color="auto"/>
      </w:divBdr>
      <w:divsChild>
        <w:div w:id="2104183913">
          <w:marLeft w:val="0"/>
          <w:marRight w:val="0"/>
          <w:marTop w:val="0"/>
          <w:marBottom w:val="0"/>
          <w:divBdr>
            <w:top w:val="none" w:sz="0" w:space="0" w:color="auto"/>
            <w:left w:val="none" w:sz="0" w:space="0" w:color="auto"/>
            <w:bottom w:val="none" w:sz="0" w:space="0" w:color="auto"/>
            <w:right w:val="none" w:sz="0" w:space="0" w:color="auto"/>
          </w:divBdr>
          <w:divsChild>
            <w:div w:id="13690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410">
      <w:bodyDiv w:val="1"/>
      <w:marLeft w:val="0"/>
      <w:marRight w:val="0"/>
      <w:marTop w:val="0"/>
      <w:marBottom w:val="0"/>
      <w:divBdr>
        <w:top w:val="none" w:sz="0" w:space="0" w:color="auto"/>
        <w:left w:val="none" w:sz="0" w:space="0" w:color="auto"/>
        <w:bottom w:val="none" w:sz="0" w:space="0" w:color="auto"/>
        <w:right w:val="none" w:sz="0" w:space="0" w:color="auto"/>
      </w:divBdr>
      <w:divsChild>
        <w:div w:id="616065768">
          <w:marLeft w:val="0"/>
          <w:marRight w:val="0"/>
          <w:marTop w:val="0"/>
          <w:marBottom w:val="0"/>
          <w:divBdr>
            <w:top w:val="none" w:sz="0" w:space="0" w:color="auto"/>
            <w:left w:val="none" w:sz="0" w:space="0" w:color="auto"/>
            <w:bottom w:val="none" w:sz="0" w:space="0" w:color="auto"/>
            <w:right w:val="none" w:sz="0" w:space="0" w:color="auto"/>
          </w:divBdr>
          <w:divsChild>
            <w:div w:id="1819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6376">
      <w:bodyDiv w:val="1"/>
      <w:marLeft w:val="0"/>
      <w:marRight w:val="0"/>
      <w:marTop w:val="0"/>
      <w:marBottom w:val="0"/>
      <w:divBdr>
        <w:top w:val="none" w:sz="0" w:space="0" w:color="auto"/>
        <w:left w:val="none" w:sz="0" w:space="0" w:color="auto"/>
        <w:bottom w:val="none" w:sz="0" w:space="0" w:color="auto"/>
        <w:right w:val="none" w:sz="0" w:space="0" w:color="auto"/>
      </w:divBdr>
    </w:div>
    <w:div w:id="1938901098">
      <w:bodyDiv w:val="1"/>
      <w:marLeft w:val="0"/>
      <w:marRight w:val="0"/>
      <w:marTop w:val="0"/>
      <w:marBottom w:val="0"/>
      <w:divBdr>
        <w:top w:val="none" w:sz="0" w:space="0" w:color="auto"/>
        <w:left w:val="none" w:sz="0" w:space="0" w:color="auto"/>
        <w:bottom w:val="none" w:sz="0" w:space="0" w:color="auto"/>
        <w:right w:val="none" w:sz="0" w:space="0" w:color="auto"/>
      </w:divBdr>
      <w:divsChild>
        <w:div w:id="1317882264">
          <w:marLeft w:val="0"/>
          <w:marRight w:val="0"/>
          <w:marTop w:val="0"/>
          <w:marBottom w:val="0"/>
          <w:divBdr>
            <w:top w:val="none" w:sz="0" w:space="0" w:color="auto"/>
            <w:left w:val="none" w:sz="0" w:space="0" w:color="auto"/>
            <w:bottom w:val="none" w:sz="0" w:space="0" w:color="auto"/>
            <w:right w:val="none" w:sz="0" w:space="0" w:color="auto"/>
          </w:divBdr>
          <w:divsChild>
            <w:div w:id="19291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1448747">
          <w:marLeft w:val="0"/>
          <w:marRight w:val="0"/>
          <w:marTop w:val="0"/>
          <w:marBottom w:val="0"/>
          <w:divBdr>
            <w:top w:val="none" w:sz="0" w:space="0" w:color="auto"/>
            <w:left w:val="none" w:sz="0" w:space="0" w:color="auto"/>
            <w:bottom w:val="none" w:sz="0" w:space="0" w:color="auto"/>
            <w:right w:val="none" w:sz="0" w:space="0" w:color="auto"/>
          </w:divBdr>
          <w:divsChild>
            <w:div w:id="21191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1879">
      <w:bodyDiv w:val="1"/>
      <w:marLeft w:val="0"/>
      <w:marRight w:val="0"/>
      <w:marTop w:val="0"/>
      <w:marBottom w:val="0"/>
      <w:divBdr>
        <w:top w:val="none" w:sz="0" w:space="0" w:color="auto"/>
        <w:left w:val="none" w:sz="0" w:space="0" w:color="auto"/>
        <w:bottom w:val="none" w:sz="0" w:space="0" w:color="auto"/>
        <w:right w:val="none" w:sz="0" w:space="0" w:color="auto"/>
      </w:divBdr>
      <w:divsChild>
        <w:div w:id="550383042">
          <w:marLeft w:val="0"/>
          <w:marRight w:val="0"/>
          <w:marTop w:val="0"/>
          <w:marBottom w:val="0"/>
          <w:divBdr>
            <w:top w:val="none" w:sz="0" w:space="0" w:color="auto"/>
            <w:left w:val="none" w:sz="0" w:space="0" w:color="auto"/>
            <w:bottom w:val="none" w:sz="0" w:space="0" w:color="auto"/>
            <w:right w:val="none" w:sz="0" w:space="0" w:color="auto"/>
          </w:divBdr>
          <w:divsChild>
            <w:div w:id="173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7683">
      <w:bodyDiv w:val="1"/>
      <w:marLeft w:val="0"/>
      <w:marRight w:val="0"/>
      <w:marTop w:val="0"/>
      <w:marBottom w:val="0"/>
      <w:divBdr>
        <w:top w:val="none" w:sz="0" w:space="0" w:color="auto"/>
        <w:left w:val="none" w:sz="0" w:space="0" w:color="auto"/>
        <w:bottom w:val="none" w:sz="0" w:space="0" w:color="auto"/>
        <w:right w:val="none" w:sz="0" w:space="0" w:color="auto"/>
      </w:divBdr>
      <w:divsChild>
        <w:div w:id="144981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12075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918455">
      <w:bodyDiv w:val="1"/>
      <w:marLeft w:val="0"/>
      <w:marRight w:val="0"/>
      <w:marTop w:val="0"/>
      <w:marBottom w:val="0"/>
      <w:divBdr>
        <w:top w:val="none" w:sz="0" w:space="0" w:color="auto"/>
        <w:left w:val="none" w:sz="0" w:space="0" w:color="auto"/>
        <w:bottom w:val="none" w:sz="0" w:space="0" w:color="auto"/>
        <w:right w:val="none" w:sz="0" w:space="0" w:color="auto"/>
      </w:divBdr>
      <w:divsChild>
        <w:div w:id="1377852519">
          <w:marLeft w:val="0"/>
          <w:marRight w:val="0"/>
          <w:marTop w:val="0"/>
          <w:marBottom w:val="0"/>
          <w:divBdr>
            <w:top w:val="none" w:sz="0" w:space="0" w:color="auto"/>
            <w:left w:val="none" w:sz="0" w:space="0" w:color="auto"/>
            <w:bottom w:val="none" w:sz="0" w:space="0" w:color="auto"/>
            <w:right w:val="none" w:sz="0" w:space="0" w:color="auto"/>
          </w:divBdr>
          <w:divsChild>
            <w:div w:id="1133643328">
              <w:marLeft w:val="0"/>
              <w:marRight w:val="0"/>
              <w:marTop w:val="0"/>
              <w:marBottom w:val="0"/>
              <w:divBdr>
                <w:top w:val="none" w:sz="0" w:space="0" w:color="auto"/>
                <w:left w:val="none" w:sz="0" w:space="0" w:color="auto"/>
                <w:bottom w:val="none" w:sz="0" w:space="0" w:color="auto"/>
                <w:right w:val="none" w:sz="0" w:space="0" w:color="auto"/>
              </w:divBdr>
              <w:divsChild>
                <w:div w:id="1559122594">
                  <w:marLeft w:val="0"/>
                  <w:marRight w:val="0"/>
                  <w:marTop w:val="0"/>
                  <w:marBottom w:val="0"/>
                  <w:divBdr>
                    <w:top w:val="none" w:sz="0" w:space="0" w:color="auto"/>
                    <w:left w:val="none" w:sz="0" w:space="0" w:color="auto"/>
                    <w:bottom w:val="none" w:sz="0" w:space="0" w:color="auto"/>
                    <w:right w:val="none" w:sz="0" w:space="0" w:color="auto"/>
                  </w:divBdr>
                  <w:divsChild>
                    <w:div w:id="1136949142">
                      <w:marLeft w:val="0"/>
                      <w:marRight w:val="0"/>
                      <w:marTop w:val="0"/>
                      <w:marBottom w:val="0"/>
                      <w:divBdr>
                        <w:top w:val="none" w:sz="0" w:space="0" w:color="auto"/>
                        <w:left w:val="none" w:sz="0" w:space="0" w:color="auto"/>
                        <w:bottom w:val="none" w:sz="0" w:space="0" w:color="auto"/>
                        <w:right w:val="none" w:sz="0" w:space="0" w:color="auto"/>
                      </w:divBdr>
                      <w:divsChild>
                        <w:div w:id="610361676">
                          <w:marLeft w:val="0"/>
                          <w:marRight w:val="0"/>
                          <w:marTop w:val="0"/>
                          <w:marBottom w:val="0"/>
                          <w:divBdr>
                            <w:top w:val="none" w:sz="0" w:space="0" w:color="auto"/>
                            <w:left w:val="none" w:sz="0" w:space="0" w:color="auto"/>
                            <w:bottom w:val="none" w:sz="0" w:space="0" w:color="auto"/>
                            <w:right w:val="none" w:sz="0" w:space="0" w:color="auto"/>
                          </w:divBdr>
                          <w:divsChild>
                            <w:div w:id="730687796">
                              <w:marLeft w:val="0"/>
                              <w:marRight w:val="0"/>
                              <w:marTop w:val="0"/>
                              <w:marBottom w:val="0"/>
                              <w:divBdr>
                                <w:top w:val="none" w:sz="0" w:space="0" w:color="auto"/>
                                <w:left w:val="none" w:sz="0" w:space="0" w:color="auto"/>
                                <w:bottom w:val="none" w:sz="0" w:space="0" w:color="auto"/>
                                <w:right w:val="none" w:sz="0" w:space="0" w:color="auto"/>
                              </w:divBdr>
                              <w:divsChild>
                                <w:div w:id="1314286644">
                                  <w:marLeft w:val="0"/>
                                  <w:marRight w:val="0"/>
                                  <w:marTop w:val="0"/>
                                  <w:marBottom w:val="0"/>
                                  <w:divBdr>
                                    <w:top w:val="none" w:sz="0" w:space="0" w:color="auto"/>
                                    <w:left w:val="none" w:sz="0" w:space="0" w:color="auto"/>
                                    <w:bottom w:val="none" w:sz="0" w:space="0" w:color="auto"/>
                                    <w:right w:val="none" w:sz="0" w:space="0" w:color="auto"/>
                                  </w:divBdr>
                                  <w:divsChild>
                                    <w:div w:id="1721858435">
                                      <w:marLeft w:val="0"/>
                                      <w:marRight w:val="0"/>
                                      <w:marTop w:val="0"/>
                                      <w:marBottom w:val="0"/>
                                      <w:divBdr>
                                        <w:top w:val="none" w:sz="0" w:space="0" w:color="auto"/>
                                        <w:left w:val="none" w:sz="0" w:space="0" w:color="auto"/>
                                        <w:bottom w:val="none" w:sz="0" w:space="0" w:color="auto"/>
                                        <w:right w:val="none" w:sz="0" w:space="0" w:color="auto"/>
                                      </w:divBdr>
                                      <w:divsChild>
                                        <w:div w:id="115413006">
                                          <w:marLeft w:val="0"/>
                                          <w:marRight w:val="0"/>
                                          <w:marTop w:val="0"/>
                                          <w:marBottom w:val="0"/>
                                          <w:divBdr>
                                            <w:top w:val="none" w:sz="0" w:space="0" w:color="auto"/>
                                            <w:left w:val="none" w:sz="0" w:space="0" w:color="auto"/>
                                            <w:bottom w:val="none" w:sz="0" w:space="0" w:color="auto"/>
                                            <w:right w:val="none" w:sz="0" w:space="0" w:color="auto"/>
                                          </w:divBdr>
                                          <w:divsChild>
                                            <w:div w:id="624166636">
                                              <w:marLeft w:val="150"/>
                                              <w:marRight w:val="150"/>
                                              <w:marTop w:val="150"/>
                                              <w:marBottom w:val="300"/>
                                              <w:divBdr>
                                                <w:top w:val="none" w:sz="0" w:space="0" w:color="auto"/>
                                                <w:left w:val="none" w:sz="0" w:space="0" w:color="auto"/>
                                                <w:bottom w:val="none" w:sz="0" w:space="0" w:color="auto"/>
                                                <w:right w:val="none" w:sz="0" w:space="0" w:color="auto"/>
                                              </w:divBdr>
                                              <w:divsChild>
                                                <w:div w:id="1347712469">
                                                  <w:marLeft w:val="0"/>
                                                  <w:marRight w:val="0"/>
                                                  <w:marTop w:val="0"/>
                                                  <w:marBottom w:val="0"/>
                                                  <w:divBdr>
                                                    <w:top w:val="none" w:sz="0" w:space="0" w:color="auto"/>
                                                    <w:left w:val="none" w:sz="0" w:space="0" w:color="auto"/>
                                                    <w:bottom w:val="none" w:sz="0" w:space="0" w:color="auto"/>
                                                    <w:right w:val="none" w:sz="0" w:space="0" w:color="auto"/>
                                                  </w:divBdr>
                                                  <w:divsChild>
                                                    <w:div w:id="324862197">
                                                      <w:marLeft w:val="0"/>
                                                      <w:marRight w:val="0"/>
                                                      <w:marTop w:val="0"/>
                                                      <w:marBottom w:val="0"/>
                                                      <w:divBdr>
                                                        <w:top w:val="none" w:sz="0" w:space="0" w:color="auto"/>
                                                        <w:left w:val="none" w:sz="0" w:space="0" w:color="auto"/>
                                                        <w:bottom w:val="none" w:sz="0" w:space="0" w:color="auto"/>
                                                        <w:right w:val="none" w:sz="0" w:space="0" w:color="auto"/>
                                                      </w:divBdr>
                                                      <w:divsChild>
                                                        <w:div w:id="912082989">
                                                          <w:marLeft w:val="0"/>
                                                          <w:marRight w:val="0"/>
                                                          <w:marTop w:val="0"/>
                                                          <w:marBottom w:val="0"/>
                                                          <w:divBdr>
                                                            <w:top w:val="none" w:sz="0" w:space="0" w:color="auto"/>
                                                            <w:left w:val="none" w:sz="0" w:space="0" w:color="auto"/>
                                                            <w:bottom w:val="none" w:sz="0" w:space="0" w:color="auto"/>
                                                            <w:right w:val="none" w:sz="0" w:space="0" w:color="auto"/>
                                                          </w:divBdr>
                                                          <w:divsChild>
                                                            <w:div w:id="268052966">
                                                              <w:marLeft w:val="0"/>
                                                              <w:marRight w:val="0"/>
                                                              <w:marTop w:val="0"/>
                                                              <w:marBottom w:val="0"/>
                                                              <w:divBdr>
                                                                <w:top w:val="none" w:sz="0" w:space="0" w:color="auto"/>
                                                                <w:left w:val="none" w:sz="0" w:space="0" w:color="auto"/>
                                                                <w:bottom w:val="none" w:sz="0" w:space="0" w:color="auto"/>
                                                                <w:right w:val="none" w:sz="0" w:space="0" w:color="auto"/>
                                                              </w:divBdr>
                                                            </w:div>
                                                            <w:div w:id="2143692004">
                                                              <w:marLeft w:val="0"/>
                                                              <w:marRight w:val="0"/>
                                                              <w:marTop w:val="0"/>
                                                              <w:marBottom w:val="0"/>
                                                              <w:divBdr>
                                                                <w:top w:val="none" w:sz="0" w:space="0" w:color="auto"/>
                                                                <w:left w:val="none" w:sz="0" w:space="0" w:color="auto"/>
                                                                <w:bottom w:val="none" w:sz="0" w:space="0" w:color="auto"/>
                                                                <w:right w:val="none" w:sz="0" w:space="0" w:color="auto"/>
                                                              </w:divBdr>
                                                            </w:div>
                                                            <w:div w:id="1206218332">
                                                              <w:marLeft w:val="0"/>
                                                              <w:marRight w:val="0"/>
                                                              <w:marTop w:val="0"/>
                                                              <w:marBottom w:val="0"/>
                                                              <w:divBdr>
                                                                <w:top w:val="none" w:sz="0" w:space="0" w:color="auto"/>
                                                                <w:left w:val="none" w:sz="0" w:space="0" w:color="auto"/>
                                                                <w:bottom w:val="none" w:sz="0" w:space="0" w:color="auto"/>
                                                                <w:right w:val="none" w:sz="0" w:space="0" w:color="auto"/>
                                                              </w:divBdr>
                                                            </w:div>
                                                            <w:div w:id="14313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88508">
      <w:bodyDiv w:val="1"/>
      <w:marLeft w:val="0"/>
      <w:marRight w:val="0"/>
      <w:marTop w:val="0"/>
      <w:marBottom w:val="0"/>
      <w:divBdr>
        <w:top w:val="none" w:sz="0" w:space="0" w:color="auto"/>
        <w:left w:val="none" w:sz="0" w:space="0" w:color="auto"/>
        <w:bottom w:val="none" w:sz="0" w:space="0" w:color="auto"/>
        <w:right w:val="none" w:sz="0" w:space="0" w:color="auto"/>
      </w:divBdr>
      <w:divsChild>
        <w:div w:id="500127356">
          <w:marLeft w:val="0"/>
          <w:marRight w:val="0"/>
          <w:marTop w:val="0"/>
          <w:marBottom w:val="0"/>
          <w:divBdr>
            <w:top w:val="none" w:sz="0" w:space="0" w:color="auto"/>
            <w:left w:val="none" w:sz="0" w:space="0" w:color="auto"/>
            <w:bottom w:val="none" w:sz="0" w:space="0" w:color="auto"/>
            <w:right w:val="none" w:sz="0" w:space="0" w:color="auto"/>
          </w:divBdr>
          <w:divsChild>
            <w:div w:id="267587229">
              <w:marLeft w:val="0"/>
              <w:marRight w:val="0"/>
              <w:marTop w:val="0"/>
              <w:marBottom w:val="0"/>
              <w:divBdr>
                <w:top w:val="none" w:sz="0" w:space="0" w:color="auto"/>
                <w:left w:val="none" w:sz="0" w:space="0" w:color="auto"/>
                <w:bottom w:val="none" w:sz="0" w:space="0" w:color="auto"/>
                <w:right w:val="none" w:sz="0" w:space="0" w:color="auto"/>
              </w:divBdr>
              <w:divsChild>
                <w:div w:id="877399446">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 w:id="2116945520">
      <w:bodyDiv w:val="1"/>
      <w:marLeft w:val="0"/>
      <w:marRight w:val="0"/>
      <w:marTop w:val="0"/>
      <w:marBottom w:val="0"/>
      <w:divBdr>
        <w:top w:val="none" w:sz="0" w:space="0" w:color="auto"/>
        <w:left w:val="none" w:sz="0" w:space="0" w:color="auto"/>
        <w:bottom w:val="none" w:sz="0" w:space="0" w:color="auto"/>
        <w:right w:val="none" w:sz="0" w:space="0" w:color="auto"/>
      </w:divBdr>
      <w:divsChild>
        <w:div w:id="2077706041">
          <w:marLeft w:val="0"/>
          <w:marRight w:val="0"/>
          <w:marTop w:val="0"/>
          <w:marBottom w:val="0"/>
          <w:divBdr>
            <w:top w:val="none" w:sz="0" w:space="0" w:color="auto"/>
            <w:left w:val="none" w:sz="0" w:space="0" w:color="auto"/>
            <w:bottom w:val="none" w:sz="0" w:space="0" w:color="auto"/>
            <w:right w:val="none" w:sz="0" w:space="0" w:color="auto"/>
          </w:divBdr>
          <w:divsChild>
            <w:div w:id="7256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2373">
      <w:bodyDiv w:val="1"/>
      <w:marLeft w:val="0"/>
      <w:marRight w:val="0"/>
      <w:marTop w:val="0"/>
      <w:marBottom w:val="0"/>
      <w:divBdr>
        <w:top w:val="none" w:sz="0" w:space="0" w:color="auto"/>
        <w:left w:val="none" w:sz="0" w:space="0" w:color="auto"/>
        <w:bottom w:val="none" w:sz="0" w:space="0" w:color="auto"/>
        <w:right w:val="none" w:sz="0" w:space="0" w:color="auto"/>
      </w:divBdr>
      <w:divsChild>
        <w:div w:id="1152870634">
          <w:marLeft w:val="0"/>
          <w:marRight w:val="0"/>
          <w:marTop w:val="0"/>
          <w:marBottom w:val="0"/>
          <w:divBdr>
            <w:top w:val="none" w:sz="0" w:space="0" w:color="auto"/>
            <w:left w:val="none" w:sz="0" w:space="0" w:color="auto"/>
            <w:bottom w:val="none" w:sz="0" w:space="0" w:color="auto"/>
            <w:right w:val="none" w:sz="0" w:space="0" w:color="auto"/>
          </w:divBdr>
          <w:divsChild>
            <w:div w:id="5502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Periodo_de_la_tabla_peri%C3%B3dica" TargetMode="External"/><Relationship Id="rId299" Type="http://schemas.openxmlformats.org/officeDocument/2006/relationships/hyperlink" Target="http://es.wikipedia.org/wiki/Vida_media" TargetMode="External"/><Relationship Id="rId21" Type="http://schemas.openxmlformats.org/officeDocument/2006/relationships/image" Target="media/image9.gif"/><Relationship Id="rId63" Type="http://schemas.openxmlformats.org/officeDocument/2006/relationships/hyperlink" Target="http://es.wikipedia.org/wiki/Fl%C3%BAor" TargetMode="External"/><Relationship Id="rId159" Type="http://schemas.openxmlformats.org/officeDocument/2006/relationships/hyperlink" Target="http://es.wikipedia.org/wiki/Molibdeno" TargetMode="External"/><Relationship Id="rId324" Type="http://schemas.openxmlformats.org/officeDocument/2006/relationships/hyperlink" Target="http://es.wikipedia.org/wiki/Nitrogenoideos" TargetMode="External"/><Relationship Id="rId366" Type="http://schemas.openxmlformats.org/officeDocument/2006/relationships/hyperlink" Target="http://es.wikipedia.org/wiki/Rad%C3%B3n" TargetMode="External"/><Relationship Id="rId170" Type="http://schemas.openxmlformats.org/officeDocument/2006/relationships/hyperlink" Target="http://es.wikipedia.org/wiki/Yodo" TargetMode="External"/><Relationship Id="rId226" Type="http://schemas.openxmlformats.org/officeDocument/2006/relationships/hyperlink" Target="http://es.wikipedia.org/wiki/Act%C3%ADnido" TargetMode="External"/><Relationship Id="rId433" Type="http://schemas.openxmlformats.org/officeDocument/2006/relationships/hyperlink" Target="http://es.wikipedia.org/wiki/Familia_del_Zinc" TargetMode="External"/><Relationship Id="rId268" Type="http://schemas.openxmlformats.org/officeDocument/2006/relationships/hyperlink" Target="http://es.wikipedia.org/wiki/Laurencio" TargetMode="External"/><Relationship Id="rId32" Type="http://schemas.openxmlformats.org/officeDocument/2006/relationships/hyperlink" Target="http://es.wikipedia.org/wiki/Elemento_qu%C3%ADmico" TargetMode="External"/><Relationship Id="rId74" Type="http://schemas.openxmlformats.org/officeDocument/2006/relationships/hyperlink" Target="http://es.wikipedia.org/wiki/Boro" TargetMode="External"/><Relationship Id="rId128" Type="http://schemas.openxmlformats.org/officeDocument/2006/relationships/hyperlink" Target="http://es.wikipedia.org/wiki/Cobalto" TargetMode="External"/><Relationship Id="rId335" Type="http://schemas.openxmlformats.org/officeDocument/2006/relationships/hyperlink" Target="http://es.wikipedia.org/wiki/Grupo_de_la_tabla_peri%C3%B3dica" TargetMode="External"/><Relationship Id="rId377" Type="http://schemas.openxmlformats.org/officeDocument/2006/relationships/hyperlink" Target="http://es.wikipedia.org/wiki/Elementos_del_grupo_4" TargetMode="External"/><Relationship Id="rId5" Type="http://schemas.openxmlformats.org/officeDocument/2006/relationships/footnotes" Target="footnotes.xml"/><Relationship Id="rId181" Type="http://schemas.openxmlformats.org/officeDocument/2006/relationships/hyperlink" Target="http://es.wikipedia.org/wiki/Hal%C3%B3geno" TargetMode="External"/><Relationship Id="rId237" Type="http://schemas.openxmlformats.org/officeDocument/2006/relationships/hyperlink" Target="http://es.wikipedia.org/wiki/Act%C3%ADnido" TargetMode="External"/><Relationship Id="rId402" Type="http://schemas.openxmlformats.org/officeDocument/2006/relationships/hyperlink" Target="http://es.wikipedia.org/wiki/Tabla_peri%C3%B3dica_de_los_elementos" TargetMode="External"/><Relationship Id="rId279" Type="http://schemas.openxmlformats.org/officeDocument/2006/relationships/hyperlink" Target="http://es.wikipedia.org/wiki/Gas_noble" TargetMode="External"/><Relationship Id="rId444" Type="http://schemas.openxmlformats.org/officeDocument/2006/relationships/hyperlink" Target="http://es.wikipedia.org/wiki/Puente_de_hidr%C3%B3geno" TargetMode="External"/><Relationship Id="rId43" Type="http://schemas.openxmlformats.org/officeDocument/2006/relationships/hyperlink" Target="http://es.wikipedia.org/wiki/Alcalino" TargetMode="External"/><Relationship Id="rId139" Type="http://schemas.openxmlformats.org/officeDocument/2006/relationships/hyperlink" Target="http://es.wikipedia.org/wiki/Alcalino" TargetMode="External"/><Relationship Id="rId290" Type="http://schemas.openxmlformats.org/officeDocument/2006/relationships/hyperlink" Target="http://es.wikipedia.org/wiki/Elementos_del_grupo_2" TargetMode="External"/><Relationship Id="rId304" Type="http://schemas.openxmlformats.org/officeDocument/2006/relationships/hyperlink" Target="http://es.wikipedia.org/wiki/Boro" TargetMode="External"/><Relationship Id="rId346" Type="http://schemas.openxmlformats.org/officeDocument/2006/relationships/hyperlink" Target="http://es.wikipedia.org/wiki/Hal%C3%B3geno" TargetMode="External"/><Relationship Id="rId388" Type="http://schemas.openxmlformats.org/officeDocument/2006/relationships/hyperlink" Target="http://es.wikipedia.org/wiki/Vanadio" TargetMode="External"/><Relationship Id="rId85" Type="http://schemas.openxmlformats.org/officeDocument/2006/relationships/hyperlink" Target="http://es.wikipedia.org/wiki/Metal_de_transici%C3%B3n" TargetMode="External"/><Relationship Id="rId150" Type="http://schemas.openxmlformats.org/officeDocument/2006/relationships/hyperlink" Target="http://es.wikipedia.org/wiki/Elemento_qu%C3%ADmico" TargetMode="External"/><Relationship Id="rId192" Type="http://schemas.openxmlformats.org/officeDocument/2006/relationships/hyperlink" Target="http://es.wikipedia.org/wiki/T%C3%A1ntalo_(elemento)" TargetMode="External"/><Relationship Id="rId206" Type="http://schemas.openxmlformats.org/officeDocument/2006/relationships/hyperlink" Target="http://es.wikipedia.org/wiki/Lant%C3%A1nido" TargetMode="External"/><Relationship Id="rId413" Type="http://schemas.openxmlformats.org/officeDocument/2006/relationships/hyperlink" Target="http://es.wikipedia.org/wiki/Hassio" TargetMode="External"/><Relationship Id="rId248" Type="http://schemas.openxmlformats.org/officeDocument/2006/relationships/hyperlink" Target="http://es.wikipedia.org/wiki/Roentgenio" TargetMode="External"/><Relationship Id="rId12" Type="http://schemas.openxmlformats.org/officeDocument/2006/relationships/image" Target="media/image5.jpeg"/><Relationship Id="rId108" Type="http://schemas.openxmlformats.org/officeDocument/2006/relationships/hyperlink" Target="http://es.wikipedia.org/wiki/Act%C3%ADnido" TargetMode="External"/><Relationship Id="rId315" Type="http://schemas.openxmlformats.org/officeDocument/2006/relationships/hyperlink" Target="http://es.wikipedia.org/wiki/Silicio" TargetMode="External"/><Relationship Id="rId357" Type="http://schemas.openxmlformats.org/officeDocument/2006/relationships/hyperlink" Target="http://es.wikipedia.org/wiki/Elemento_qu%C3%ADmico" TargetMode="External"/><Relationship Id="rId54" Type="http://schemas.openxmlformats.org/officeDocument/2006/relationships/hyperlink" Target="http://es.wikipedia.org/wiki/Elemento_qu%C3%ADmico" TargetMode="External"/><Relationship Id="rId96" Type="http://schemas.openxmlformats.org/officeDocument/2006/relationships/hyperlink" Target="http://es.wikipedia.org/wiki/Sodio" TargetMode="External"/><Relationship Id="rId161" Type="http://schemas.openxmlformats.org/officeDocument/2006/relationships/hyperlink" Target="http://es.wikipedia.org/wiki/Rutenio" TargetMode="External"/><Relationship Id="rId217" Type="http://schemas.openxmlformats.org/officeDocument/2006/relationships/hyperlink" Target="http://es.wikipedia.org/wiki/Holmio" TargetMode="External"/><Relationship Id="rId399" Type="http://schemas.openxmlformats.org/officeDocument/2006/relationships/hyperlink" Target="http://es.wikipedia.org/wiki/Seaborgio" TargetMode="External"/><Relationship Id="rId6" Type="http://schemas.openxmlformats.org/officeDocument/2006/relationships/endnotes" Target="endnotes.xml"/><Relationship Id="rId238" Type="http://schemas.openxmlformats.org/officeDocument/2006/relationships/hyperlink" Target="http://es.wikipedia.org/wiki/Grupo_de_la_tabla_peri%C3%B3dica" TargetMode="External"/><Relationship Id="rId259" Type="http://schemas.openxmlformats.org/officeDocument/2006/relationships/hyperlink" Target="http://es.wikipedia.org/wiki/Plutonio" TargetMode="External"/><Relationship Id="rId424" Type="http://schemas.openxmlformats.org/officeDocument/2006/relationships/hyperlink" Target="http://es.wikipedia.org/wiki/Platino" TargetMode="External"/><Relationship Id="rId445" Type="http://schemas.openxmlformats.org/officeDocument/2006/relationships/hyperlink" Target="http://es.wikipedia.org/wiki/Energ%C3%ADa_de_enlace" TargetMode="External"/><Relationship Id="rId23" Type="http://schemas.openxmlformats.org/officeDocument/2006/relationships/hyperlink" Target="http://es.wikipedia.org/wiki/Orbital_at%C3%B3mico" TargetMode="External"/><Relationship Id="rId119" Type="http://schemas.openxmlformats.org/officeDocument/2006/relationships/hyperlink" Target="http://es.wikipedia.org/wiki/Grupo_de_la_tabla_peri%C3%B3dica" TargetMode="External"/><Relationship Id="rId270" Type="http://schemas.openxmlformats.org/officeDocument/2006/relationships/hyperlink" Target="http://es.wikipedia.org/wiki/Alcalino" TargetMode="External"/><Relationship Id="rId291" Type="http://schemas.openxmlformats.org/officeDocument/2006/relationships/hyperlink" Target="http://es.wikipedia.org/wiki/Alcalinot%C3%A9rreos" TargetMode="External"/><Relationship Id="rId305" Type="http://schemas.openxmlformats.org/officeDocument/2006/relationships/hyperlink" Target="http://es.wikipedia.org/wiki/Semimetal" TargetMode="External"/><Relationship Id="rId326" Type="http://schemas.openxmlformats.org/officeDocument/2006/relationships/hyperlink" Target="http://es.wikipedia.org/wiki/Elemento_qu%C3%ADmico" TargetMode="External"/><Relationship Id="rId347" Type="http://schemas.openxmlformats.org/officeDocument/2006/relationships/hyperlink" Target="http://es.wikipedia.org/wiki/Idioma_griego" TargetMode="External"/><Relationship Id="rId44" Type="http://schemas.openxmlformats.org/officeDocument/2006/relationships/hyperlink" Target="http://es.wikipedia.org/wiki/Alcalinot%C3%A9rreo" TargetMode="External"/><Relationship Id="rId65" Type="http://schemas.openxmlformats.org/officeDocument/2006/relationships/hyperlink" Target="http://es.wikipedia.org/wiki/Mec%C3%A1nica_cu%C3%A1ntica" TargetMode="External"/><Relationship Id="rId86" Type="http://schemas.openxmlformats.org/officeDocument/2006/relationships/hyperlink" Target="http://es.wikipedia.org/wiki/Metal_del_bloque_p" TargetMode="External"/><Relationship Id="rId130" Type="http://schemas.openxmlformats.org/officeDocument/2006/relationships/hyperlink" Target="http://es.wikipedia.org/wiki/Cobre" TargetMode="External"/><Relationship Id="rId151" Type="http://schemas.openxmlformats.org/officeDocument/2006/relationships/hyperlink" Target="http://es.wikipedia.org/wiki/Periodo_de_la_tabla_peri%C3%B3dica" TargetMode="External"/><Relationship Id="rId368" Type="http://schemas.openxmlformats.org/officeDocument/2006/relationships/hyperlink" Target="http://es.wikipedia.org/wiki/Familia_del_Escandio" TargetMode="External"/><Relationship Id="rId389" Type="http://schemas.openxmlformats.org/officeDocument/2006/relationships/hyperlink" Target="http://es.wikipedia.org/wiki/Niobio" TargetMode="External"/><Relationship Id="rId172" Type="http://schemas.openxmlformats.org/officeDocument/2006/relationships/hyperlink" Target="http://es.wikipedia.org/wiki/Configuraci%C3%B3n_electr%C3%B3nica" TargetMode="External"/><Relationship Id="rId193" Type="http://schemas.openxmlformats.org/officeDocument/2006/relationships/hyperlink" Target="http://es.wikipedia.org/wiki/Wolframio" TargetMode="External"/><Relationship Id="rId207" Type="http://schemas.openxmlformats.org/officeDocument/2006/relationships/hyperlink" Target="http://es.wikipedia.org/wiki/Lantano" TargetMode="External"/><Relationship Id="rId228" Type="http://schemas.openxmlformats.org/officeDocument/2006/relationships/hyperlink" Target="http://es.wikipedia.org/wiki/Metal_del_bloque_p" TargetMode="External"/><Relationship Id="rId249" Type="http://schemas.openxmlformats.org/officeDocument/2006/relationships/hyperlink" Target="http://es.wikipedia.org/wiki/Copernicio" TargetMode="External"/><Relationship Id="rId414" Type="http://schemas.openxmlformats.org/officeDocument/2006/relationships/hyperlink" Target="http://es.wikipedia.org/wiki/Elementos_del_grupo_9" TargetMode="External"/><Relationship Id="rId435" Type="http://schemas.openxmlformats.org/officeDocument/2006/relationships/hyperlink" Target="http://es.wikipedia.org/wiki/Cadmio" TargetMode="External"/><Relationship Id="rId13" Type="http://schemas.openxmlformats.org/officeDocument/2006/relationships/hyperlink" Target="http://es.wikipedia.org/wiki/Elemento_qu%C3%ADmico" TargetMode="External"/><Relationship Id="rId109" Type="http://schemas.openxmlformats.org/officeDocument/2006/relationships/hyperlink" Target="http://es.wikipedia.org/wiki/Metal_de_transici%C3%B3n" TargetMode="External"/><Relationship Id="rId260" Type="http://schemas.openxmlformats.org/officeDocument/2006/relationships/hyperlink" Target="http://es.wikipedia.org/wiki/Americio" TargetMode="External"/><Relationship Id="rId281" Type="http://schemas.openxmlformats.org/officeDocument/2006/relationships/hyperlink" Target="http://es.wikipedia.org/wiki/Alcalinos" TargetMode="External"/><Relationship Id="rId316" Type="http://schemas.openxmlformats.org/officeDocument/2006/relationships/hyperlink" Target="http://es.wikipedia.org/wiki/Germanio" TargetMode="External"/><Relationship Id="rId337" Type="http://schemas.openxmlformats.org/officeDocument/2006/relationships/hyperlink" Target="http://es.wikipedia.org/wiki/Tabla_peri%C3%B3dica_de_los_elementos" TargetMode="External"/><Relationship Id="rId34" Type="http://schemas.openxmlformats.org/officeDocument/2006/relationships/hyperlink" Target="http://es.wikipedia.org/wiki/Tabla_peri%C3%B3dica_de_los_elementos" TargetMode="External"/><Relationship Id="rId55" Type="http://schemas.openxmlformats.org/officeDocument/2006/relationships/hyperlink" Target="http://es.wikipedia.org/wiki/Periodo_de_la_tabla_peri%C3%B3dica" TargetMode="External"/><Relationship Id="rId76" Type="http://schemas.openxmlformats.org/officeDocument/2006/relationships/hyperlink" Target="http://es.wikipedia.org/wiki/Nitr%C3%B3geno" TargetMode="External"/><Relationship Id="rId97" Type="http://schemas.openxmlformats.org/officeDocument/2006/relationships/hyperlink" Target="http://es.wikipedia.org/wiki/Magnesio" TargetMode="External"/><Relationship Id="rId120" Type="http://schemas.openxmlformats.org/officeDocument/2006/relationships/hyperlink" Target="http://es.wikipedia.org/wiki/Potasio" TargetMode="External"/><Relationship Id="rId141" Type="http://schemas.openxmlformats.org/officeDocument/2006/relationships/hyperlink" Target="http://es.wikipedia.org/wiki/Lant%C3%A1nido" TargetMode="External"/><Relationship Id="rId358" Type="http://schemas.openxmlformats.org/officeDocument/2006/relationships/hyperlink" Target="http://es.wikipedia.org/wiki/Monoat%C3%B3mico" TargetMode="External"/><Relationship Id="rId379" Type="http://schemas.openxmlformats.org/officeDocument/2006/relationships/hyperlink" Target="http://es.wikipedia.org/wiki/Tabla_peri%C3%B3dica_de_los_elementos" TargetMode="External"/><Relationship Id="rId7" Type="http://schemas.openxmlformats.org/officeDocument/2006/relationships/hyperlink" Target="http://es.wikipedia.org/wiki/Archivo:Plum_pudding_atom.svg" TargetMode="External"/><Relationship Id="rId162" Type="http://schemas.openxmlformats.org/officeDocument/2006/relationships/hyperlink" Target="http://es.wikipedia.org/wiki/Rodio" TargetMode="External"/><Relationship Id="rId183" Type="http://schemas.openxmlformats.org/officeDocument/2006/relationships/hyperlink" Target="http://es.wikipedia.org/wiki/Elementos_del_periodo_6" TargetMode="External"/><Relationship Id="rId218" Type="http://schemas.openxmlformats.org/officeDocument/2006/relationships/hyperlink" Target="http://es.wikipedia.org/wiki/Erbio" TargetMode="External"/><Relationship Id="rId239" Type="http://schemas.openxmlformats.org/officeDocument/2006/relationships/hyperlink" Target="http://es.wikipedia.org/wiki/Francio" TargetMode="External"/><Relationship Id="rId390" Type="http://schemas.openxmlformats.org/officeDocument/2006/relationships/hyperlink" Target="http://es.wikipedia.org/wiki/T%C3%A1ntalo_(elemento)" TargetMode="External"/><Relationship Id="rId404" Type="http://schemas.openxmlformats.org/officeDocument/2006/relationships/hyperlink" Target="http://es.wikipedia.org/wiki/Tecnecio" TargetMode="External"/><Relationship Id="rId425" Type="http://schemas.openxmlformats.org/officeDocument/2006/relationships/hyperlink" Target="http://es.wikipedia.org/wiki/Darmstadtio" TargetMode="External"/><Relationship Id="rId446" Type="http://schemas.openxmlformats.org/officeDocument/2006/relationships/hyperlink" Target="http://www.google.com.mx/#hl=es&amp;q=fuerza+de+enlace&amp;tbs=dfn:1&amp;tbo=u&amp;sa=X&amp;ei=_tBWTpFvzbO3B9CH4bIM&amp;ved=0CBoQkQ4&amp;bav=on.2,or.r_gc.r_pw.&amp;fp=c62562631cd864d6&amp;biw=1366&amp;bih=353" TargetMode="External"/><Relationship Id="rId250" Type="http://schemas.openxmlformats.org/officeDocument/2006/relationships/hyperlink" Target="http://es.wikipedia.org/wiki/Ununquadio" TargetMode="External"/><Relationship Id="rId271" Type="http://schemas.openxmlformats.org/officeDocument/2006/relationships/hyperlink" Target="http://es.wikipedia.org/wiki/Alcalinot%C3%A9rreo" TargetMode="External"/><Relationship Id="rId292" Type="http://schemas.openxmlformats.org/officeDocument/2006/relationships/hyperlink" Target="http://es.wikipedia.org/wiki/Tabla_peri%C3%B3dica_de_los_elementos" TargetMode="External"/><Relationship Id="rId306" Type="http://schemas.openxmlformats.org/officeDocument/2006/relationships/hyperlink" Target="http://es.wikipedia.org/wiki/Punto_de_fusi%C3%B3n" TargetMode="External"/><Relationship Id="rId24" Type="http://schemas.openxmlformats.org/officeDocument/2006/relationships/hyperlink" Target="http://es.wikipedia.org/wiki/Configuraci%C3%B3n_electr%C3%B3nica" TargetMode="External"/><Relationship Id="rId45" Type="http://schemas.openxmlformats.org/officeDocument/2006/relationships/hyperlink" Target="http://es.wikipedia.org/wiki/Lant%C3%A1nido" TargetMode="External"/><Relationship Id="rId66" Type="http://schemas.openxmlformats.org/officeDocument/2006/relationships/hyperlink" Target="http://es.wikipedia.org/wiki/Elementos_del_bloque_s" TargetMode="External"/><Relationship Id="rId87" Type="http://schemas.openxmlformats.org/officeDocument/2006/relationships/hyperlink" Target="http://es.wikipedia.org/wiki/Metaloide" TargetMode="External"/><Relationship Id="rId110" Type="http://schemas.openxmlformats.org/officeDocument/2006/relationships/hyperlink" Target="http://es.wikipedia.org/wiki/Metal_del_bloque_p" TargetMode="External"/><Relationship Id="rId131" Type="http://schemas.openxmlformats.org/officeDocument/2006/relationships/hyperlink" Target="http://es.wikipedia.org/wiki/Zinc" TargetMode="External"/><Relationship Id="rId327" Type="http://schemas.openxmlformats.org/officeDocument/2006/relationships/hyperlink" Target="http://es.wikipedia.org/wiki/Nitr%C3%B3geno" TargetMode="External"/><Relationship Id="rId348" Type="http://schemas.openxmlformats.org/officeDocument/2006/relationships/hyperlink" Target="http://es.wikipedia.org/wiki/Elemento_qu%C3%ADmico" TargetMode="External"/><Relationship Id="rId369" Type="http://schemas.openxmlformats.org/officeDocument/2006/relationships/hyperlink" Target="http://es.wikipedia.org/wiki/Tabla_peri%C3%B3dica_de_los_elementos" TargetMode="External"/><Relationship Id="rId152" Type="http://schemas.openxmlformats.org/officeDocument/2006/relationships/hyperlink" Target="http://es.wikipedia.org/wiki/Tabla_peri%C3%B3dica_de_los_elementos" TargetMode="External"/><Relationship Id="rId173" Type="http://schemas.openxmlformats.org/officeDocument/2006/relationships/hyperlink" Target="http://es.wikipedia.org/wiki/Alcalino" TargetMode="External"/><Relationship Id="rId194" Type="http://schemas.openxmlformats.org/officeDocument/2006/relationships/hyperlink" Target="http://es.wikipedia.org/wiki/Renio" TargetMode="External"/><Relationship Id="rId208" Type="http://schemas.openxmlformats.org/officeDocument/2006/relationships/hyperlink" Target="http://es.wikipedia.org/wiki/Cerio" TargetMode="External"/><Relationship Id="rId229" Type="http://schemas.openxmlformats.org/officeDocument/2006/relationships/hyperlink" Target="http://es.wikipedia.org/wiki/Metaloide" TargetMode="External"/><Relationship Id="rId380" Type="http://schemas.openxmlformats.org/officeDocument/2006/relationships/hyperlink" Target="http://es.wikipedia.org/wiki/Titanio" TargetMode="External"/><Relationship Id="rId415" Type="http://schemas.openxmlformats.org/officeDocument/2006/relationships/hyperlink" Target="http://es.wikipedia.org/wiki/Familia_del_Cobalto" TargetMode="External"/><Relationship Id="rId436" Type="http://schemas.openxmlformats.org/officeDocument/2006/relationships/hyperlink" Target="http://es.wikipedia.org/wiki/Mercurio_(elemento)" TargetMode="External"/><Relationship Id="rId240" Type="http://schemas.openxmlformats.org/officeDocument/2006/relationships/hyperlink" Target="http://es.wikipedia.org/wiki/Radio_(elemento)" TargetMode="External"/><Relationship Id="rId261" Type="http://schemas.openxmlformats.org/officeDocument/2006/relationships/hyperlink" Target="http://es.wikipedia.org/wiki/Curio" TargetMode="External"/><Relationship Id="rId14" Type="http://schemas.openxmlformats.org/officeDocument/2006/relationships/hyperlink" Target="http://es.wikipedia.org/wiki/Dmitri_Mendel%C3%A9yev" TargetMode="External"/><Relationship Id="rId35" Type="http://schemas.openxmlformats.org/officeDocument/2006/relationships/hyperlink" Target="http://es.wikipedia.org/wiki/Elementos_del_periodo_1" TargetMode="External"/><Relationship Id="rId56" Type="http://schemas.openxmlformats.org/officeDocument/2006/relationships/hyperlink" Target="http://es.wikipedia.org/wiki/Tabla_peri%C3%B3dica_de_los_elementos" TargetMode="External"/><Relationship Id="rId77" Type="http://schemas.openxmlformats.org/officeDocument/2006/relationships/hyperlink" Target="http://es.wikipedia.org/wiki/Ox%C3%ADgeno" TargetMode="External"/><Relationship Id="rId100" Type="http://schemas.openxmlformats.org/officeDocument/2006/relationships/hyperlink" Target="http://es.wikipedia.org/wiki/F%C3%B3sforo_(elemento)" TargetMode="External"/><Relationship Id="rId282" Type="http://schemas.openxmlformats.org/officeDocument/2006/relationships/hyperlink" Target="http://es.wikipedia.org/wiki/Tabla_peri%C3%B3dica_de_los_elementos" TargetMode="External"/><Relationship Id="rId317" Type="http://schemas.openxmlformats.org/officeDocument/2006/relationships/hyperlink" Target="http://es.wikipedia.org/wiki/Esta%C3%B1o" TargetMode="External"/><Relationship Id="rId338" Type="http://schemas.openxmlformats.org/officeDocument/2006/relationships/hyperlink" Target="http://es.wikipedia.org/wiki/Ox%C3%ADgeno" TargetMode="External"/><Relationship Id="rId359" Type="http://schemas.openxmlformats.org/officeDocument/2006/relationships/hyperlink" Target="http://es.wikipedia.org/wiki/Reactividad_qu%C3%ADmica" TargetMode="External"/><Relationship Id="rId8" Type="http://schemas.openxmlformats.org/officeDocument/2006/relationships/image" Target="media/image2.png"/><Relationship Id="rId98" Type="http://schemas.openxmlformats.org/officeDocument/2006/relationships/hyperlink" Target="http://es.wikipedia.org/wiki/Aluminio" TargetMode="External"/><Relationship Id="rId121" Type="http://schemas.openxmlformats.org/officeDocument/2006/relationships/hyperlink" Target="http://es.wikipedia.org/wiki/Calcio" TargetMode="External"/><Relationship Id="rId142" Type="http://schemas.openxmlformats.org/officeDocument/2006/relationships/hyperlink" Target="http://es.wikipedia.org/wiki/Act%C3%ADnido" TargetMode="External"/><Relationship Id="rId163" Type="http://schemas.openxmlformats.org/officeDocument/2006/relationships/hyperlink" Target="http://es.wikipedia.org/wiki/Paladio" TargetMode="External"/><Relationship Id="rId184" Type="http://schemas.openxmlformats.org/officeDocument/2006/relationships/hyperlink" Target="http://es.wikipedia.org/wiki/Elemento_qu%C3%ADmico" TargetMode="External"/><Relationship Id="rId219" Type="http://schemas.openxmlformats.org/officeDocument/2006/relationships/hyperlink" Target="http://es.wikipedia.org/wiki/Tulio" TargetMode="External"/><Relationship Id="rId370" Type="http://schemas.openxmlformats.org/officeDocument/2006/relationships/hyperlink" Target="http://es.wikipedia.org/wiki/Grupo_de_la_tabla_peri%C3%B3dica" TargetMode="External"/><Relationship Id="rId391" Type="http://schemas.openxmlformats.org/officeDocument/2006/relationships/hyperlink" Target="http://es.wikipedia.org/wiki/Dubnio" TargetMode="External"/><Relationship Id="rId405" Type="http://schemas.openxmlformats.org/officeDocument/2006/relationships/hyperlink" Target="http://es.wikipedia.org/wiki/Renio" TargetMode="External"/><Relationship Id="rId426" Type="http://schemas.openxmlformats.org/officeDocument/2006/relationships/hyperlink" Target="http://es.wikipedia.org/wiki/Elementos_del_grupo_11" TargetMode="External"/><Relationship Id="rId447" Type="http://schemas.openxmlformats.org/officeDocument/2006/relationships/hyperlink" Target="http://genesis.uag.mx/edmedia/material/qino/T6.cfm" TargetMode="External"/><Relationship Id="rId230" Type="http://schemas.openxmlformats.org/officeDocument/2006/relationships/hyperlink" Target="http://es.wikipedia.org/wiki/No_metal" TargetMode="External"/><Relationship Id="rId251" Type="http://schemas.openxmlformats.org/officeDocument/2006/relationships/hyperlink" Target="http://es.wikipedia.org/wiki/Ununhexio" TargetMode="External"/><Relationship Id="rId25" Type="http://schemas.openxmlformats.org/officeDocument/2006/relationships/hyperlink" Target="http://es.wikipedia.org/wiki/Hidr%C3%B3geno" TargetMode="External"/><Relationship Id="rId46" Type="http://schemas.openxmlformats.org/officeDocument/2006/relationships/hyperlink" Target="http://es.wikipedia.org/wiki/Act%C3%ADnido" TargetMode="External"/><Relationship Id="rId67" Type="http://schemas.openxmlformats.org/officeDocument/2006/relationships/hyperlink" Target="http://es.wikipedia.org/wiki/Elementos_del_bloque_p" TargetMode="External"/><Relationship Id="rId272" Type="http://schemas.openxmlformats.org/officeDocument/2006/relationships/hyperlink" Target="http://es.wikipedia.org/wiki/Lant%C3%A1nido" TargetMode="External"/><Relationship Id="rId293" Type="http://schemas.openxmlformats.org/officeDocument/2006/relationships/hyperlink" Target="http://es.wikipedia.org/wiki/Berilio" TargetMode="External"/><Relationship Id="rId307" Type="http://schemas.openxmlformats.org/officeDocument/2006/relationships/hyperlink" Target="http://es.wikipedia.org/wiki/Aluminio" TargetMode="External"/><Relationship Id="rId328" Type="http://schemas.openxmlformats.org/officeDocument/2006/relationships/hyperlink" Target="http://es.wikipedia.org/wiki/F%C3%B3sforo_(elemento)" TargetMode="External"/><Relationship Id="rId349" Type="http://schemas.openxmlformats.org/officeDocument/2006/relationships/hyperlink" Target="http://es.wikipedia.org/wiki/Tabla_peri%C3%B3dica_de_los_elementos" TargetMode="External"/><Relationship Id="rId88" Type="http://schemas.openxmlformats.org/officeDocument/2006/relationships/hyperlink" Target="http://es.wikipedia.org/wiki/No_metal" TargetMode="External"/><Relationship Id="rId111" Type="http://schemas.openxmlformats.org/officeDocument/2006/relationships/hyperlink" Target="http://es.wikipedia.org/wiki/Metaloide" TargetMode="External"/><Relationship Id="rId132" Type="http://schemas.openxmlformats.org/officeDocument/2006/relationships/hyperlink" Target="http://es.wikipedia.org/wiki/Galio" TargetMode="External"/><Relationship Id="rId153" Type="http://schemas.openxmlformats.org/officeDocument/2006/relationships/hyperlink" Target="http://es.wikipedia.org/wiki/Grupo_de_la_tabla_peri%C3%B3dica" TargetMode="External"/><Relationship Id="rId174" Type="http://schemas.openxmlformats.org/officeDocument/2006/relationships/hyperlink" Target="http://es.wikipedia.org/wiki/Alcalinot%C3%A9rreo" TargetMode="External"/><Relationship Id="rId195" Type="http://schemas.openxmlformats.org/officeDocument/2006/relationships/hyperlink" Target="http://es.wikipedia.org/wiki/Osmio" TargetMode="External"/><Relationship Id="rId209" Type="http://schemas.openxmlformats.org/officeDocument/2006/relationships/hyperlink" Target="http://es.wikipedia.org/wiki/Praseodimio" TargetMode="External"/><Relationship Id="rId360" Type="http://schemas.openxmlformats.org/officeDocument/2006/relationships/hyperlink" Target="http://es.wikipedia.org/wiki/Tabla_peri%C3%B3dica_de_los_elementos" TargetMode="External"/><Relationship Id="rId381" Type="http://schemas.openxmlformats.org/officeDocument/2006/relationships/hyperlink" Target="http://es.wikipedia.org/wiki/Circonio" TargetMode="External"/><Relationship Id="rId416" Type="http://schemas.openxmlformats.org/officeDocument/2006/relationships/hyperlink" Target="http://es.wikipedia.org/wiki/Cobalto" TargetMode="External"/><Relationship Id="rId220" Type="http://schemas.openxmlformats.org/officeDocument/2006/relationships/hyperlink" Target="http://es.wikipedia.org/wiki/Iterbio" TargetMode="External"/><Relationship Id="rId241" Type="http://schemas.openxmlformats.org/officeDocument/2006/relationships/hyperlink" Target="http://es.wikipedia.org/wiki/Rutherfordio" TargetMode="External"/><Relationship Id="rId437" Type="http://schemas.openxmlformats.org/officeDocument/2006/relationships/hyperlink" Target="http://es.wikipedia.org/wiki/Copernicio" TargetMode="External"/><Relationship Id="rId15" Type="http://schemas.openxmlformats.org/officeDocument/2006/relationships/hyperlink" Target="http://es.wikipedia.org/wiki/Julius_Lothar_Meyer" TargetMode="External"/><Relationship Id="rId36" Type="http://schemas.openxmlformats.org/officeDocument/2006/relationships/hyperlink" Target="http://es.wikipedia.org/wiki/Orbital_at%C3%B3mico" TargetMode="External"/><Relationship Id="rId57" Type="http://schemas.openxmlformats.org/officeDocument/2006/relationships/hyperlink" Target="http://es.wikipedia.org/wiki/Litio" TargetMode="External"/><Relationship Id="rId262" Type="http://schemas.openxmlformats.org/officeDocument/2006/relationships/hyperlink" Target="http://es.wikipedia.org/wiki/Berkelio" TargetMode="External"/><Relationship Id="rId283" Type="http://schemas.openxmlformats.org/officeDocument/2006/relationships/hyperlink" Target="http://es.wikipedia.org/wiki/Ion" TargetMode="External"/><Relationship Id="rId318" Type="http://schemas.openxmlformats.org/officeDocument/2006/relationships/hyperlink" Target="http://es.wikipedia.org/wiki/Plomo" TargetMode="External"/><Relationship Id="rId339" Type="http://schemas.openxmlformats.org/officeDocument/2006/relationships/hyperlink" Target="http://es.wikipedia.org/wiki/Azufre" TargetMode="External"/><Relationship Id="rId78" Type="http://schemas.openxmlformats.org/officeDocument/2006/relationships/hyperlink" Target="http://es.wikipedia.org/wiki/Fl%C3%BAor" TargetMode="External"/><Relationship Id="rId99" Type="http://schemas.openxmlformats.org/officeDocument/2006/relationships/hyperlink" Target="http://es.wikipedia.org/wiki/Silicio" TargetMode="External"/><Relationship Id="rId101" Type="http://schemas.openxmlformats.org/officeDocument/2006/relationships/hyperlink" Target="http://es.wikipedia.org/wiki/Azufre" TargetMode="External"/><Relationship Id="rId122" Type="http://schemas.openxmlformats.org/officeDocument/2006/relationships/hyperlink" Target="http://es.wikipedia.org/wiki/Escandio" TargetMode="External"/><Relationship Id="rId143" Type="http://schemas.openxmlformats.org/officeDocument/2006/relationships/hyperlink" Target="http://es.wikipedia.org/wiki/Metal_de_transici%C3%B3n" TargetMode="External"/><Relationship Id="rId164" Type="http://schemas.openxmlformats.org/officeDocument/2006/relationships/hyperlink" Target="http://es.wikipedia.org/wiki/Plata" TargetMode="External"/><Relationship Id="rId185" Type="http://schemas.openxmlformats.org/officeDocument/2006/relationships/hyperlink" Target="http://es.wikipedia.org/wiki/Periodo_de_la_tabla_peri%C3%B3dica" TargetMode="External"/><Relationship Id="rId350" Type="http://schemas.openxmlformats.org/officeDocument/2006/relationships/hyperlink" Target="http://es.wikipedia.org/wiki/Fl%C3%BAor" TargetMode="External"/><Relationship Id="rId371" Type="http://schemas.openxmlformats.org/officeDocument/2006/relationships/hyperlink" Target="http://es.wikipedia.org/wiki/Escandio" TargetMode="External"/><Relationship Id="rId406" Type="http://schemas.openxmlformats.org/officeDocument/2006/relationships/hyperlink" Target="http://es.wikipedia.org/wiki/Elementos_del_grupo_8" TargetMode="External"/><Relationship Id="rId9" Type="http://schemas.openxmlformats.org/officeDocument/2006/relationships/hyperlink" Target="http://es.wikipedia.org/wiki/Archivo:Rutherford_atom.svg" TargetMode="External"/><Relationship Id="rId210" Type="http://schemas.openxmlformats.org/officeDocument/2006/relationships/hyperlink" Target="http://es.wikipedia.org/wiki/Neodimio" TargetMode="External"/><Relationship Id="rId392" Type="http://schemas.openxmlformats.org/officeDocument/2006/relationships/hyperlink" Target="http://es.wikipedia.org/wiki/Elementos_del_grupo_6" TargetMode="External"/><Relationship Id="rId427" Type="http://schemas.openxmlformats.org/officeDocument/2006/relationships/hyperlink" Target="http://es.wikipedia.org/wiki/Familia_del_Cobre" TargetMode="External"/><Relationship Id="rId448" Type="http://schemas.openxmlformats.org/officeDocument/2006/relationships/hyperlink" Target="http://es.wikipedia.org/wiki/Elementos_del_periodo_2" TargetMode="External"/><Relationship Id="rId26" Type="http://schemas.openxmlformats.org/officeDocument/2006/relationships/hyperlink" Target="http://es.wikipedia.org/wiki/Helio" TargetMode="External"/><Relationship Id="rId231" Type="http://schemas.openxmlformats.org/officeDocument/2006/relationships/hyperlink" Target="http://es.wikipedia.org/wiki/Hal%C3%B3geno" TargetMode="External"/><Relationship Id="rId252" Type="http://schemas.openxmlformats.org/officeDocument/2006/relationships/hyperlink" Target="http://es.wikipedia.org/wiki/Ununoctio" TargetMode="External"/><Relationship Id="rId273" Type="http://schemas.openxmlformats.org/officeDocument/2006/relationships/hyperlink" Target="http://es.wikipedia.org/wiki/Act%C3%ADnido" TargetMode="External"/><Relationship Id="rId294" Type="http://schemas.openxmlformats.org/officeDocument/2006/relationships/hyperlink" Target="http://es.wikipedia.org/wiki/Magnesio" TargetMode="External"/><Relationship Id="rId308" Type="http://schemas.openxmlformats.org/officeDocument/2006/relationships/hyperlink" Target="http://es.wikipedia.org/wiki/Galio" TargetMode="External"/><Relationship Id="rId329" Type="http://schemas.openxmlformats.org/officeDocument/2006/relationships/hyperlink" Target="http://es.wikipedia.org/wiki/Ars%C3%A9nico" TargetMode="External"/><Relationship Id="rId47" Type="http://schemas.openxmlformats.org/officeDocument/2006/relationships/hyperlink" Target="http://es.wikipedia.org/wiki/Metal_de_transici%C3%B3n" TargetMode="External"/><Relationship Id="rId68" Type="http://schemas.openxmlformats.org/officeDocument/2006/relationships/hyperlink" Target="http://es.wikipedia.org/wiki/Orbital_at%C3%B3mico" TargetMode="External"/><Relationship Id="rId89" Type="http://schemas.openxmlformats.org/officeDocument/2006/relationships/hyperlink" Target="http://es.wikipedia.org/wiki/Hal%C3%B3geno" TargetMode="External"/><Relationship Id="rId112" Type="http://schemas.openxmlformats.org/officeDocument/2006/relationships/hyperlink" Target="http://es.wikipedia.org/wiki/No_metal" TargetMode="External"/><Relationship Id="rId133" Type="http://schemas.openxmlformats.org/officeDocument/2006/relationships/hyperlink" Target="http://es.wikipedia.org/wiki/Germanio" TargetMode="External"/><Relationship Id="rId154" Type="http://schemas.openxmlformats.org/officeDocument/2006/relationships/hyperlink" Target="http://es.wikipedia.org/wiki/Rubidio" TargetMode="External"/><Relationship Id="rId175" Type="http://schemas.openxmlformats.org/officeDocument/2006/relationships/hyperlink" Target="http://es.wikipedia.org/wiki/Lant%C3%A1nido" TargetMode="External"/><Relationship Id="rId340" Type="http://schemas.openxmlformats.org/officeDocument/2006/relationships/hyperlink" Target="http://es.wikipedia.org/wiki/Selenio" TargetMode="External"/><Relationship Id="rId361" Type="http://schemas.openxmlformats.org/officeDocument/2006/relationships/hyperlink" Target="http://es.wikipedia.org/wiki/Helio" TargetMode="External"/><Relationship Id="rId196" Type="http://schemas.openxmlformats.org/officeDocument/2006/relationships/hyperlink" Target="http://es.wikipedia.org/wiki/Iridio" TargetMode="External"/><Relationship Id="rId200" Type="http://schemas.openxmlformats.org/officeDocument/2006/relationships/hyperlink" Target="http://es.wikipedia.org/wiki/Talio" TargetMode="External"/><Relationship Id="rId382" Type="http://schemas.openxmlformats.org/officeDocument/2006/relationships/hyperlink" Target="http://es.wikipedia.org/wiki/Hafnio" TargetMode="External"/><Relationship Id="rId417" Type="http://schemas.openxmlformats.org/officeDocument/2006/relationships/hyperlink" Target="http://es.wikipedia.org/wiki/Rodio" TargetMode="External"/><Relationship Id="rId438" Type="http://schemas.openxmlformats.org/officeDocument/2006/relationships/hyperlink" Target="http://es.wikipedia.org/wiki/Energ%C3%ADa" TargetMode="External"/><Relationship Id="rId16" Type="http://schemas.openxmlformats.org/officeDocument/2006/relationships/hyperlink" Target="http://es.wikipedia.org/wiki/%C3%81tomo" TargetMode="External"/><Relationship Id="rId221" Type="http://schemas.openxmlformats.org/officeDocument/2006/relationships/hyperlink" Target="http://es.wikipedia.org/wiki/Lutecio" TargetMode="External"/><Relationship Id="rId242" Type="http://schemas.openxmlformats.org/officeDocument/2006/relationships/hyperlink" Target="http://es.wikipedia.org/wiki/Dubnio" TargetMode="External"/><Relationship Id="rId263" Type="http://schemas.openxmlformats.org/officeDocument/2006/relationships/hyperlink" Target="http://es.wikipedia.org/wiki/Californio" TargetMode="External"/><Relationship Id="rId284" Type="http://schemas.openxmlformats.org/officeDocument/2006/relationships/hyperlink" Target="http://es.wikipedia.org/wiki/Litio" TargetMode="External"/><Relationship Id="rId319" Type="http://schemas.openxmlformats.org/officeDocument/2006/relationships/hyperlink" Target="http://es.wikipedia.org/wiki/Qu%C3%ADmica_org%C3%A1nica" TargetMode="External"/><Relationship Id="rId37" Type="http://schemas.openxmlformats.org/officeDocument/2006/relationships/hyperlink" Target="http://es.wikipedia.org/wiki/Hidr%C3%B3geno" TargetMode="External"/><Relationship Id="rId58" Type="http://schemas.openxmlformats.org/officeDocument/2006/relationships/hyperlink" Target="http://es.wikipedia.org/wiki/Berilio" TargetMode="External"/><Relationship Id="rId79" Type="http://schemas.openxmlformats.org/officeDocument/2006/relationships/hyperlink" Target="http://es.wikipedia.org/wiki/Ne%C3%B3n" TargetMode="External"/><Relationship Id="rId102" Type="http://schemas.openxmlformats.org/officeDocument/2006/relationships/hyperlink" Target="http://es.wikipedia.org/wiki/Cloro" TargetMode="External"/><Relationship Id="rId123" Type="http://schemas.openxmlformats.org/officeDocument/2006/relationships/hyperlink" Target="http://es.wikipedia.org/wiki/Titanio" TargetMode="External"/><Relationship Id="rId144" Type="http://schemas.openxmlformats.org/officeDocument/2006/relationships/hyperlink" Target="http://es.wikipedia.org/wiki/Metal_del_bloque_p" TargetMode="External"/><Relationship Id="rId330" Type="http://schemas.openxmlformats.org/officeDocument/2006/relationships/hyperlink" Target="http://es.wikipedia.org/wiki/Antimonio" TargetMode="External"/><Relationship Id="rId90" Type="http://schemas.openxmlformats.org/officeDocument/2006/relationships/hyperlink" Target="http://es.wikipedia.org/wiki/Gas_noble" TargetMode="External"/><Relationship Id="rId165" Type="http://schemas.openxmlformats.org/officeDocument/2006/relationships/hyperlink" Target="http://es.wikipedia.org/wiki/Cadmio" TargetMode="External"/><Relationship Id="rId186" Type="http://schemas.openxmlformats.org/officeDocument/2006/relationships/hyperlink" Target="http://es.wikipedia.org/wiki/Tabla_peri%C3%B3dica_de_los_elementos" TargetMode="External"/><Relationship Id="rId351" Type="http://schemas.openxmlformats.org/officeDocument/2006/relationships/hyperlink" Target="http://es.wikipedia.org/wiki/Cloro" TargetMode="External"/><Relationship Id="rId372" Type="http://schemas.openxmlformats.org/officeDocument/2006/relationships/hyperlink" Target="http://es.wikipedia.org/wiki/Itrio" TargetMode="External"/><Relationship Id="rId393" Type="http://schemas.openxmlformats.org/officeDocument/2006/relationships/hyperlink" Target="http://es.wikipedia.org/wiki/Familia_del_Cromo" TargetMode="External"/><Relationship Id="rId407" Type="http://schemas.openxmlformats.org/officeDocument/2006/relationships/hyperlink" Target="http://es.wikipedia.org/wiki/Familia_del_Hierro" TargetMode="External"/><Relationship Id="rId428" Type="http://schemas.openxmlformats.org/officeDocument/2006/relationships/hyperlink" Target="http://es.wikipedia.org/wiki/Tabla_peri%C3%B3dica_de_los_elementos" TargetMode="External"/><Relationship Id="rId449" Type="http://schemas.openxmlformats.org/officeDocument/2006/relationships/header" Target="header1.xml"/><Relationship Id="rId211" Type="http://schemas.openxmlformats.org/officeDocument/2006/relationships/hyperlink" Target="http://es.wikipedia.org/wiki/Prometio" TargetMode="External"/><Relationship Id="rId232" Type="http://schemas.openxmlformats.org/officeDocument/2006/relationships/hyperlink" Target="http://es.wikipedia.org/wiki/Gas_noble" TargetMode="External"/><Relationship Id="rId253" Type="http://schemas.openxmlformats.org/officeDocument/2006/relationships/hyperlink" Target="http://es.wikipedia.org/wiki/Act%C3%ADnido" TargetMode="External"/><Relationship Id="rId274" Type="http://schemas.openxmlformats.org/officeDocument/2006/relationships/hyperlink" Target="http://es.wikipedia.org/wiki/Metal_de_transici%C3%B3n" TargetMode="External"/><Relationship Id="rId295" Type="http://schemas.openxmlformats.org/officeDocument/2006/relationships/hyperlink" Target="http://es.wikipedia.org/wiki/Calcio" TargetMode="External"/><Relationship Id="rId309" Type="http://schemas.openxmlformats.org/officeDocument/2006/relationships/hyperlink" Target="http://es.wikipedia.org/wiki/Indio_(elemento)" TargetMode="External"/><Relationship Id="rId27" Type="http://schemas.openxmlformats.org/officeDocument/2006/relationships/hyperlink" Target="http://es.wikipedia.org/wiki/Orbital_at%C3%B3mico" TargetMode="External"/><Relationship Id="rId48" Type="http://schemas.openxmlformats.org/officeDocument/2006/relationships/hyperlink" Target="http://es.wikipedia.org/wiki/Metal_del_bloque_p" TargetMode="External"/><Relationship Id="rId69" Type="http://schemas.openxmlformats.org/officeDocument/2006/relationships/hyperlink" Target="http://es.wikipedia.org/wiki/Regla_del_octeto" TargetMode="External"/><Relationship Id="rId113" Type="http://schemas.openxmlformats.org/officeDocument/2006/relationships/hyperlink" Target="http://es.wikipedia.org/wiki/Hal%C3%B3geno" TargetMode="External"/><Relationship Id="rId134" Type="http://schemas.openxmlformats.org/officeDocument/2006/relationships/hyperlink" Target="http://es.wikipedia.org/wiki/Ars%C3%A9nico" TargetMode="External"/><Relationship Id="rId320" Type="http://schemas.openxmlformats.org/officeDocument/2006/relationships/hyperlink" Target="http://es.wikipedia.org/wiki/Corteza_terrestre" TargetMode="External"/><Relationship Id="rId80" Type="http://schemas.openxmlformats.org/officeDocument/2006/relationships/hyperlink" Target="http://es.wikipedia.org/wiki/Configuraci%C3%B3n_electr%C3%B3nica" TargetMode="External"/><Relationship Id="rId155" Type="http://schemas.openxmlformats.org/officeDocument/2006/relationships/hyperlink" Target="http://es.wikipedia.org/wiki/Estroncio" TargetMode="External"/><Relationship Id="rId176" Type="http://schemas.openxmlformats.org/officeDocument/2006/relationships/hyperlink" Target="http://es.wikipedia.org/wiki/Act%C3%ADnido" TargetMode="External"/><Relationship Id="rId197" Type="http://schemas.openxmlformats.org/officeDocument/2006/relationships/hyperlink" Target="http://es.wikipedia.org/wiki/Platino" TargetMode="External"/><Relationship Id="rId341" Type="http://schemas.openxmlformats.org/officeDocument/2006/relationships/hyperlink" Target="http://es.wikipedia.org/wiki/Telurio" TargetMode="External"/><Relationship Id="rId362" Type="http://schemas.openxmlformats.org/officeDocument/2006/relationships/hyperlink" Target="http://es.wikipedia.org/wiki/Ne%C3%B3n" TargetMode="External"/><Relationship Id="rId383" Type="http://schemas.openxmlformats.org/officeDocument/2006/relationships/hyperlink" Target="http://es.wikipedia.org/wiki/Rutherfordio" TargetMode="External"/><Relationship Id="rId418" Type="http://schemas.openxmlformats.org/officeDocument/2006/relationships/hyperlink" Target="http://es.wikipedia.org/wiki/Iridio" TargetMode="External"/><Relationship Id="rId439" Type="http://schemas.openxmlformats.org/officeDocument/2006/relationships/hyperlink" Target="http://es.wikipedia.org/w/index.php?title=Un_mol&amp;action=edit&amp;redlink=1" TargetMode="External"/><Relationship Id="rId201" Type="http://schemas.openxmlformats.org/officeDocument/2006/relationships/hyperlink" Target="http://es.wikipedia.org/wiki/Plomo" TargetMode="External"/><Relationship Id="rId222" Type="http://schemas.openxmlformats.org/officeDocument/2006/relationships/hyperlink" Target="http://es.wikipedia.org/wiki/Configuraci%C3%B3n_electr%C3%B3nica" TargetMode="External"/><Relationship Id="rId243" Type="http://schemas.openxmlformats.org/officeDocument/2006/relationships/hyperlink" Target="http://es.wikipedia.org/wiki/Seaborgio" TargetMode="External"/><Relationship Id="rId264" Type="http://schemas.openxmlformats.org/officeDocument/2006/relationships/hyperlink" Target="http://es.wikipedia.org/wiki/Einstenio" TargetMode="External"/><Relationship Id="rId285" Type="http://schemas.openxmlformats.org/officeDocument/2006/relationships/hyperlink" Target="http://es.wikipedia.org/wiki/Sodio" TargetMode="External"/><Relationship Id="rId450" Type="http://schemas.openxmlformats.org/officeDocument/2006/relationships/fontTable" Target="fontTable.xml"/><Relationship Id="rId17" Type="http://schemas.openxmlformats.org/officeDocument/2006/relationships/hyperlink" Target="http://es.wikipedia.org/wiki/Alfred_Werner" TargetMode="External"/><Relationship Id="rId38" Type="http://schemas.openxmlformats.org/officeDocument/2006/relationships/hyperlink" Target="http://es.wikipedia.org/wiki/Helio" TargetMode="External"/><Relationship Id="rId59" Type="http://schemas.openxmlformats.org/officeDocument/2006/relationships/hyperlink" Target="http://es.wikipedia.org/wiki/Boro" TargetMode="External"/><Relationship Id="rId103" Type="http://schemas.openxmlformats.org/officeDocument/2006/relationships/hyperlink" Target="http://es.wikipedia.org/wiki/Arg%C3%B3n" TargetMode="External"/><Relationship Id="rId124" Type="http://schemas.openxmlformats.org/officeDocument/2006/relationships/hyperlink" Target="http://es.wikipedia.org/wiki/Vanadio" TargetMode="External"/><Relationship Id="rId310" Type="http://schemas.openxmlformats.org/officeDocument/2006/relationships/hyperlink" Target="http://es.wikipedia.org/wiki/Talio" TargetMode="External"/><Relationship Id="rId70" Type="http://schemas.openxmlformats.org/officeDocument/2006/relationships/hyperlink" Target="http://es.wikipedia.org/wiki/Electr%C3%B3n" TargetMode="External"/><Relationship Id="rId91" Type="http://schemas.openxmlformats.org/officeDocument/2006/relationships/hyperlink" Target="http://es.wikipedia.org/wiki/Elementos_del_periodo_3" TargetMode="External"/><Relationship Id="rId145" Type="http://schemas.openxmlformats.org/officeDocument/2006/relationships/hyperlink" Target="http://es.wikipedia.org/wiki/Metaloide" TargetMode="External"/><Relationship Id="rId166" Type="http://schemas.openxmlformats.org/officeDocument/2006/relationships/hyperlink" Target="http://es.wikipedia.org/wiki/Indio_(elemento)" TargetMode="External"/><Relationship Id="rId187" Type="http://schemas.openxmlformats.org/officeDocument/2006/relationships/hyperlink" Target="http://es.wikipedia.org/wiki/Lant%C3%A1nido" TargetMode="External"/><Relationship Id="rId331" Type="http://schemas.openxmlformats.org/officeDocument/2006/relationships/hyperlink" Target="http://es.wikipedia.org/wiki/Bismuto" TargetMode="External"/><Relationship Id="rId352" Type="http://schemas.openxmlformats.org/officeDocument/2006/relationships/hyperlink" Target="http://es.wikipedia.org/wiki/Bromo" TargetMode="External"/><Relationship Id="rId373" Type="http://schemas.openxmlformats.org/officeDocument/2006/relationships/hyperlink" Target="http://es.wikipedia.org/wiki/Lantano" TargetMode="External"/><Relationship Id="rId394" Type="http://schemas.openxmlformats.org/officeDocument/2006/relationships/hyperlink" Target="http://es.wikipedia.org/wiki/Tabla_peri%C3%B3dica_de_los_elementos" TargetMode="External"/><Relationship Id="rId408" Type="http://schemas.openxmlformats.org/officeDocument/2006/relationships/hyperlink" Target="http://es.wikipedia.org/wiki/Tabla_peri%C3%B3dica_de_los_elementos" TargetMode="External"/><Relationship Id="rId429" Type="http://schemas.openxmlformats.org/officeDocument/2006/relationships/hyperlink" Target="http://es.wikipedia.org/wiki/Cobre" TargetMode="External"/><Relationship Id="rId1" Type="http://schemas.openxmlformats.org/officeDocument/2006/relationships/numbering" Target="numbering.xml"/><Relationship Id="rId212" Type="http://schemas.openxmlformats.org/officeDocument/2006/relationships/hyperlink" Target="http://es.wikipedia.org/wiki/Samario" TargetMode="External"/><Relationship Id="rId233" Type="http://schemas.openxmlformats.org/officeDocument/2006/relationships/hyperlink" Target="http://es.wikipedia.org/wiki/Elementos_del_periodo_7" TargetMode="External"/><Relationship Id="rId254" Type="http://schemas.openxmlformats.org/officeDocument/2006/relationships/hyperlink" Target="http://es.wikipedia.org/wiki/Actinio" TargetMode="External"/><Relationship Id="rId440" Type="http://schemas.openxmlformats.org/officeDocument/2006/relationships/hyperlink" Target="http://es.wikipedia.org/wiki/Enlaces_qu%C3%ADmicos" TargetMode="External"/><Relationship Id="rId28" Type="http://schemas.openxmlformats.org/officeDocument/2006/relationships/hyperlink" Target="http://es.wikipedia.org/wiki/Lant%C3%A1nido" TargetMode="External"/><Relationship Id="rId49" Type="http://schemas.openxmlformats.org/officeDocument/2006/relationships/hyperlink" Target="http://es.wikipedia.org/wiki/Metaloide" TargetMode="External"/><Relationship Id="rId114" Type="http://schemas.openxmlformats.org/officeDocument/2006/relationships/hyperlink" Target="http://es.wikipedia.org/wiki/Gas_noble" TargetMode="External"/><Relationship Id="rId275" Type="http://schemas.openxmlformats.org/officeDocument/2006/relationships/hyperlink" Target="http://es.wikipedia.org/wiki/Metal_del_bloque_p" TargetMode="External"/><Relationship Id="rId296" Type="http://schemas.openxmlformats.org/officeDocument/2006/relationships/hyperlink" Target="http://es.wikipedia.org/wiki/Estroncio" TargetMode="External"/><Relationship Id="rId300" Type="http://schemas.openxmlformats.org/officeDocument/2006/relationships/hyperlink" Target="http://es.wikipedia.org/wiki/Electronegatividad" TargetMode="External"/><Relationship Id="rId60" Type="http://schemas.openxmlformats.org/officeDocument/2006/relationships/hyperlink" Target="http://es.wikipedia.org/wiki/Carbono" TargetMode="External"/><Relationship Id="rId81" Type="http://schemas.openxmlformats.org/officeDocument/2006/relationships/hyperlink" Target="http://es.wikipedia.org/wiki/Alcalino" TargetMode="External"/><Relationship Id="rId135" Type="http://schemas.openxmlformats.org/officeDocument/2006/relationships/hyperlink" Target="http://es.wikipedia.org/wiki/Selenio" TargetMode="External"/><Relationship Id="rId156" Type="http://schemas.openxmlformats.org/officeDocument/2006/relationships/hyperlink" Target="http://es.wikipedia.org/wiki/Itrio" TargetMode="External"/><Relationship Id="rId177" Type="http://schemas.openxmlformats.org/officeDocument/2006/relationships/hyperlink" Target="http://es.wikipedia.org/wiki/Metal_de_transici%C3%B3n" TargetMode="External"/><Relationship Id="rId198" Type="http://schemas.openxmlformats.org/officeDocument/2006/relationships/hyperlink" Target="http://es.wikipedia.org/wiki/Oro" TargetMode="External"/><Relationship Id="rId321" Type="http://schemas.openxmlformats.org/officeDocument/2006/relationships/hyperlink" Target="http://es.wikipedia.org/wiki/Siglo_XXI" TargetMode="External"/><Relationship Id="rId342" Type="http://schemas.openxmlformats.org/officeDocument/2006/relationships/hyperlink" Target="http://es.wikipedia.org/wiki/Polonio" TargetMode="External"/><Relationship Id="rId363" Type="http://schemas.openxmlformats.org/officeDocument/2006/relationships/hyperlink" Target="http://es.wikipedia.org/wiki/Arg%C3%B3n" TargetMode="External"/><Relationship Id="rId384" Type="http://schemas.openxmlformats.org/officeDocument/2006/relationships/hyperlink" Target="http://es.wikipedia.org/wiki/Elementos_del_grupo_5" TargetMode="External"/><Relationship Id="rId419" Type="http://schemas.openxmlformats.org/officeDocument/2006/relationships/hyperlink" Target="http://es.wikipedia.org/wiki/Meitnerio" TargetMode="External"/><Relationship Id="rId202" Type="http://schemas.openxmlformats.org/officeDocument/2006/relationships/hyperlink" Target="http://es.wikipedia.org/wiki/Bismuto" TargetMode="External"/><Relationship Id="rId223" Type="http://schemas.openxmlformats.org/officeDocument/2006/relationships/hyperlink" Target="http://es.wikipedia.org/wiki/Alcalino" TargetMode="External"/><Relationship Id="rId244" Type="http://schemas.openxmlformats.org/officeDocument/2006/relationships/hyperlink" Target="http://es.wikipedia.org/wiki/Bohrio" TargetMode="External"/><Relationship Id="rId430" Type="http://schemas.openxmlformats.org/officeDocument/2006/relationships/hyperlink" Target="http://es.wikipedia.org/wiki/Plata" TargetMode="External"/><Relationship Id="rId18" Type="http://schemas.openxmlformats.org/officeDocument/2006/relationships/image" Target="media/image6.jpeg"/><Relationship Id="rId39" Type="http://schemas.openxmlformats.org/officeDocument/2006/relationships/hyperlink" Target="http://es.wikipedia.org/wiki/Grupo_de_la_tabla_peri%C3%B3dica" TargetMode="External"/><Relationship Id="rId265" Type="http://schemas.openxmlformats.org/officeDocument/2006/relationships/hyperlink" Target="http://es.wikipedia.org/wiki/Fermio" TargetMode="External"/><Relationship Id="rId286" Type="http://schemas.openxmlformats.org/officeDocument/2006/relationships/hyperlink" Target="http://es.wikipedia.org/wiki/Potasio" TargetMode="External"/><Relationship Id="rId451" Type="http://schemas.openxmlformats.org/officeDocument/2006/relationships/theme" Target="theme/theme1.xml"/><Relationship Id="rId50" Type="http://schemas.openxmlformats.org/officeDocument/2006/relationships/hyperlink" Target="http://es.wikipedia.org/wiki/No_metal" TargetMode="External"/><Relationship Id="rId104" Type="http://schemas.openxmlformats.org/officeDocument/2006/relationships/hyperlink" Target="http://es.wikipedia.org/wiki/Configuraci%C3%B3n_electr%C3%B3nica" TargetMode="External"/><Relationship Id="rId125" Type="http://schemas.openxmlformats.org/officeDocument/2006/relationships/hyperlink" Target="http://es.wikipedia.org/wiki/Cromo" TargetMode="External"/><Relationship Id="rId146" Type="http://schemas.openxmlformats.org/officeDocument/2006/relationships/hyperlink" Target="http://es.wikipedia.org/wiki/No_metal" TargetMode="External"/><Relationship Id="rId167" Type="http://schemas.openxmlformats.org/officeDocument/2006/relationships/hyperlink" Target="http://es.wikipedia.org/wiki/Esta%C3%B1o" TargetMode="External"/><Relationship Id="rId188" Type="http://schemas.openxmlformats.org/officeDocument/2006/relationships/hyperlink" Target="http://es.wikipedia.org/wiki/Grupo_de_la_tabla_peri%C3%B3dica" TargetMode="External"/><Relationship Id="rId311" Type="http://schemas.openxmlformats.org/officeDocument/2006/relationships/hyperlink" Target="http://es.wikipedia.org/wiki/Elementos_del_grupo_14" TargetMode="External"/><Relationship Id="rId332" Type="http://schemas.openxmlformats.org/officeDocument/2006/relationships/hyperlink" Target="http://es.wikipedia.org/wiki/Electr%C3%B3n" TargetMode="External"/><Relationship Id="rId353" Type="http://schemas.openxmlformats.org/officeDocument/2006/relationships/hyperlink" Target="http://es.wikipedia.org/wiki/Yodo" TargetMode="External"/><Relationship Id="rId374" Type="http://schemas.openxmlformats.org/officeDocument/2006/relationships/hyperlink" Target="http://es.wikipedia.org/wiki/Lutecio" TargetMode="External"/><Relationship Id="rId395" Type="http://schemas.openxmlformats.org/officeDocument/2006/relationships/hyperlink" Target="http://es.wikipedia.org/wiki/Grupo_de_la_tabla_peri%C3%B3dica" TargetMode="External"/><Relationship Id="rId409" Type="http://schemas.openxmlformats.org/officeDocument/2006/relationships/hyperlink" Target="http://es.wikipedia.org/wiki/Grupo_de_la_tabla_peri%C3%B3dica" TargetMode="External"/><Relationship Id="rId71" Type="http://schemas.openxmlformats.org/officeDocument/2006/relationships/hyperlink" Target="http://es.wikipedia.org/wiki/Grupo_de_la_tabla_peri%C3%B3dica" TargetMode="External"/><Relationship Id="rId92" Type="http://schemas.openxmlformats.org/officeDocument/2006/relationships/hyperlink" Target="http://es.wikipedia.org/wiki/Elemento_qu%C3%ADmico" TargetMode="External"/><Relationship Id="rId213" Type="http://schemas.openxmlformats.org/officeDocument/2006/relationships/hyperlink" Target="http://es.wikipedia.org/wiki/Europio" TargetMode="External"/><Relationship Id="rId234" Type="http://schemas.openxmlformats.org/officeDocument/2006/relationships/hyperlink" Target="http://es.wikipedia.org/wiki/Elemento_qu%C3%ADmico" TargetMode="External"/><Relationship Id="rId420" Type="http://schemas.openxmlformats.org/officeDocument/2006/relationships/hyperlink" Target="http://es.wikipedia.org/wiki/Elementos_del_grupo_10" TargetMode="External"/><Relationship Id="rId2" Type="http://schemas.openxmlformats.org/officeDocument/2006/relationships/styles" Target="styles.xml"/><Relationship Id="rId29" Type="http://schemas.openxmlformats.org/officeDocument/2006/relationships/hyperlink" Target="http://es.wikipedia.org/wiki/Act%C3%ADnido" TargetMode="External"/><Relationship Id="rId255" Type="http://schemas.openxmlformats.org/officeDocument/2006/relationships/hyperlink" Target="http://es.wikipedia.org/wiki/Torio" TargetMode="External"/><Relationship Id="rId276" Type="http://schemas.openxmlformats.org/officeDocument/2006/relationships/hyperlink" Target="http://es.wikipedia.org/wiki/Metaloide" TargetMode="External"/><Relationship Id="rId297" Type="http://schemas.openxmlformats.org/officeDocument/2006/relationships/hyperlink" Target="http://es.wikipedia.org/wiki/Bario" TargetMode="External"/><Relationship Id="rId441" Type="http://schemas.openxmlformats.org/officeDocument/2006/relationships/hyperlink" Target="http://es.wikipedia.org/wiki/Enlace_covalente" TargetMode="External"/><Relationship Id="rId40" Type="http://schemas.openxmlformats.org/officeDocument/2006/relationships/hyperlink" Target="http://es.wikipedia.org/wiki/Hidr%C3%B3geno" TargetMode="External"/><Relationship Id="rId115" Type="http://schemas.openxmlformats.org/officeDocument/2006/relationships/hyperlink" Target="http://es.wikipedia.org/wiki/Elementos_del_periodo_4" TargetMode="External"/><Relationship Id="rId136" Type="http://schemas.openxmlformats.org/officeDocument/2006/relationships/hyperlink" Target="http://es.wikipedia.org/wiki/Bromo" TargetMode="External"/><Relationship Id="rId157" Type="http://schemas.openxmlformats.org/officeDocument/2006/relationships/hyperlink" Target="http://es.wikipedia.org/wiki/Circonio" TargetMode="External"/><Relationship Id="rId178" Type="http://schemas.openxmlformats.org/officeDocument/2006/relationships/hyperlink" Target="http://es.wikipedia.org/wiki/Metal_del_bloque_p" TargetMode="External"/><Relationship Id="rId301" Type="http://schemas.openxmlformats.org/officeDocument/2006/relationships/hyperlink" Target="http://es.wikipedia.org/wiki/Escala_de_Pauling" TargetMode="External"/><Relationship Id="rId322" Type="http://schemas.openxmlformats.org/officeDocument/2006/relationships/hyperlink" Target="http://es.wikipedia.org/wiki/Circuitos_integrados" TargetMode="External"/><Relationship Id="rId343" Type="http://schemas.openxmlformats.org/officeDocument/2006/relationships/hyperlink" Target="http://es.wikipedia.org/wiki/Electr%C3%B3n" TargetMode="External"/><Relationship Id="rId364" Type="http://schemas.openxmlformats.org/officeDocument/2006/relationships/hyperlink" Target="http://es.wikipedia.org/wiki/Kript%C3%B3n" TargetMode="External"/><Relationship Id="rId61" Type="http://schemas.openxmlformats.org/officeDocument/2006/relationships/hyperlink" Target="http://es.wikipedia.org/wiki/Nitr%C3%B3geno" TargetMode="External"/><Relationship Id="rId82" Type="http://schemas.openxmlformats.org/officeDocument/2006/relationships/hyperlink" Target="http://es.wikipedia.org/wiki/Alcalinot%C3%A9rreo" TargetMode="External"/><Relationship Id="rId199" Type="http://schemas.openxmlformats.org/officeDocument/2006/relationships/hyperlink" Target="http://es.wikipedia.org/wiki/Mercurio_(elemento)" TargetMode="External"/><Relationship Id="rId203" Type="http://schemas.openxmlformats.org/officeDocument/2006/relationships/hyperlink" Target="http://es.wikipedia.org/wiki/Polonio" TargetMode="External"/><Relationship Id="rId385" Type="http://schemas.openxmlformats.org/officeDocument/2006/relationships/hyperlink" Target="http://es.wikipedia.org/wiki/Familia_del_Vanadio" TargetMode="External"/><Relationship Id="rId19" Type="http://schemas.openxmlformats.org/officeDocument/2006/relationships/image" Target="media/image7.jpeg"/><Relationship Id="rId224" Type="http://schemas.openxmlformats.org/officeDocument/2006/relationships/hyperlink" Target="http://es.wikipedia.org/wiki/Alcalinot%C3%A9rreo" TargetMode="External"/><Relationship Id="rId245" Type="http://schemas.openxmlformats.org/officeDocument/2006/relationships/hyperlink" Target="http://es.wikipedia.org/wiki/Hasio" TargetMode="External"/><Relationship Id="rId266" Type="http://schemas.openxmlformats.org/officeDocument/2006/relationships/hyperlink" Target="http://es.wikipedia.org/wiki/Mendelevio" TargetMode="External"/><Relationship Id="rId287" Type="http://schemas.openxmlformats.org/officeDocument/2006/relationships/hyperlink" Target="http://es.wikipedia.org/wiki/Rubidio" TargetMode="External"/><Relationship Id="rId410" Type="http://schemas.openxmlformats.org/officeDocument/2006/relationships/hyperlink" Target="http://es.wikipedia.org/wiki/Hierro" TargetMode="External"/><Relationship Id="rId431" Type="http://schemas.openxmlformats.org/officeDocument/2006/relationships/hyperlink" Target="http://es.wikipedia.org/wiki/Oro" TargetMode="External"/><Relationship Id="rId30" Type="http://schemas.openxmlformats.org/officeDocument/2006/relationships/hyperlink" Target="http://es.wikipedia.org/wiki/Principio_de_Aufbau" TargetMode="External"/><Relationship Id="rId105" Type="http://schemas.openxmlformats.org/officeDocument/2006/relationships/hyperlink" Target="http://es.wikipedia.org/wiki/Alcalino" TargetMode="External"/><Relationship Id="rId126" Type="http://schemas.openxmlformats.org/officeDocument/2006/relationships/hyperlink" Target="http://es.wikipedia.org/wiki/Manganeso" TargetMode="External"/><Relationship Id="rId147" Type="http://schemas.openxmlformats.org/officeDocument/2006/relationships/hyperlink" Target="http://es.wikipedia.org/wiki/Hal%C3%B3geno" TargetMode="External"/><Relationship Id="rId168" Type="http://schemas.openxmlformats.org/officeDocument/2006/relationships/hyperlink" Target="http://es.wikipedia.org/wiki/Antimonio" TargetMode="External"/><Relationship Id="rId312" Type="http://schemas.openxmlformats.org/officeDocument/2006/relationships/hyperlink" Target="http://es.wikipedia.org/wiki/Carbonoideos" TargetMode="External"/><Relationship Id="rId333" Type="http://schemas.openxmlformats.org/officeDocument/2006/relationships/hyperlink" Target="http://es.wikipedia.org/wiki/Elementos_del_grupo_16" TargetMode="External"/><Relationship Id="rId354" Type="http://schemas.openxmlformats.org/officeDocument/2006/relationships/hyperlink" Target="http://es.wikipedia.org/wiki/Astato" TargetMode="External"/><Relationship Id="rId51" Type="http://schemas.openxmlformats.org/officeDocument/2006/relationships/hyperlink" Target="http://es.wikipedia.org/wiki/Hal%C3%B3geno" TargetMode="External"/><Relationship Id="rId72" Type="http://schemas.openxmlformats.org/officeDocument/2006/relationships/hyperlink" Target="http://es.wikipedia.org/wiki/Litio" TargetMode="External"/><Relationship Id="rId93" Type="http://schemas.openxmlformats.org/officeDocument/2006/relationships/hyperlink" Target="http://es.wikipedia.org/wiki/Periodo_de_la_tabla_peri%C3%B3dica" TargetMode="External"/><Relationship Id="rId189" Type="http://schemas.openxmlformats.org/officeDocument/2006/relationships/hyperlink" Target="http://es.wikipedia.org/wiki/Cesio" TargetMode="External"/><Relationship Id="rId375" Type="http://schemas.openxmlformats.org/officeDocument/2006/relationships/hyperlink" Target="http://es.wikipedia.org/wiki/Actinio" TargetMode="External"/><Relationship Id="rId396" Type="http://schemas.openxmlformats.org/officeDocument/2006/relationships/hyperlink" Target="http://es.wikipedia.org/wiki/Cromo" TargetMode="External"/><Relationship Id="rId3" Type="http://schemas.openxmlformats.org/officeDocument/2006/relationships/settings" Target="settings.xml"/><Relationship Id="rId214" Type="http://schemas.openxmlformats.org/officeDocument/2006/relationships/hyperlink" Target="http://es.wikipedia.org/wiki/Gadolinio" TargetMode="External"/><Relationship Id="rId235" Type="http://schemas.openxmlformats.org/officeDocument/2006/relationships/hyperlink" Target="http://es.wikipedia.org/wiki/Periodo_de_la_tabla_peri%C3%B3dica" TargetMode="External"/><Relationship Id="rId256" Type="http://schemas.openxmlformats.org/officeDocument/2006/relationships/hyperlink" Target="http://es.wikipedia.org/wiki/Protactinio" TargetMode="External"/><Relationship Id="rId277" Type="http://schemas.openxmlformats.org/officeDocument/2006/relationships/hyperlink" Target="http://es.wikipedia.org/wiki/No_metal" TargetMode="External"/><Relationship Id="rId298" Type="http://schemas.openxmlformats.org/officeDocument/2006/relationships/hyperlink" Target="http://es.wikipedia.org/wiki/Radio_(elemento)" TargetMode="External"/><Relationship Id="rId400" Type="http://schemas.openxmlformats.org/officeDocument/2006/relationships/hyperlink" Target="http://es.wikipedia.org/wiki/Elementos_del_grupo_7" TargetMode="External"/><Relationship Id="rId421" Type="http://schemas.openxmlformats.org/officeDocument/2006/relationships/hyperlink" Target="http://es.wikipedia.org/wiki/Familia_del_Niquel" TargetMode="External"/><Relationship Id="rId442" Type="http://schemas.openxmlformats.org/officeDocument/2006/relationships/hyperlink" Target="http://es.wikipedia.org/wiki/Enlace_met%C3%A1lico" TargetMode="External"/><Relationship Id="rId116" Type="http://schemas.openxmlformats.org/officeDocument/2006/relationships/hyperlink" Target="http://es.wikipedia.org/wiki/Elemento_qu%C3%ADmico" TargetMode="External"/><Relationship Id="rId137" Type="http://schemas.openxmlformats.org/officeDocument/2006/relationships/hyperlink" Target="http://es.wikipedia.org/wiki/Kript%C3%B3n" TargetMode="External"/><Relationship Id="rId158" Type="http://schemas.openxmlformats.org/officeDocument/2006/relationships/hyperlink" Target="http://es.wikipedia.org/wiki/Niobio" TargetMode="External"/><Relationship Id="rId302" Type="http://schemas.openxmlformats.org/officeDocument/2006/relationships/hyperlink" Target="http://es.wikipedia.org/wiki/Elementos_del_grupo_13" TargetMode="External"/><Relationship Id="rId323" Type="http://schemas.openxmlformats.org/officeDocument/2006/relationships/hyperlink" Target="http://es.wikipedia.org/wiki/Elementos_del_grupo_15" TargetMode="External"/><Relationship Id="rId344" Type="http://schemas.openxmlformats.org/officeDocument/2006/relationships/hyperlink" Target="http://es.wikipedia.org/w/index.php?title=N%C3%BAmero_%C3%A1tomico&amp;action=edit&amp;redlink=1" TargetMode="External"/><Relationship Id="rId20" Type="http://schemas.openxmlformats.org/officeDocument/2006/relationships/image" Target="media/image8.jpeg"/><Relationship Id="rId41" Type="http://schemas.openxmlformats.org/officeDocument/2006/relationships/hyperlink" Target="http://es.wikipedia.org/wiki/Helio" TargetMode="External"/><Relationship Id="rId62" Type="http://schemas.openxmlformats.org/officeDocument/2006/relationships/hyperlink" Target="http://es.wikipedia.org/wiki/Ox%C3%ADgeno" TargetMode="External"/><Relationship Id="rId83" Type="http://schemas.openxmlformats.org/officeDocument/2006/relationships/hyperlink" Target="http://es.wikipedia.org/wiki/Lant%C3%A1nido" TargetMode="External"/><Relationship Id="rId179" Type="http://schemas.openxmlformats.org/officeDocument/2006/relationships/hyperlink" Target="http://es.wikipedia.org/wiki/Metaloide" TargetMode="External"/><Relationship Id="rId365" Type="http://schemas.openxmlformats.org/officeDocument/2006/relationships/hyperlink" Target="http://es.wikipedia.org/wiki/Xen%C3%B3n" TargetMode="External"/><Relationship Id="rId386" Type="http://schemas.openxmlformats.org/officeDocument/2006/relationships/hyperlink" Target="http://es.wikipedia.org/wiki/Tabla_peri%C3%B3dica_de_los_elementos" TargetMode="External"/><Relationship Id="rId190" Type="http://schemas.openxmlformats.org/officeDocument/2006/relationships/hyperlink" Target="http://es.wikipedia.org/wiki/Bario" TargetMode="External"/><Relationship Id="rId204" Type="http://schemas.openxmlformats.org/officeDocument/2006/relationships/hyperlink" Target="http://es.wikipedia.org/wiki/Astato" TargetMode="External"/><Relationship Id="rId225" Type="http://schemas.openxmlformats.org/officeDocument/2006/relationships/hyperlink" Target="http://es.wikipedia.org/wiki/Lant%C3%A1nido" TargetMode="External"/><Relationship Id="rId246" Type="http://schemas.openxmlformats.org/officeDocument/2006/relationships/hyperlink" Target="http://es.wikipedia.org/wiki/Meitnerio" TargetMode="External"/><Relationship Id="rId267" Type="http://schemas.openxmlformats.org/officeDocument/2006/relationships/hyperlink" Target="http://es.wikipedia.org/wiki/Nobelio" TargetMode="External"/><Relationship Id="rId288" Type="http://schemas.openxmlformats.org/officeDocument/2006/relationships/hyperlink" Target="http://es.wikipedia.org/wiki/Cesio" TargetMode="External"/><Relationship Id="rId411" Type="http://schemas.openxmlformats.org/officeDocument/2006/relationships/hyperlink" Target="http://es.wikipedia.org/wiki/Rutenio" TargetMode="External"/><Relationship Id="rId432" Type="http://schemas.openxmlformats.org/officeDocument/2006/relationships/hyperlink" Target="http://es.wikipedia.org/wiki/Elementos_del_grupo_12" TargetMode="External"/><Relationship Id="rId106" Type="http://schemas.openxmlformats.org/officeDocument/2006/relationships/hyperlink" Target="http://es.wikipedia.org/wiki/Alcalinot%C3%A9rreo" TargetMode="External"/><Relationship Id="rId127" Type="http://schemas.openxmlformats.org/officeDocument/2006/relationships/hyperlink" Target="http://es.wikipedia.org/wiki/Hierro" TargetMode="External"/><Relationship Id="rId313" Type="http://schemas.openxmlformats.org/officeDocument/2006/relationships/hyperlink" Target="http://es.wikipedia.org/wiki/Tabla_peri%C3%B3dica_de_los_elementos" TargetMode="External"/><Relationship Id="rId10" Type="http://schemas.openxmlformats.org/officeDocument/2006/relationships/image" Target="media/image3.png"/><Relationship Id="rId31" Type="http://schemas.openxmlformats.org/officeDocument/2006/relationships/hyperlink" Target="http://es.wikipedia.org/wiki/Elementos_del_periodo_1" TargetMode="External"/><Relationship Id="rId52" Type="http://schemas.openxmlformats.org/officeDocument/2006/relationships/hyperlink" Target="http://es.wikipedia.org/wiki/Gas_noble" TargetMode="External"/><Relationship Id="rId73" Type="http://schemas.openxmlformats.org/officeDocument/2006/relationships/hyperlink" Target="http://es.wikipedia.org/wiki/Berilio" TargetMode="External"/><Relationship Id="rId94" Type="http://schemas.openxmlformats.org/officeDocument/2006/relationships/hyperlink" Target="http://es.wikipedia.org/wiki/Tabla_peri%C3%B3dica_de_los_elementos" TargetMode="External"/><Relationship Id="rId148" Type="http://schemas.openxmlformats.org/officeDocument/2006/relationships/hyperlink" Target="http://es.wikipedia.org/wiki/Gas_noble" TargetMode="External"/><Relationship Id="rId169" Type="http://schemas.openxmlformats.org/officeDocument/2006/relationships/hyperlink" Target="http://es.wikipedia.org/wiki/Telurio" TargetMode="External"/><Relationship Id="rId334" Type="http://schemas.openxmlformats.org/officeDocument/2006/relationships/hyperlink" Target="http://es.wikipedia.org/wiki/Elementos_del_grupo_16" TargetMode="External"/><Relationship Id="rId355" Type="http://schemas.openxmlformats.org/officeDocument/2006/relationships/hyperlink" Target="http://es.wikipedia.org/wiki/Elementos_del_grupo_18" TargetMode="External"/><Relationship Id="rId376" Type="http://schemas.openxmlformats.org/officeDocument/2006/relationships/hyperlink" Target="http://es.wikipedia.org/wiki/Laurencio" TargetMode="External"/><Relationship Id="rId397" Type="http://schemas.openxmlformats.org/officeDocument/2006/relationships/hyperlink" Target="http://es.wikipedia.org/wiki/Molibdeno" TargetMode="External"/><Relationship Id="rId4" Type="http://schemas.openxmlformats.org/officeDocument/2006/relationships/webSettings" Target="webSettings.xml"/><Relationship Id="rId180" Type="http://schemas.openxmlformats.org/officeDocument/2006/relationships/hyperlink" Target="http://es.wikipedia.org/wiki/No_metal" TargetMode="External"/><Relationship Id="rId215" Type="http://schemas.openxmlformats.org/officeDocument/2006/relationships/hyperlink" Target="http://es.wikipedia.org/wiki/Terbio" TargetMode="External"/><Relationship Id="rId236" Type="http://schemas.openxmlformats.org/officeDocument/2006/relationships/hyperlink" Target="http://es.wikipedia.org/wiki/Tabla_peri%C3%B3dica_de_los_elementos" TargetMode="External"/><Relationship Id="rId257" Type="http://schemas.openxmlformats.org/officeDocument/2006/relationships/hyperlink" Target="http://es.wikipedia.org/wiki/Uranio" TargetMode="External"/><Relationship Id="rId278" Type="http://schemas.openxmlformats.org/officeDocument/2006/relationships/hyperlink" Target="http://es.wikipedia.org/wiki/Hal%C3%B3geno" TargetMode="External"/><Relationship Id="rId401" Type="http://schemas.openxmlformats.org/officeDocument/2006/relationships/hyperlink" Target="http://es.wikipedia.org/wiki/Familia_del_Manganeso" TargetMode="External"/><Relationship Id="rId422" Type="http://schemas.openxmlformats.org/officeDocument/2006/relationships/hyperlink" Target="http://es.wikipedia.org/wiki/N%C3%ADquel" TargetMode="External"/><Relationship Id="rId443" Type="http://schemas.openxmlformats.org/officeDocument/2006/relationships/hyperlink" Target="http://es.wikipedia.org/wiki/Enlace_i%C3%B3nico" TargetMode="External"/><Relationship Id="rId303" Type="http://schemas.openxmlformats.org/officeDocument/2006/relationships/hyperlink" Target="http://es.wikipedia.org/wiki/T%C3%A9rreo" TargetMode="External"/><Relationship Id="rId42" Type="http://schemas.openxmlformats.org/officeDocument/2006/relationships/hyperlink" Target="http://es.wikipedia.org/wiki/Configuraci%C3%B3n_electr%C3%B3nica" TargetMode="External"/><Relationship Id="rId84" Type="http://schemas.openxmlformats.org/officeDocument/2006/relationships/hyperlink" Target="http://es.wikipedia.org/wiki/Act%C3%ADnido" TargetMode="External"/><Relationship Id="rId138" Type="http://schemas.openxmlformats.org/officeDocument/2006/relationships/hyperlink" Target="http://es.wikipedia.org/wiki/Configuraci%C3%B3n_electr%C3%B3nica" TargetMode="External"/><Relationship Id="rId345" Type="http://schemas.openxmlformats.org/officeDocument/2006/relationships/hyperlink" Target="http://es.wikipedia.org/wiki/Elementos_del_grupo_17" TargetMode="External"/><Relationship Id="rId387" Type="http://schemas.openxmlformats.org/officeDocument/2006/relationships/hyperlink" Target="http://es.wikipedia.org/wiki/Grupo_de_la_tabla_peri%C3%B3dica" TargetMode="External"/><Relationship Id="rId191" Type="http://schemas.openxmlformats.org/officeDocument/2006/relationships/hyperlink" Target="http://es.wikipedia.org/wiki/Hafnio" TargetMode="External"/><Relationship Id="rId205" Type="http://schemas.openxmlformats.org/officeDocument/2006/relationships/hyperlink" Target="http://es.wikipedia.org/wiki/Rad%C3%B3n" TargetMode="External"/><Relationship Id="rId247" Type="http://schemas.openxmlformats.org/officeDocument/2006/relationships/hyperlink" Target="http://es.wikipedia.org/wiki/Darmstadtio" TargetMode="External"/><Relationship Id="rId412" Type="http://schemas.openxmlformats.org/officeDocument/2006/relationships/hyperlink" Target="http://es.wikipedia.org/wiki/Osmio" TargetMode="External"/><Relationship Id="rId107" Type="http://schemas.openxmlformats.org/officeDocument/2006/relationships/hyperlink" Target="http://es.wikipedia.org/wiki/Lant%C3%A1nido" TargetMode="External"/><Relationship Id="rId289" Type="http://schemas.openxmlformats.org/officeDocument/2006/relationships/hyperlink" Target="http://es.wikipedia.org/wiki/Francio" TargetMode="External"/><Relationship Id="rId11" Type="http://schemas.openxmlformats.org/officeDocument/2006/relationships/image" Target="media/image4.gif"/><Relationship Id="rId53" Type="http://schemas.openxmlformats.org/officeDocument/2006/relationships/hyperlink" Target="http://es.wikipedia.org/wiki/Elementos_del_periodo_2" TargetMode="External"/><Relationship Id="rId149" Type="http://schemas.openxmlformats.org/officeDocument/2006/relationships/hyperlink" Target="http://es.wikipedia.org/wiki/Elementos_del_periodo_5" TargetMode="External"/><Relationship Id="rId314" Type="http://schemas.openxmlformats.org/officeDocument/2006/relationships/hyperlink" Target="http://es.wikipedia.org/wiki/Carbono" TargetMode="External"/><Relationship Id="rId356" Type="http://schemas.openxmlformats.org/officeDocument/2006/relationships/hyperlink" Target="http://es.wikipedia.org/wiki/Gas_noble" TargetMode="External"/><Relationship Id="rId398" Type="http://schemas.openxmlformats.org/officeDocument/2006/relationships/hyperlink" Target="http://es.wikipedia.org/wiki/Wolframio" TargetMode="External"/><Relationship Id="rId95" Type="http://schemas.openxmlformats.org/officeDocument/2006/relationships/hyperlink" Target="http://es.wikipedia.org/wiki/Grupo_de_la_tabla_peri%C3%B3dica" TargetMode="External"/><Relationship Id="rId160" Type="http://schemas.openxmlformats.org/officeDocument/2006/relationships/hyperlink" Target="http://es.wikipedia.org/wiki/Tecnecio" TargetMode="External"/><Relationship Id="rId216" Type="http://schemas.openxmlformats.org/officeDocument/2006/relationships/hyperlink" Target="http://es.wikipedia.org/wiki/Disprosio" TargetMode="External"/><Relationship Id="rId423" Type="http://schemas.openxmlformats.org/officeDocument/2006/relationships/hyperlink" Target="http://es.wikipedia.org/wiki/Paladio" TargetMode="External"/><Relationship Id="rId258" Type="http://schemas.openxmlformats.org/officeDocument/2006/relationships/hyperlink" Target="http://es.wikipedia.org/wiki/Neptunio" TargetMode="External"/><Relationship Id="rId22" Type="http://schemas.openxmlformats.org/officeDocument/2006/relationships/image" Target="media/image10.gif"/><Relationship Id="rId64" Type="http://schemas.openxmlformats.org/officeDocument/2006/relationships/hyperlink" Target="http://es.wikipedia.org/wiki/Ne%C3%B3n" TargetMode="External"/><Relationship Id="rId118" Type="http://schemas.openxmlformats.org/officeDocument/2006/relationships/hyperlink" Target="http://es.wikipedia.org/wiki/Tabla_peri%C3%B3dica_de_los_elementos" TargetMode="External"/><Relationship Id="rId325" Type="http://schemas.openxmlformats.org/officeDocument/2006/relationships/hyperlink" Target="http://es.wikipedia.org/wiki/Tabla_peri%C3%B3dica_de_los_elementos" TargetMode="External"/><Relationship Id="rId367" Type="http://schemas.openxmlformats.org/officeDocument/2006/relationships/hyperlink" Target="http://es.wikipedia.org/wiki/Elementos_del_grupo_3" TargetMode="External"/><Relationship Id="rId171" Type="http://schemas.openxmlformats.org/officeDocument/2006/relationships/hyperlink" Target="http://es.wikipedia.org/wiki/Xen%C3%B3n" TargetMode="External"/><Relationship Id="rId227" Type="http://schemas.openxmlformats.org/officeDocument/2006/relationships/hyperlink" Target="http://es.wikipedia.org/wiki/Metal_de_transici%C3%B3n" TargetMode="External"/><Relationship Id="rId269" Type="http://schemas.openxmlformats.org/officeDocument/2006/relationships/hyperlink" Target="http://es.wikipedia.org/wiki/Configuraci%C3%B3n_electr%C3%B3nica" TargetMode="External"/><Relationship Id="rId434" Type="http://schemas.openxmlformats.org/officeDocument/2006/relationships/hyperlink" Target="http://es.wikipedia.org/wiki/Zinc" TargetMode="External"/><Relationship Id="rId33" Type="http://schemas.openxmlformats.org/officeDocument/2006/relationships/hyperlink" Target="http://es.wikipedia.org/wiki/Periodo_de_la_tabla_peri%C3%B3dica" TargetMode="External"/><Relationship Id="rId129" Type="http://schemas.openxmlformats.org/officeDocument/2006/relationships/hyperlink" Target="http://es.wikipedia.org/wiki/N%C3%ADquel" TargetMode="External"/><Relationship Id="rId280" Type="http://schemas.openxmlformats.org/officeDocument/2006/relationships/hyperlink" Target="http://es.wikipedia.org/wiki/Elementos_del_grupo_1" TargetMode="External"/><Relationship Id="rId336" Type="http://schemas.openxmlformats.org/officeDocument/2006/relationships/hyperlink" Target="http://es.wikipedia.org/wiki/IUPAC" TargetMode="External"/><Relationship Id="rId75" Type="http://schemas.openxmlformats.org/officeDocument/2006/relationships/hyperlink" Target="http://es.wikipedia.org/wiki/Carbono" TargetMode="External"/><Relationship Id="rId140" Type="http://schemas.openxmlformats.org/officeDocument/2006/relationships/hyperlink" Target="http://es.wikipedia.org/wiki/Alcalinot%C3%A9rreo" TargetMode="External"/><Relationship Id="rId182" Type="http://schemas.openxmlformats.org/officeDocument/2006/relationships/hyperlink" Target="http://es.wikipedia.org/wiki/Gas_noble" TargetMode="External"/><Relationship Id="rId378" Type="http://schemas.openxmlformats.org/officeDocument/2006/relationships/hyperlink" Target="http://es.wikipedia.org/wiki/Familia_del_Titanio" TargetMode="External"/><Relationship Id="rId403" Type="http://schemas.openxmlformats.org/officeDocument/2006/relationships/hyperlink" Target="http://es.wikipedia.org/wiki/Manganes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3875</TotalTime>
  <Pages>26</Pages>
  <Words>10834</Words>
  <Characters>59588</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Lulu</cp:lastModifiedBy>
  <cp:revision>7</cp:revision>
  <dcterms:created xsi:type="dcterms:W3CDTF">2011-08-20T16:33:00Z</dcterms:created>
  <dcterms:modified xsi:type="dcterms:W3CDTF">2011-08-26T00:26:00Z</dcterms:modified>
</cp:coreProperties>
</file>