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5DD" w:rsidRPr="000F65DD" w:rsidRDefault="000F65DD" w:rsidP="000F65DD">
      <w:pPr>
        <w:pStyle w:val="Sinespaciado"/>
        <w:jc w:val="center"/>
        <w:rPr>
          <w:rFonts w:ascii="Times New Roman" w:hAnsi="Times New Roman" w:cs="Times New Roman"/>
          <w:sz w:val="32"/>
          <w:lang w:val="en-029" w:eastAsia="es-AR"/>
        </w:rPr>
      </w:pPr>
      <w:r w:rsidRPr="000F65DD">
        <w:rPr>
          <w:rFonts w:ascii="Times New Roman" w:hAnsi="Times New Roman" w:cs="Times New Roman"/>
          <w:b/>
          <w:bCs/>
          <w:sz w:val="32"/>
          <w:lang w:val="en-029" w:eastAsia="es-AR"/>
        </w:rPr>
        <w:t>MARÍA JULIA JAHENNY</w:t>
      </w:r>
    </w:p>
    <w:p w:rsidR="000F65DD" w:rsidRPr="000F65DD" w:rsidRDefault="000F65DD" w:rsidP="000F65DD">
      <w:pPr>
        <w:spacing w:after="100" w:afterAutospacing="1" w:line="240" w:lineRule="auto"/>
        <w:jc w:val="center"/>
        <w:rPr>
          <w:rFonts w:ascii="Times New Roman" w:eastAsia="Times New Roman" w:hAnsi="Times New Roman" w:cs="Times New Roman"/>
          <w:sz w:val="24"/>
          <w:szCs w:val="24"/>
          <w:lang w:val="en-029" w:eastAsia="es-AR"/>
        </w:rPr>
      </w:pPr>
      <w:r w:rsidRPr="000F65DD">
        <w:rPr>
          <w:rFonts w:ascii="Comic Sans MS" w:eastAsia="Times New Roman" w:hAnsi="Comic Sans MS" w:cs="Times New Roman"/>
          <w:b/>
          <w:bCs/>
          <w:sz w:val="20"/>
          <w:szCs w:val="20"/>
          <w:lang w:val="en-029" w:eastAsia="es-AR"/>
        </w:rPr>
        <w:t>(1850-1941)</w:t>
      </w:r>
    </w:p>
    <w:p w:rsidR="000F65DD" w:rsidRDefault="000F65DD" w:rsidP="002F5D2B">
      <w:pPr>
        <w:spacing w:before="100" w:beforeAutospacing="1" w:after="100" w:afterAutospacing="1" w:line="240" w:lineRule="auto"/>
        <w:jc w:val="both"/>
        <w:rPr>
          <w:rFonts w:ascii="Times New Roman" w:eastAsia="Times New Roman" w:hAnsi="Times New Roman" w:cs="Times New Roman"/>
          <w:sz w:val="24"/>
          <w:szCs w:val="24"/>
          <w:lang w:val="es-AR" w:eastAsia="es-AR"/>
        </w:rPr>
      </w:pPr>
      <w:r>
        <w:rPr>
          <w:rFonts w:ascii="Times New Roman" w:eastAsia="Times New Roman" w:hAnsi="Times New Roman" w:cs="Times New Roman"/>
          <w:noProof/>
          <w:sz w:val="24"/>
          <w:szCs w:val="24"/>
          <w:lang w:val="es-AR" w:eastAsia="es-AR"/>
        </w:rPr>
        <w:drawing>
          <wp:anchor distT="0" distB="0" distL="114300" distR="114300" simplePos="0" relativeHeight="251658240" behindDoc="1" locked="0" layoutInCell="1" allowOverlap="1" wp14:anchorId="5B80D928" wp14:editId="7917B695">
            <wp:simplePos x="0" y="0"/>
            <wp:positionH relativeFrom="column">
              <wp:posOffset>-13335</wp:posOffset>
            </wp:positionH>
            <wp:positionV relativeFrom="paragraph">
              <wp:posOffset>28575</wp:posOffset>
            </wp:positionV>
            <wp:extent cx="1971675" cy="2857500"/>
            <wp:effectExtent l="0" t="0" r="9525" b="0"/>
            <wp:wrapThrough wrapText="bothSides">
              <wp:wrapPolygon edited="0">
                <wp:start x="0" y="0"/>
                <wp:lineTo x="0" y="21456"/>
                <wp:lineTo x="21496" y="21456"/>
                <wp:lineTo x="21496" y="0"/>
                <wp:lineTo x="0" y="0"/>
              </wp:wrapPolygon>
            </wp:wrapThrough>
            <wp:docPr id="1" name="Imagen 1" descr="3%20maria%20julia%20jahen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20maria%20julia%20jahenn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2F5D2B" w:rsidRPr="000F65DD">
        <w:rPr>
          <w:rFonts w:ascii="Times New Roman" w:eastAsia="Times New Roman" w:hAnsi="Times New Roman" w:cs="Times New Roman"/>
          <w:sz w:val="24"/>
          <w:szCs w:val="24"/>
          <w:lang w:val="es-AR" w:eastAsia="es-AR"/>
        </w:rPr>
        <w:t>María</w:t>
      </w:r>
      <w:r w:rsidRPr="000F65DD">
        <w:rPr>
          <w:rFonts w:ascii="Times New Roman" w:eastAsia="Times New Roman" w:hAnsi="Times New Roman" w:cs="Times New Roman"/>
          <w:sz w:val="24"/>
          <w:szCs w:val="24"/>
          <w:lang w:val="es-AR" w:eastAsia="es-AR"/>
        </w:rPr>
        <w:t xml:space="preserve"> fue una estigmatizada muy </w:t>
      </w:r>
      <w:r w:rsidR="002F5D2B" w:rsidRPr="000F65DD">
        <w:rPr>
          <w:rFonts w:ascii="Times New Roman" w:eastAsia="Times New Roman" w:hAnsi="Times New Roman" w:cs="Times New Roman"/>
          <w:sz w:val="24"/>
          <w:szCs w:val="24"/>
          <w:lang w:val="es-AR" w:eastAsia="es-AR"/>
        </w:rPr>
        <w:t>longeva</w:t>
      </w:r>
      <w:r w:rsidRPr="000F65DD">
        <w:rPr>
          <w:rFonts w:ascii="Times New Roman" w:eastAsia="Times New Roman" w:hAnsi="Times New Roman" w:cs="Times New Roman"/>
          <w:sz w:val="24"/>
          <w:szCs w:val="24"/>
          <w:lang w:val="es-AR" w:eastAsia="es-AR"/>
        </w:rPr>
        <w:t>, nacida en La Fraudáis, cerca de Baláin, en el Departamento del Bajo Loira en Francia; Tuvo en alto grado el don de profecía, que se manifestó principalmente en sus visiones sobre los últimos tiempos y la venida del anticristo.</w:t>
      </w:r>
    </w:p>
    <w:p w:rsidR="000F65DD" w:rsidRPr="000F65DD" w:rsidRDefault="000F65DD" w:rsidP="00E36D1E">
      <w:pPr>
        <w:spacing w:before="100" w:beforeAutospacing="1" w:after="100" w:afterAutospacing="1"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t xml:space="preserve">"Vendrán tres días de grandes tinieblas. Las velas de cera bendita iluminarán durante estas tinieblas horrorosas. Una vela durará los tres días, pero en las casas de los impíos no arderán. Durante esos tres días los demonios aparecerán en formas horribles y abominables y harán resonar el aire con espantosas blasfemias. Los rayos y centellas penetrarán en las casas, pero no apagarán la luz de las velas benditas los vientos, tormentas y terremotos". . . "las tres cuartas partes de la humanidad serán aniquiladas. El castigo será mundial". </w:t>
      </w:r>
    </w:p>
    <w:p w:rsidR="000F65DD" w:rsidRDefault="000F65DD" w:rsidP="000F65DD">
      <w:pPr>
        <w:spacing w:before="100" w:beforeAutospacing="1" w:after="100" w:afterAutospacing="1" w:line="240" w:lineRule="auto"/>
        <w:rPr>
          <w:rFonts w:ascii="Times New Roman" w:eastAsia="Times New Roman" w:hAnsi="Times New Roman" w:cs="Times New Roman"/>
          <w:b/>
          <w:bCs/>
          <w:sz w:val="24"/>
          <w:szCs w:val="24"/>
          <w:lang w:val="es-AR" w:eastAsia="es-AR"/>
        </w:rPr>
      </w:pPr>
    </w:p>
    <w:p w:rsidR="000F65DD" w:rsidRDefault="000F65DD" w:rsidP="000F65DD">
      <w:pPr>
        <w:pStyle w:val="Sinespaciado"/>
        <w:rPr>
          <w:lang w:val="es-AR" w:eastAsia="es-AR"/>
        </w:rPr>
      </w:pPr>
      <w:r w:rsidRPr="000E65FD">
        <w:rPr>
          <w:b/>
          <w:bCs/>
          <w:sz w:val="28"/>
          <w:lang w:val="es-AR" w:eastAsia="es-AR"/>
        </w:rPr>
        <w:t>Revelaciones recibidas de la virgen</w:t>
      </w:r>
      <w:r w:rsidRPr="000E65FD">
        <w:rPr>
          <w:sz w:val="28"/>
          <w:lang w:val="es-AR" w:eastAsia="es-AR"/>
        </w:rPr>
        <w:br/>
      </w:r>
    </w:p>
    <w:p w:rsid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t>"Si, hijos míos, en estos últimos tiempos, aunque todavía ellos están alejados del fin que se llama fin de los fines de la Tierra, es decir, el fin de toda existencia mortal, comprendedme bien, en estos últimos tiempos la Tierra será testigo de grandes y espectaculares prodigios, sobre todo en el Cielo. Habrá manejos impíos, falsos cristos bajo capa de piedad se van introduciendo en la Iglesia",</w:t>
      </w:r>
    </w:p>
    <w:p w:rsid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t>En estas manifestaciones se marca la diferencia entre los últimos tiempos y el fin del mundo, asimismo se insiste en ese castigo a la humanidad mediante el cual el mundo quedará purificado de su pecado.</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t xml:space="preserve">Remedios naturales y </w:t>
      </w:r>
      <w:r w:rsidR="002F5D2B" w:rsidRPr="000F65DD">
        <w:rPr>
          <w:rFonts w:ascii="Times New Roman" w:eastAsia="Times New Roman" w:hAnsi="Times New Roman" w:cs="Times New Roman"/>
          <w:sz w:val="24"/>
          <w:szCs w:val="24"/>
          <w:lang w:val="es-AR" w:eastAsia="es-AR"/>
        </w:rPr>
        <w:t>sobrenaturales</w:t>
      </w:r>
      <w:r w:rsidRPr="000F65DD">
        <w:rPr>
          <w:rFonts w:ascii="Times New Roman" w:eastAsia="Times New Roman" w:hAnsi="Times New Roman" w:cs="Times New Roman"/>
          <w:sz w:val="24"/>
          <w:szCs w:val="24"/>
          <w:lang w:val="es-AR" w:eastAsia="es-AR"/>
        </w:rPr>
        <w:t xml:space="preserve"> revelados a Marie Jahenny por </w:t>
      </w:r>
      <w:r w:rsidR="002F5D2B" w:rsidRPr="000F65DD">
        <w:rPr>
          <w:rFonts w:ascii="Times New Roman" w:eastAsia="Times New Roman" w:hAnsi="Times New Roman" w:cs="Times New Roman"/>
          <w:sz w:val="24"/>
          <w:szCs w:val="24"/>
          <w:lang w:val="es-AR" w:eastAsia="es-AR"/>
        </w:rPr>
        <w:t>Jesús</w:t>
      </w:r>
      <w:r w:rsidRPr="000F65DD">
        <w:rPr>
          <w:rFonts w:ascii="Times New Roman" w:eastAsia="Times New Roman" w:hAnsi="Times New Roman" w:cs="Times New Roman"/>
          <w:sz w:val="24"/>
          <w:szCs w:val="24"/>
          <w:lang w:val="es-AR" w:eastAsia="es-AR"/>
        </w:rPr>
        <w:t xml:space="preserve"> y S. Virgen para usar contra las calamidades que amenazan el mundo.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1. Los tres días de tinieblas. (27/05/1880) "Solo las velas bendecidas lucirán. Una de estas velas bastará para cada hogar durante los tres días de tinieblas. No lucirán en las casas de los impíos y blasfemos"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2. Plagas mortales. El único remedio para protegernos será: "Tragar un pedacito de papel muy fino en el que ponga: ¡Oh! Jesús, vencedor de la muerte; sálvanos, O Crux Ave"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3. Para los animales. "Se les pondrá al cuello una medalla de San Benito" (La Virgen advirtió a todos que llevaran una medalla de San Benito - Nuestra Señora de las Rosas, María, la ayuda de las madres.)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4. Durante el período de grandes calamidades: Terremotos, guerras, inundaciones, etc. "Recitar la siguiente oración a la Santa Cruz: "Yo te alabo, te adoro, te abrazo, ¡Oh! adorable Cruz de mi </w:t>
      </w:r>
      <w:r w:rsidRPr="000F65DD">
        <w:rPr>
          <w:rFonts w:ascii="Times New Roman" w:eastAsia="Times New Roman" w:hAnsi="Times New Roman" w:cs="Times New Roman"/>
          <w:sz w:val="24"/>
          <w:szCs w:val="24"/>
          <w:lang w:val="es-AR" w:eastAsia="es-AR"/>
        </w:rPr>
        <w:lastRenderedPageBreak/>
        <w:t xml:space="preserve">Salvador. Protégenos, guárdanos, sálvanos. Jesús te amó tanto, que por su ejemplo, te amo yo. Por su santa imagen, calma mis temores y que sienta sólo paz y confianza".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5. Grandes tormentas: "Deberá recitarse la siguiente oración a la Cruz, revelada por Nuestro Señor: "¡Oh! Crux Ave, spea unica "et Verbum caro factum est". ¡Oh! Jesús, vencedor de la muerte, sálvanos"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6. Guerras y revoluciones: "Nuestro Señor le reveló durante un éxtasis: "Para disipar todo miedo y terror, os colocaréis sobre la frente una medalla o estampa bendecida de María Inmaculada. Vuestro espíritu estará en paz. Vuestro corazón no temerá el terror de los hombres. Vuestro espíritu no sentirá los efectos de mi gran justicia"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7. Enfermedades desconocidas: (Recibido durante un éxtasis). "Una medalla de mi Divino Corazón; una medalla que lleve mi Cruz Adorable. Meteréis ambas medallas en un vaso con agua - tanto de cartón como de metal -. Beberéis ese agua que ha sido doblemente bendecida y purificada. Una sola gota en vuestra comida; una gota bastará para eliminar, no ya la plaga, sino el flagelo de mi Justicia. (La medalla milagrosa, por sí misma, reúne las condiciones necesarias). Daréis una gota de este agua a las pobres almas que hayan sufrido el flagelo de enfermedades desconocidas; las que atacan al corazón, al espíritu y a la palabra"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8. Enfermedades diversas: "Para usar en infusión: La hierba de San Juan (Glechoma hederacea) (enredadera de exterior en árboles); especialmente para estados graves y para los dolores en el pecho y jaquecas intensas. El espino (Caetagus oxyacantha) para usar en caso de cólera (que será frecuente y estará muy extendido). Ver abajo la forma de usarla según las indicaciones de la Santísima Virgen. Para fiebres desconocidas: será eficaz la humilde VIOLETA (Viola odorata), el perfume y la virtud de la humildad"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9. Epidemias y epizoóticas: (14/05/1880). "El Señor concede al gran San Benito el poder de aliviar la gran calamidad. Una procesión fervorosa de la imagen, sin miedo ni temor, puede detener esta calamidad"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10. Fuego terreno y celestial: (23/02/1938). "El Sagrado Corazón de Jesús: "El calor será terrible... al hacer la señal de la Cruz con agua bendita se reducirá el calor y se alejarán las chispas. Besaréis cinco veces pequeñas cruces con indulgencias... pequeñas cruces colocadas sobre las cinco llagas de Jesús Crucificado en una imagen sagrada. Tal protección beneficiará a las almas de pobres pecadores que invoquen a mi Madre Inmaculada, Madre de la Salvación, Refugio y Reconciliación de los pecadores".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br/>
        <w:t xml:space="preserve">11. Objetos protectores: (La Santísima Virgen): "Tened siempre a mano vuestros objetos protectores: vuestras velas bendecidas, vuestras medallas, vuestras estampas y objetos sagrados de donde fluyen todas las gracias". * Dice la Santísima Virgen (15/04/1900): "Hijitos míos: es la fe, es la confianza la más preciada de todas las oraciones y la que más obtiene".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t> </w:t>
      </w:r>
      <w:r w:rsidRPr="000F65DD">
        <w:rPr>
          <w:rFonts w:ascii="Times New Roman" w:eastAsia="Times New Roman" w:hAnsi="Times New Roman" w:cs="Times New Roman"/>
          <w:sz w:val="24"/>
          <w:szCs w:val="24"/>
          <w:lang w:val="es-AR" w:eastAsia="es-AR"/>
        </w:rPr>
        <w:br/>
        <w:t xml:space="preserve">12. Refugios: </w:t>
      </w:r>
      <w:r w:rsidR="002F5D2B" w:rsidRPr="000F65DD">
        <w:rPr>
          <w:rFonts w:ascii="Times New Roman" w:eastAsia="Times New Roman" w:hAnsi="Times New Roman" w:cs="Times New Roman"/>
          <w:sz w:val="24"/>
          <w:szCs w:val="24"/>
          <w:lang w:val="es-AR" w:eastAsia="es-AR"/>
        </w:rPr>
        <w:t>Revelación</w:t>
      </w:r>
      <w:r w:rsidR="002F5D2B">
        <w:rPr>
          <w:rFonts w:ascii="Times New Roman" w:eastAsia="Times New Roman" w:hAnsi="Times New Roman" w:cs="Times New Roman"/>
          <w:sz w:val="24"/>
          <w:szCs w:val="24"/>
          <w:lang w:val="es-AR" w:eastAsia="es-AR"/>
        </w:rPr>
        <w:t xml:space="preserve"> deL</w:t>
      </w:r>
      <w:r w:rsidRPr="000F65DD">
        <w:rPr>
          <w:rFonts w:ascii="Times New Roman" w:eastAsia="Times New Roman" w:hAnsi="Times New Roman" w:cs="Times New Roman"/>
          <w:sz w:val="24"/>
          <w:szCs w:val="24"/>
          <w:lang w:val="es-AR" w:eastAsia="es-AR"/>
        </w:rPr>
        <w:t xml:space="preserve"> Divino Corazón de Jesús a Marie-Julie: "Queridos míos: hay tres refugios (para el tiempo de la tribulación): Mi Divino Corazón, mi Divina Cruz y mi querida Inmaculada Madre". "Santa Ana le dijo lo mismo a Marie-Julie el 26/07/1923: "Tendréis varios refugios a la hora del castigo: La Cruz, el Adorable Divino Corazón y el Corazón Virginal de mi Hija Inmaculada". </w:t>
      </w:r>
    </w:p>
    <w:p w:rsidR="000F65DD" w:rsidRPr="000F65DD" w:rsidRDefault="000F65DD" w:rsidP="000F65DD">
      <w:pPr>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lastRenderedPageBreak/>
        <w:br/>
        <w:t xml:space="preserve">13. Forma de usar el espino según indicaciones de nuestra señora: (05/08/1880): "Habrá una grave enfermedad que la ciencia humana no podrá aliviar. Esta enfermedad atacará primero al corazón; luego al espíritu, y al mismo tiempo a la lengua. Será horrible. El calor que la acompañará será un fuego devorador insoportable y tan intenso que los miembros del cuerpo afectados se pondrán rojos, un rojo feroz e insoportable. Después de siete días, esta enfermedad que habrá sido sembrada como la semilla en el campo (periodo de incubación) se extenderá rápidamente por todas partes, haciendo grandes progresos". * Hijos míos, solo hay UN remedio que podría salvaros. Conocéis el espino que crece en casi todos los setos. Las hojas del espino (no las ramas) pueden detener el avance de esta enfermedad". Recogeréis las hojas (no las ramas). Aunque secas, conservarán su eficacia. Las pondréis en agua hirviendo y las dejaréis a remojo unos 14 minutos, cubriendo el recipiente para que no se vaya el vapor. Al comienzo de esta enfermedad deberá usarse este remedio tres veces al día. Esta enfermedad producirá continuos vómitos y náuseas. Si el remedio se toma demasiado tarde, la parte del cuerpo afectada se pondrá negra, y en lo negro aparecerá una especie de raya pálida y amarilla. </w:t>
      </w:r>
    </w:p>
    <w:p w:rsidR="000F65DD" w:rsidRPr="000F65DD" w:rsidRDefault="000F65DD" w:rsidP="000F65DD">
      <w:pPr>
        <w:tabs>
          <w:tab w:val="left" w:pos="3015"/>
        </w:tabs>
        <w:spacing w:after="0" w:line="240" w:lineRule="auto"/>
        <w:jc w:val="both"/>
        <w:rPr>
          <w:rFonts w:ascii="Times New Roman" w:eastAsia="Times New Roman" w:hAnsi="Times New Roman" w:cs="Times New Roman"/>
          <w:sz w:val="24"/>
          <w:szCs w:val="24"/>
          <w:lang w:val="es-AR" w:eastAsia="es-AR"/>
        </w:rPr>
      </w:pPr>
      <w:r w:rsidRPr="000F65DD">
        <w:rPr>
          <w:rFonts w:ascii="Times New Roman" w:eastAsia="Times New Roman" w:hAnsi="Times New Roman" w:cs="Times New Roman"/>
          <w:sz w:val="24"/>
          <w:szCs w:val="24"/>
          <w:lang w:val="es-AR" w:eastAsia="es-AR"/>
        </w:rPr>
        <w:t xml:space="preserve">  </w:t>
      </w:r>
      <w:r>
        <w:rPr>
          <w:rFonts w:ascii="Times New Roman" w:eastAsia="Times New Roman" w:hAnsi="Times New Roman" w:cs="Times New Roman"/>
          <w:sz w:val="24"/>
          <w:szCs w:val="24"/>
          <w:lang w:val="es-AR" w:eastAsia="es-AR"/>
        </w:rPr>
        <w:tab/>
      </w:r>
    </w:p>
    <w:p w:rsidR="00E36D1E" w:rsidRDefault="000F65DD" w:rsidP="002D3B83">
      <w:pPr>
        <w:spacing w:after="0" w:line="240" w:lineRule="auto"/>
        <w:jc w:val="both"/>
        <w:rPr>
          <w:rFonts w:ascii="Times New Roman" w:eastAsia="Times New Roman" w:hAnsi="Times New Roman" w:cs="Times New Roman"/>
          <w:b/>
          <w:bCs/>
          <w:sz w:val="24"/>
          <w:szCs w:val="24"/>
          <w:lang w:val="es-AR" w:eastAsia="es-AR"/>
        </w:rPr>
      </w:pPr>
      <w:r w:rsidRPr="000F65DD">
        <w:rPr>
          <w:rFonts w:ascii="Times New Roman" w:eastAsia="Times New Roman" w:hAnsi="Times New Roman" w:cs="Times New Roman"/>
          <w:b/>
          <w:bCs/>
          <w:sz w:val="24"/>
          <w:szCs w:val="24"/>
          <w:lang w:val="es-AR" w:eastAsia="es-AR"/>
        </w:rPr>
        <w:t>Bibliografía:</w:t>
      </w:r>
    </w:p>
    <w:p w:rsidR="002D3B83" w:rsidRDefault="000F65DD" w:rsidP="002D3B83">
      <w:pPr>
        <w:spacing w:after="0" w:line="240" w:lineRule="auto"/>
        <w:jc w:val="both"/>
        <w:rPr>
          <w:rFonts w:ascii="Times New Roman" w:eastAsia="Times New Roman" w:hAnsi="Times New Roman" w:cs="Times New Roman"/>
          <w:sz w:val="24"/>
          <w:szCs w:val="24"/>
          <w:lang w:val="es-AR" w:eastAsia="es-AR"/>
        </w:rPr>
      </w:pPr>
      <w:bookmarkStart w:id="0" w:name="_GoBack"/>
      <w:bookmarkEnd w:id="0"/>
      <w:r w:rsidRPr="000F65DD">
        <w:rPr>
          <w:rFonts w:ascii="Times New Roman" w:eastAsia="Times New Roman" w:hAnsi="Times New Roman" w:cs="Times New Roman"/>
          <w:sz w:val="24"/>
          <w:szCs w:val="24"/>
          <w:lang w:val="es-AR" w:eastAsia="es-AR"/>
        </w:rPr>
        <w:br/>
        <w:t>"La Venida del Gran Monarca", libro alemán publicado en su última edición en 1920 y confiscado en 1944 por la GESTAPO. Remedios para los "Tiempos del Fin" Revelados a Marie-Julie Jahenny (1850 - 1941)</w:t>
      </w:r>
    </w:p>
    <w:p w:rsidR="000F65DD" w:rsidRPr="000F65DD" w:rsidRDefault="000F65DD" w:rsidP="002D3B83">
      <w:pPr>
        <w:spacing w:after="0" w:line="240" w:lineRule="auto"/>
        <w:jc w:val="both"/>
        <w:rPr>
          <w:rFonts w:ascii="Times New Roman" w:eastAsia="Times New Roman" w:hAnsi="Times New Roman" w:cs="Times New Roman"/>
          <w:sz w:val="24"/>
          <w:szCs w:val="24"/>
          <w:lang w:val="en-029" w:eastAsia="es-AR"/>
        </w:rPr>
      </w:pPr>
      <w:r w:rsidRPr="000F65DD">
        <w:rPr>
          <w:rFonts w:ascii="Times New Roman" w:eastAsia="Times New Roman" w:hAnsi="Times New Roman" w:cs="Times New Roman"/>
          <w:sz w:val="24"/>
          <w:szCs w:val="24"/>
          <w:lang w:val="es-AR" w:eastAsia="es-AR"/>
        </w:rPr>
        <w:t xml:space="preserve">"La gran tribulación de los tiempos apocalípticos" libro francés, vol. </w:t>
      </w:r>
      <w:r w:rsidRPr="000F65DD">
        <w:rPr>
          <w:rFonts w:ascii="Times New Roman" w:eastAsia="Times New Roman" w:hAnsi="Times New Roman" w:cs="Times New Roman"/>
          <w:sz w:val="24"/>
          <w:szCs w:val="24"/>
          <w:lang w:val="en-029" w:eastAsia="es-AR"/>
        </w:rPr>
        <w:t xml:space="preserve">I: "Veuillez et priez car l´heure est proche" de Michel Servant. </w:t>
      </w:r>
    </w:p>
    <w:p w:rsidR="00B1202D" w:rsidRDefault="00B1202D" w:rsidP="00015D40">
      <w:pPr>
        <w:pStyle w:val="Sinespaciado"/>
        <w:rPr>
          <w:lang w:val="en-029"/>
        </w:rPr>
      </w:pPr>
    </w:p>
    <w:p w:rsidR="00014DD7" w:rsidRDefault="00014DD7" w:rsidP="00015D40">
      <w:pPr>
        <w:pStyle w:val="Ttulo2"/>
        <w:spacing w:before="0" w:beforeAutospacing="0" w:after="0" w:afterAutospacing="0"/>
      </w:pPr>
      <w:r>
        <w:t>CUALQUIER SIMILITUD CON NUESTRA “ÉPOCA CONCILIAR” NO ES SIMPLE COINCIDENCIA…</w:t>
      </w:r>
    </w:p>
    <w:p w:rsidR="00014DD7" w:rsidRDefault="00014DD7" w:rsidP="00014DD7">
      <w:pPr>
        <w:pStyle w:val="NormalWeb"/>
        <w:jc w:val="both"/>
      </w:pPr>
      <w:r>
        <w:t>Poco antes de morir, San Francisco de Asís reunió a sus seguidores y les advirtió de los problemas venideros, diciendo:</w:t>
      </w:r>
    </w:p>
    <w:p w:rsidR="00014DD7" w:rsidRDefault="00014DD7" w:rsidP="00014DD7">
      <w:pPr>
        <w:pStyle w:val="NormalWeb"/>
        <w:jc w:val="both"/>
      </w:pPr>
      <w:r>
        <w:t>“</w:t>
      </w:r>
      <w:r>
        <w:rPr>
          <w:rStyle w:val="Textoennegrita"/>
        </w:rPr>
        <w:t>1.</w:t>
      </w:r>
      <w:r>
        <w:t xml:space="preserve"> Sean fuertes, mis hermanos, tomen fuerza y crean en el Señor. Se acerca rápidamente el tiempo en el que habrá grandes pruebas y tribulaciones; abundarán perplejidades y disensiones, tanto espirituales como temporales; la caridad de muchos se enfriará, y la malicia de los impíos se incrementará.</w:t>
      </w:r>
    </w:p>
    <w:p w:rsidR="00014DD7" w:rsidRDefault="00014DD7" w:rsidP="00014DD7">
      <w:pPr>
        <w:pStyle w:val="NormalWeb"/>
        <w:jc w:val="both"/>
      </w:pPr>
      <w:r>
        <w:t>“</w:t>
      </w:r>
      <w:r>
        <w:rPr>
          <w:rStyle w:val="Textoennegrita"/>
        </w:rPr>
        <w:t>2.</w:t>
      </w:r>
      <w:r>
        <w:t xml:space="preserve"> Los demonios tendrá un poder inusual; la pureza inmaculada de nuestra Orden y de otras, se oscurecerá en demasía, ya que </w:t>
      </w:r>
      <w:r>
        <w:rPr>
          <w:rStyle w:val="Textoennegrita"/>
        </w:rPr>
        <w:t>habrá muy pocos cristianos que obedecerán al verdadero Sumo Pontífice</w:t>
      </w:r>
      <w:r>
        <w:t xml:space="preserve"> y a la Iglesia Romana con corazones leales y caridad perfecta. En el momento de esta tribulación </w:t>
      </w:r>
      <w:r>
        <w:rPr>
          <w:rStyle w:val="Textoennegrita"/>
        </w:rPr>
        <w:t>un hombre, elegido no canónicamente, se elevará al Pontificado, y con su astucia se esforzará por llevar a muchos al error y a la muerte</w:t>
      </w:r>
      <w:r>
        <w:t>.</w:t>
      </w:r>
    </w:p>
    <w:p w:rsidR="00014DD7" w:rsidRDefault="00014DD7" w:rsidP="00014DD7">
      <w:pPr>
        <w:pStyle w:val="NormalWeb"/>
        <w:jc w:val="both"/>
      </w:pPr>
      <w:r>
        <w:t>“</w:t>
      </w:r>
      <w:r>
        <w:rPr>
          <w:rStyle w:val="Textoennegrita"/>
        </w:rPr>
        <w:t>3.</w:t>
      </w:r>
      <w:r>
        <w:t xml:space="preserve"> Entonces, </w:t>
      </w:r>
      <w:r>
        <w:rPr>
          <w:rStyle w:val="Textoennegrita"/>
        </w:rPr>
        <w:t>los escándalos se multiplicarán, nuestra Orden se dividirá</w:t>
      </w:r>
      <w:r>
        <w:t>, y muchas otras serán destruidas por completo, porque se aceptará el error en lugar de oponerse a él.</w:t>
      </w:r>
    </w:p>
    <w:p w:rsidR="00014DD7" w:rsidRDefault="00014DD7" w:rsidP="00014DD7">
      <w:pPr>
        <w:pStyle w:val="NormalWeb"/>
        <w:jc w:val="both"/>
      </w:pPr>
      <w:r>
        <w:t>“</w:t>
      </w:r>
      <w:r>
        <w:rPr>
          <w:rStyle w:val="Textoennegrita"/>
        </w:rPr>
        <w:t>4.</w:t>
      </w:r>
      <w:r>
        <w:t xml:space="preserve"> Habrá tal </w:t>
      </w:r>
      <w:r>
        <w:rPr>
          <w:rStyle w:val="Textoennegrita"/>
        </w:rPr>
        <w:t>diversidad de opiniones y cismas entre la gente, entre los religiosos y entre el clero</w:t>
      </w:r>
      <w:r>
        <w:t xml:space="preserve">, que, si esos días no se acortaren, según las palabras del Evangelio, aun los escogidos serían inducidos </w:t>
      </w:r>
      <w:r>
        <w:lastRenderedPageBreak/>
        <w:t>a error, si no fuere que serán especialmente guiados, en medio de tan grande confusión, por la inmensa misericordia de Dios.</w:t>
      </w:r>
    </w:p>
    <w:p w:rsidR="00014DD7" w:rsidRDefault="00014DD7" w:rsidP="00014DD7">
      <w:pPr>
        <w:pStyle w:val="NormalWeb"/>
        <w:jc w:val="both"/>
      </w:pPr>
      <w:r>
        <w:t>“</w:t>
      </w:r>
      <w:r>
        <w:rPr>
          <w:rStyle w:val="Textoennegrita"/>
        </w:rPr>
        <w:t>5.</w:t>
      </w:r>
      <w:r>
        <w:t xml:space="preserve"> Entonces, nuestra Regla y nuestra forma de vida serán violentamente combatidas por algunos, y vendrán terribles pruebas sobre nosotros. Los que sean hallados fieles recibirán la corona de la vida, pero </w:t>
      </w:r>
      <w:r>
        <w:rPr>
          <w:rStyle w:val="Textoennegrita"/>
        </w:rPr>
        <w:t>¡ay de aquellos que, confiando únicamente en su Orden, se dejen caer en la tibieza!, porque no serán capaces de soportar las tentaciones permitidas para prueba de los elegidos</w:t>
      </w:r>
      <w:r>
        <w:t>.</w:t>
      </w:r>
    </w:p>
    <w:p w:rsidR="00014DD7" w:rsidRDefault="00014DD7" w:rsidP="00014DD7">
      <w:pPr>
        <w:pStyle w:val="NormalWeb"/>
        <w:jc w:val="both"/>
      </w:pPr>
      <w:r>
        <w:t>“</w:t>
      </w:r>
      <w:r>
        <w:rPr>
          <w:rStyle w:val="Textoennegrita"/>
        </w:rPr>
        <w:t>6.</w:t>
      </w:r>
      <w:r>
        <w:t xml:space="preserve"> </w:t>
      </w:r>
      <w:r>
        <w:rPr>
          <w:rStyle w:val="Textoennegrita"/>
        </w:rPr>
        <w:t xml:space="preserve">Aquellos que preserven su fervor y se adhieran a la virtud con amor y celo por la verdad, han de sufrir injurias y persecuciones; serán considerados como rebeldes y cismáticos, porque sus perseguidores, empujados por los malos espíritus, dirán que están prestando un gran servicio a Dios mediante la destrucción de hombres tan pestilentes de la faz de la tierra. Pero el Señor ha de ser el refugio de los afligidos, y salvará a todos los que confían en Él. Y para ser como su Cabeza [Cristo], estos, los elegidos, actuarán con esperanza, y por su muerte comprarán para ellos mismos la vida eterna; eligiendo obedecer a Dios antes que a los hombres, ellos no temerán nada, y han de preferir perecer antes que consentir en la falsedad y la perfidia. </w:t>
      </w:r>
    </w:p>
    <w:p w:rsidR="00014DD7" w:rsidRPr="00014DD7" w:rsidRDefault="00014DD7" w:rsidP="00015D40">
      <w:pPr>
        <w:pStyle w:val="NormalWeb"/>
        <w:jc w:val="both"/>
      </w:pPr>
      <w:r>
        <w:t>“</w:t>
      </w:r>
      <w:r>
        <w:rPr>
          <w:rStyle w:val="Textoennegrita"/>
        </w:rPr>
        <w:t>7.</w:t>
      </w:r>
      <w:r>
        <w:t xml:space="preserve"> Algunos predicadores mantendrán silencio sobre la verdad, y otros la hollarán bajo sus pies y la negarán. </w:t>
      </w:r>
      <w:r>
        <w:rPr>
          <w:rStyle w:val="Textoennegrita"/>
        </w:rPr>
        <w:t>La santidad de vida se llevará a cabo en medio de burlas, proferidas incluso por aquellos que la profesarán hacia el exterior, pues en aquellos días Nuestro Señor Jesucristo no les enviará a éstos un verdadero Pastor, sino un destructor</w:t>
      </w:r>
      <w:r w:rsidR="00015D40">
        <w:t>.</w:t>
      </w:r>
    </w:p>
    <w:sectPr w:rsidR="00014DD7" w:rsidRPr="00014DD7" w:rsidSect="002D3B83">
      <w:footerReference w:type="default" r:id="rId8"/>
      <w:pgSz w:w="12240" w:h="15840" w:code="1"/>
      <w:pgMar w:top="1134" w:right="1041"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070" w:rsidRDefault="00426070" w:rsidP="00E36D1E">
      <w:pPr>
        <w:spacing w:after="0" w:line="240" w:lineRule="auto"/>
      </w:pPr>
      <w:r>
        <w:separator/>
      </w:r>
    </w:p>
  </w:endnote>
  <w:endnote w:type="continuationSeparator" w:id="0">
    <w:p w:rsidR="00426070" w:rsidRDefault="00426070" w:rsidP="00E36D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6679913"/>
      <w:docPartObj>
        <w:docPartGallery w:val="Page Numbers (Bottom of Page)"/>
        <w:docPartUnique/>
      </w:docPartObj>
    </w:sdtPr>
    <w:sdtContent>
      <w:p w:rsidR="00E36D1E" w:rsidRDefault="00E36D1E">
        <w:pPr>
          <w:pStyle w:val="Piedepgina"/>
          <w:jc w:val="center"/>
        </w:pPr>
        <w:r>
          <w:fldChar w:fldCharType="begin"/>
        </w:r>
        <w:r>
          <w:instrText>PAGE   \* MERGEFORMAT</w:instrText>
        </w:r>
        <w:r>
          <w:fldChar w:fldCharType="separate"/>
        </w:r>
        <w:r>
          <w:rPr>
            <w:noProof/>
          </w:rPr>
          <w:t>4</w:t>
        </w:r>
        <w:r>
          <w:fldChar w:fldCharType="end"/>
        </w:r>
      </w:p>
    </w:sdtContent>
  </w:sdt>
  <w:p w:rsidR="00E36D1E" w:rsidRDefault="00E36D1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070" w:rsidRDefault="00426070" w:rsidP="00E36D1E">
      <w:pPr>
        <w:spacing w:after="0" w:line="240" w:lineRule="auto"/>
      </w:pPr>
      <w:r>
        <w:separator/>
      </w:r>
    </w:p>
  </w:footnote>
  <w:footnote w:type="continuationSeparator" w:id="0">
    <w:p w:rsidR="00426070" w:rsidRDefault="00426070" w:rsidP="00E36D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5DD"/>
    <w:rsid w:val="00014DD7"/>
    <w:rsid w:val="00015D40"/>
    <w:rsid w:val="000E65FD"/>
    <w:rsid w:val="000F65DD"/>
    <w:rsid w:val="00117851"/>
    <w:rsid w:val="002D3B83"/>
    <w:rsid w:val="002F5D2B"/>
    <w:rsid w:val="00426070"/>
    <w:rsid w:val="005572FB"/>
    <w:rsid w:val="00B1202D"/>
    <w:rsid w:val="00E36D1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paragraph" w:styleId="Ttulo2">
    <w:name w:val="heading 2"/>
    <w:basedOn w:val="Normal"/>
    <w:link w:val="Ttulo2Car"/>
    <w:uiPriority w:val="9"/>
    <w:qFormat/>
    <w:rsid w:val="000F65DD"/>
    <w:pPr>
      <w:spacing w:before="100" w:beforeAutospacing="1" w:after="100" w:afterAutospacing="1" w:line="240" w:lineRule="auto"/>
      <w:outlineLvl w:val="1"/>
    </w:pPr>
    <w:rPr>
      <w:rFonts w:ascii="Times New Roman" w:eastAsia="Times New Roman" w:hAnsi="Times New Roman" w:cs="Times New Roman"/>
      <w:b/>
      <w:bCs/>
      <w:sz w:val="36"/>
      <w:szCs w:val="36"/>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F65DD"/>
    <w:rPr>
      <w:rFonts w:ascii="Times New Roman" w:eastAsia="Times New Roman" w:hAnsi="Times New Roman" w:cs="Times New Roman"/>
      <w:b/>
      <w:bCs/>
      <w:sz w:val="36"/>
      <w:szCs w:val="36"/>
      <w:lang w:eastAsia="es-AR"/>
    </w:rPr>
  </w:style>
  <w:style w:type="character" w:customStyle="1" w:styleId="text">
    <w:name w:val="text"/>
    <w:basedOn w:val="Fuentedeprrafopredeter"/>
    <w:rsid w:val="000F65DD"/>
  </w:style>
  <w:style w:type="character" w:styleId="Hipervnculo">
    <w:name w:val="Hyperlink"/>
    <w:basedOn w:val="Fuentedeprrafopredeter"/>
    <w:uiPriority w:val="99"/>
    <w:semiHidden/>
    <w:unhideWhenUsed/>
    <w:rsid w:val="000F65DD"/>
    <w:rPr>
      <w:color w:val="0000FF"/>
      <w:u w:val="single"/>
    </w:rPr>
  </w:style>
  <w:style w:type="paragraph" w:customStyle="1" w:styleId="style247">
    <w:name w:val="style247"/>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52">
    <w:name w:val="style252"/>
    <w:basedOn w:val="Fuentedeprrafopredeter"/>
    <w:rsid w:val="000F65DD"/>
  </w:style>
  <w:style w:type="paragraph" w:customStyle="1" w:styleId="style253">
    <w:name w:val="style253"/>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34">
    <w:name w:val="style234"/>
    <w:basedOn w:val="Fuentedeprrafopredeter"/>
    <w:rsid w:val="000F65DD"/>
  </w:style>
  <w:style w:type="character" w:customStyle="1" w:styleId="style250">
    <w:name w:val="style250"/>
    <w:basedOn w:val="Fuentedeprrafopredeter"/>
    <w:rsid w:val="000F65DD"/>
  </w:style>
  <w:style w:type="paragraph" w:customStyle="1" w:styleId="style19">
    <w:name w:val="style19"/>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41">
    <w:name w:val="style241"/>
    <w:basedOn w:val="Fuentedeprrafopredeter"/>
    <w:rsid w:val="000F65DD"/>
  </w:style>
  <w:style w:type="paragraph" w:customStyle="1" w:styleId="style243">
    <w:name w:val="style243"/>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42">
    <w:name w:val="style242"/>
    <w:basedOn w:val="Fuentedeprrafopredeter"/>
    <w:rsid w:val="000F65DD"/>
  </w:style>
  <w:style w:type="paragraph" w:customStyle="1" w:styleId="style245">
    <w:name w:val="style245"/>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styleId="Textodeglobo">
    <w:name w:val="Balloon Text"/>
    <w:basedOn w:val="Normal"/>
    <w:link w:val="TextodegloboCar"/>
    <w:uiPriority w:val="99"/>
    <w:semiHidden/>
    <w:unhideWhenUsed/>
    <w:rsid w:val="000F65D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65DD"/>
    <w:rPr>
      <w:rFonts w:ascii="Tahoma" w:hAnsi="Tahoma" w:cs="Tahoma"/>
      <w:sz w:val="16"/>
      <w:szCs w:val="16"/>
      <w:lang w:val="es-ES"/>
    </w:rPr>
  </w:style>
  <w:style w:type="paragraph" w:styleId="Sinespaciado">
    <w:name w:val="No Spacing"/>
    <w:uiPriority w:val="1"/>
    <w:qFormat/>
    <w:rsid w:val="000F65DD"/>
    <w:pPr>
      <w:spacing w:after="0" w:line="240" w:lineRule="auto"/>
    </w:pPr>
    <w:rPr>
      <w:lang w:val="es-ES"/>
    </w:rPr>
  </w:style>
  <w:style w:type="paragraph" w:styleId="NormalWeb">
    <w:name w:val="Normal (Web)"/>
    <w:basedOn w:val="Normal"/>
    <w:uiPriority w:val="99"/>
    <w:unhideWhenUsed/>
    <w:rsid w:val="00014DD7"/>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014DD7"/>
    <w:rPr>
      <w:b/>
      <w:bCs/>
    </w:rPr>
  </w:style>
  <w:style w:type="paragraph" w:styleId="Encabezado">
    <w:name w:val="header"/>
    <w:basedOn w:val="Normal"/>
    <w:link w:val="EncabezadoCar"/>
    <w:uiPriority w:val="99"/>
    <w:unhideWhenUsed/>
    <w:rsid w:val="00E36D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36D1E"/>
    <w:rPr>
      <w:lang w:val="es-ES"/>
    </w:rPr>
  </w:style>
  <w:style w:type="paragraph" w:styleId="Piedepgina">
    <w:name w:val="footer"/>
    <w:basedOn w:val="Normal"/>
    <w:link w:val="PiedepginaCar"/>
    <w:uiPriority w:val="99"/>
    <w:unhideWhenUsed/>
    <w:rsid w:val="00E36D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36D1E"/>
    <w:rPr>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paragraph" w:styleId="Ttulo2">
    <w:name w:val="heading 2"/>
    <w:basedOn w:val="Normal"/>
    <w:link w:val="Ttulo2Car"/>
    <w:uiPriority w:val="9"/>
    <w:qFormat/>
    <w:rsid w:val="000F65DD"/>
    <w:pPr>
      <w:spacing w:before="100" w:beforeAutospacing="1" w:after="100" w:afterAutospacing="1" w:line="240" w:lineRule="auto"/>
      <w:outlineLvl w:val="1"/>
    </w:pPr>
    <w:rPr>
      <w:rFonts w:ascii="Times New Roman" w:eastAsia="Times New Roman" w:hAnsi="Times New Roman" w:cs="Times New Roman"/>
      <w:b/>
      <w:bCs/>
      <w:sz w:val="36"/>
      <w:szCs w:val="36"/>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F65DD"/>
    <w:rPr>
      <w:rFonts w:ascii="Times New Roman" w:eastAsia="Times New Roman" w:hAnsi="Times New Roman" w:cs="Times New Roman"/>
      <w:b/>
      <w:bCs/>
      <w:sz w:val="36"/>
      <w:szCs w:val="36"/>
      <w:lang w:eastAsia="es-AR"/>
    </w:rPr>
  </w:style>
  <w:style w:type="character" w:customStyle="1" w:styleId="text">
    <w:name w:val="text"/>
    <w:basedOn w:val="Fuentedeprrafopredeter"/>
    <w:rsid w:val="000F65DD"/>
  </w:style>
  <w:style w:type="character" w:styleId="Hipervnculo">
    <w:name w:val="Hyperlink"/>
    <w:basedOn w:val="Fuentedeprrafopredeter"/>
    <w:uiPriority w:val="99"/>
    <w:semiHidden/>
    <w:unhideWhenUsed/>
    <w:rsid w:val="000F65DD"/>
    <w:rPr>
      <w:color w:val="0000FF"/>
      <w:u w:val="single"/>
    </w:rPr>
  </w:style>
  <w:style w:type="paragraph" w:customStyle="1" w:styleId="style247">
    <w:name w:val="style247"/>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52">
    <w:name w:val="style252"/>
    <w:basedOn w:val="Fuentedeprrafopredeter"/>
    <w:rsid w:val="000F65DD"/>
  </w:style>
  <w:style w:type="paragraph" w:customStyle="1" w:styleId="style253">
    <w:name w:val="style253"/>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34">
    <w:name w:val="style234"/>
    <w:basedOn w:val="Fuentedeprrafopredeter"/>
    <w:rsid w:val="000F65DD"/>
  </w:style>
  <w:style w:type="character" w:customStyle="1" w:styleId="style250">
    <w:name w:val="style250"/>
    <w:basedOn w:val="Fuentedeprrafopredeter"/>
    <w:rsid w:val="000F65DD"/>
  </w:style>
  <w:style w:type="paragraph" w:customStyle="1" w:styleId="style19">
    <w:name w:val="style19"/>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41">
    <w:name w:val="style241"/>
    <w:basedOn w:val="Fuentedeprrafopredeter"/>
    <w:rsid w:val="000F65DD"/>
  </w:style>
  <w:style w:type="paragraph" w:customStyle="1" w:styleId="style243">
    <w:name w:val="style243"/>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42">
    <w:name w:val="style242"/>
    <w:basedOn w:val="Fuentedeprrafopredeter"/>
    <w:rsid w:val="000F65DD"/>
  </w:style>
  <w:style w:type="paragraph" w:customStyle="1" w:styleId="style245">
    <w:name w:val="style245"/>
    <w:basedOn w:val="Normal"/>
    <w:rsid w:val="000F65D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styleId="Textodeglobo">
    <w:name w:val="Balloon Text"/>
    <w:basedOn w:val="Normal"/>
    <w:link w:val="TextodegloboCar"/>
    <w:uiPriority w:val="99"/>
    <w:semiHidden/>
    <w:unhideWhenUsed/>
    <w:rsid w:val="000F65D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65DD"/>
    <w:rPr>
      <w:rFonts w:ascii="Tahoma" w:hAnsi="Tahoma" w:cs="Tahoma"/>
      <w:sz w:val="16"/>
      <w:szCs w:val="16"/>
      <w:lang w:val="es-ES"/>
    </w:rPr>
  </w:style>
  <w:style w:type="paragraph" w:styleId="Sinespaciado">
    <w:name w:val="No Spacing"/>
    <w:uiPriority w:val="1"/>
    <w:qFormat/>
    <w:rsid w:val="000F65DD"/>
    <w:pPr>
      <w:spacing w:after="0" w:line="240" w:lineRule="auto"/>
    </w:pPr>
    <w:rPr>
      <w:lang w:val="es-ES"/>
    </w:rPr>
  </w:style>
  <w:style w:type="paragraph" w:styleId="NormalWeb">
    <w:name w:val="Normal (Web)"/>
    <w:basedOn w:val="Normal"/>
    <w:uiPriority w:val="99"/>
    <w:unhideWhenUsed/>
    <w:rsid w:val="00014DD7"/>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014DD7"/>
    <w:rPr>
      <w:b/>
      <w:bCs/>
    </w:rPr>
  </w:style>
  <w:style w:type="paragraph" w:styleId="Encabezado">
    <w:name w:val="header"/>
    <w:basedOn w:val="Normal"/>
    <w:link w:val="EncabezadoCar"/>
    <w:uiPriority w:val="99"/>
    <w:unhideWhenUsed/>
    <w:rsid w:val="00E36D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36D1E"/>
    <w:rPr>
      <w:lang w:val="es-ES"/>
    </w:rPr>
  </w:style>
  <w:style w:type="paragraph" w:styleId="Piedepgina">
    <w:name w:val="footer"/>
    <w:basedOn w:val="Normal"/>
    <w:link w:val="PiedepginaCar"/>
    <w:uiPriority w:val="99"/>
    <w:unhideWhenUsed/>
    <w:rsid w:val="00E36D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36D1E"/>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7859518">
      <w:bodyDiv w:val="1"/>
      <w:marLeft w:val="0"/>
      <w:marRight w:val="0"/>
      <w:marTop w:val="0"/>
      <w:marBottom w:val="0"/>
      <w:divBdr>
        <w:top w:val="none" w:sz="0" w:space="0" w:color="auto"/>
        <w:left w:val="none" w:sz="0" w:space="0" w:color="auto"/>
        <w:bottom w:val="none" w:sz="0" w:space="0" w:color="auto"/>
        <w:right w:val="none" w:sz="0" w:space="0" w:color="auto"/>
      </w:divBdr>
    </w:div>
    <w:div w:id="1265267693">
      <w:bodyDiv w:val="1"/>
      <w:marLeft w:val="0"/>
      <w:marRight w:val="0"/>
      <w:marTop w:val="0"/>
      <w:marBottom w:val="0"/>
      <w:divBdr>
        <w:top w:val="none" w:sz="0" w:space="0" w:color="auto"/>
        <w:left w:val="none" w:sz="0" w:space="0" w:color="auto"/>
        <w:bottom w:val="none" w:sz="0" w:space="0" w:color="auto"/>
        <w:right w:val="none" w:sz="0" w:space="0" w:color="auto"/>
      </w:divBdr>
      <w:divsChild>
        <w:div w:id="1146360951">
          <w:marLeft w:val="0"/>
          <w:marRight w:val="0"/>
          <w:marTop w:val="0"/>
          <w:marBottom w:val="0"/>
          <w:divBdr>
            <w:top w:val="none" w:sz="0" w:space="0" w:color="auto"/>
            <w:left w:val="none" w:sz="0" w:space="0" w:color="auto"/>
            <w:bottom w:val="none" w:sz="0" w:space="0" w:color="auto"/>
            <w:right w:val="none" w:sz="0" w:space="0" w:color="auto"/>
          </w:divBdr>
          <w:divsChild>
            <w:div w:id="331876975">
              <w:marLeft w:val="0"/>
              <w:marRight w:val="0"/>
              <w:marTop w:val="0"/>
              <w:marBottom w:val="0"/>
              <w:divBdr>
                <w:top w:val="none" w:sz="0" w:space="0" w:color="auto"/>
                <w:left w:val="none" w:sz="0" w:space="0" w:color="auto"/>
                <w:bottom w:val="none" w:sz="0" w:space="0" w:color="auto"/>
                <w:right w:val="none" w:sz="0" w:space="0" w:color="auto"/>
              </w:divBdr>
            </w:div>
          </w:divsChild>
        </w:div>
        <w:div w:id="342633195">
          <w:marLeft w:val="0"/>
          <w:marRight w:val="0"/>
          <w:marTop w:val="0"/>
          <w:marBottom w:val="0"/>
          <w:divBdr>
            <w:top w:val="none" w:sz="0" w:space="0" w:color="auto"/>
            <w:left w:val="none" w:sz="0" w:space="0" w:color="auto"/>
            <w:bottom w:val="none" w:sz="0" w:space="0" w:color="auto"/>
            <w:right w:val="none" w:sz="0" w:space="0" w:color="auto"/>
          </w:divBdr>
        </w:div>
        <w:div w:id="4503961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4</Pages>
  <Words>1584</Words>
  <Characters>8715</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10279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Marcelo D M</dc:creator>
  <cp:keywords/>
  <dc:description/>
  <cp:lastModifiedBy>Marcelo D M</cp:lastModifiedBy>
  <cp:revision>7</cp:revision>
  <dcterms:created xsi:type="dcterms:W3CDTF">2011-10-02T18:25:00Z</dcterms:created>
  <dcterms:modified xsi:type="dcterms:W3CDTF">2011-10-02T23:59:00Z</dcterms:modified>
</cp:coreProperties>
</file>